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ИСР 1.2</w:t>
      </w:r>
    </w:p>
    <w:p w:rsidR="00B70755" w:rsidRDefault="00B70755" w:rsidP="00B707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Выделить важные этапы в ис</w:t>
      </w:r>
      <w:r>
        <w:rPr>
          <w:rFonts w:ascii="Times New Roman" w:hAnsi="Times New Roman" w:cs="Times New Roman"/>
          <w:sz w:val="28"/>
        </w:rPr>
        <w:t xml:space="preserve">тории развития информатики и их </w:t>
      </w:r>
      <w:r w:rsidRPr="00B70755">
        <w:rPr>
          <w:rFonts w:ascii="Times New Roman" w:hAnsi="Times New Roman" w:cs="Times New Roman"/>
          <w:sz w:val="28"/>
        </w:rPr>
        <w:t>социальные последствия.</w:t>
      </w:r>
    </w:p>
    <w:p w:rsid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7456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Кузнецов Антон</w:t>
      </w:r>
    </w:p>
    <w:p w:rsidR="0074567D" w:rsidRPr="0074567D" w:rsidRDefault="0074567D" w:rsidP="007456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ИВТ 3 курс, 2021</w:t>
      </w:r>
    </w:p>
    <w:p w:rsidR="0074567D" w:rsidRDefault="0074567D" w:rsidP="0074567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1-й </w:t>
      </w:r>
      <w:r w:rsidRPr="0074567D">
        <w:rPr>
          <w:rFonts w:ascii="Times New Roman" w:hAnsi="Times New Roman" w:cs="Times New Roman"/>
          <w:b/>
          <w:sz w:val="28"/>
        </w:rPr>
        <w:t>этап (до конца 60-х гг.)</w:t>
      </w:r>
      <w:r w:rsidRPr="0074567D">
        <w:rPr>
          <w:rFonts w:ascii="Times New Roman" w:hAnsi="Times New Roman" w:cs="Times New Roman"/>
          <w:sz w:val="28"/>
        </w:rPr>
        <w:t xml:space="preserve"> характеризуется проблемой обработки больших объемов данных в условиях ограниченных возможностей аппаратных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 xml:space="preserve">2-й этап (до конца 70-х гг.) </w:t>
      </w:r>
      <w:r w:rsidRPr="0074567D">
        <w:rPr>
          <w:rFonts w:ascii="Times New Roman" w:hAnsi="Times New Roman" w:cs="Times New Roman"/>
          <w:sz w:val="28"/>
        </w:rPr>
        <w:t xml:space="preserve">связывается с распространением ЭВМ серии </w:t>
      </w:r>
      <w:proofErr w:type="gramStart"/>
      <w:r w:rsidRPr="0074567D">
        <w:rPr>
          <w:rFonts w:ascii="Times New Roman" w:hAnsi="Times New Roman" w:cs="Times New Roman"/>
          <w:sz w:val="28"/>
        </w:rPr>
        <w:t>I</w:t>
      </w:r>
      <w:proofErr w:type="gramEnd"/>
      <w:r w:rsidRPr="0074567D">
        <w:rPr>
          <w:rFonts w:ascii="Times New Roman" w:hAnsi="Times New Roman" w:cs="Times New Roman"/>
          <w:sz w:val="28"/>
        </w:rPr>
        <w:t>ВМ/360.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sz w:val="28"/>
        </w:rPr>
        <w:t xml:space="preserve">Проблема этого этапа - отставание программного обеспечения от уровня развития </w:t>
      </w:r>
      <w:proofErr w:type="gramStart"/>
      <w:r w:rsidRPr="0074567D">
        <w:rPr>
          <w:rFonts w:ascii="Times New Roman" w:hAnsi="Times New Roman" w:cs="Times New Roman"/>
          <w:sz w:val="28"/>
        </w:rPr>
        <w:t>аппарат-</w:t>
      </w:r>
      <w:proofErr w:type="spellStart"/>
      <w:r w:rsidRPr="0074567D">
        <w:rPr>
          <w:rFonts w:ascii="Times New Roman" w:hAnsi="Times New Roman" w:cs="Times New Roman"/>
          <w:sz w:val="28"/>
        </w:rPr>
        <w:t>ных</w:t>
      </w:r>
      <w:proofErr w:type="spellEnd"/>
      <w:proofErr w:type="gramEnd"/>
      <w:r w:rsidRPr="0074567D">
        <w:rPr>
          <w:rFonts w:ascii="Times New Roman" w:hAnsi="Times New Roman" w:cs="Times New Roman"/>
          <w:sz w:val="28"/>
        </w:rPr>
        <w:t xml:space="preserve"> средств.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3-й этап (с начала 80-х гг.)</w:t>
      </w:r>
      <w:r w:rsidRPr="0074567D">
        <w:rPr>
          <w:rFonts w:ascii="Times New Roman" w:hAnsi="Times New Roman" w:cs="Times New Roman"/>
          <w:sz w:val="28"/>
        </w:rPr>
        <w:t xml:space="preserve"> - компьютер становится инструментом непрофессионального пользователя, а информационные системы - средством поддержки принятия его решений. Проблемы - максимальное удовлетворение потребностей пользователя и создание соответствующего интерфейса работы в компьютерной среде.</w:t>
      </w:r>
    </w:p>
    <w:p w:rsidR="00B70755" w:rsidRPr="0074567D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567D">
        <w:rPr>
          <w:rFonts w:ascii="Times New Roman" w:hAnsi="Times New Roman" w:cs="Times New Roman"/>
          <w:b/>
          <w:sz w:val="28"/>
        </w:rPr>
        <w:t>4-й этап (с начала 90-х гг.)</w:t>
      </w:r>
      <w:r w:rsidRPr="0074567D">
        <w:rPr>
          <w:rFonts w:ascii="Times New Roman" w:hAnsi="Times New Roman" w:cs="Times New Roman"/>
          <w:sz w:val="28"/>
        </w:rPr>
        <w:t xml:space="preserve"> - создание современной технологии </w:t>
      </w:r>
      <w:proofErr w:type="spellStart"/>
      <w:r w:rsidRPr="0074567D">
        <w:rPr>
          <w:rFonts w:ascii="Times New Roman" w:hAnsi="Times New Roman" w:cs="Times New Roman"/>
          <w:sz w:val="28"/>
        </w:rPr>
        <w:t>межорганизационных</w:t>
      </w:r>
      <w:proofErr w:type="spellEnd"/>
      <w:r w:rsidRPr="0074567D">
        <w:rPr>
          <w:rFonts w:ascii="Times New Roman" w:hAnsi="Times New Roman" w:cs="Times New Roman"/>
          <w:sz w:val="28"/>
        </w:rPr>
        <w:t xml:space="preserve"> связей и информационных систем. Проблемы этого этапа весьма многочисленны. Наиболее существенными из них являются:</w:t>
      </w:r>
    </w:p>
    <w:p w:rsidR="00B70755" w:rsidRP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выработка соглашений и установление стандартов, протоколов для компьютерной связи;</w:t>
      </w:r>
    </w:p>
    <w:p w:rsidR="00B70755" w:rsidRP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организация доступа к стратегической информации;</w:t>
      </w:r>
    </w:p>
    <w:p w:rsidR="00B70755" w:rsidRDefault="00B70755" w:rsidP="00B7075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0755">
        <w:rPr>
          <w:rFonts w:ascii="Times New Roman" w:hAnsi="Times New Roman" w:cs="Times New Roman"/>
          <w:sz w:val="28"/>
        </w:rPr>
        <w:t>организация защиты и безопасности информации.</w:t>
      </w:r>
    </w:p>
    <w:p w:rsidR="00B70755" w:rsidRPr="00EA2046" w:rsidRDefault="00B70755" w:rsidP="00B707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046">
        <w:rPr>
          <w:rFonts w:ascii="Times New Roman" w:hAnsi="Times New Roman" w:cs="Times New Roman"/>
          <w:b/>
          <w:sz w:val="28"/>
          <w:szCs w:val="28"/>
        </w:rPr>
        <w:lastRenderedPageBreak/>
        <w:t>В настоящий момент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 всех странах происходит активное внедрение информационных технологий в образовательную среду, это должно поднять на новый уровень принцип получения и усваивания новой информации, привнести в жизнь граждан новые методы работы с информацией и множество средств и инструментов, которые появились благодаря информационным технологиям. Современное образование должно готовить людей к жизни в современном обществе, в условиях информатизации. Данная проблема имеет </w:t>
      </w:r>
      <w:proofErr w:type="gramStart"/>
      <w:r w:rsid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важное 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</w:t>
      </w:r>
      <w:proofErr w:type="gramEnd"/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России, т</w:t>
      </w:r>
      <w:r w:rsidR="001909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 как</w:t>
      </w:r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именно от того насколько хорошо будет подготовлено население страны к условиям жизни в эпоху информатизации зависит общее состояние внутренней и внешней экономики, а также социальная стабильности стран</w:t>
      </w:r>
      <w:bookmarkStart w:id="0" w:name="_GoBack"/>
      <w:bookmarkEnd w:id="0"/>
      <w:r w:rsidR="00EA2046" w:rsidRPr="00EA20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ы.</w:t>
      </w:r>
    </w:p>
    <w:p w:rsidR="00B70755" w:rsidRPr="00B70755" w:rsidRDefault="00B70755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B70755">
        <w:rPr>
          <w:rFonts w:ascii="Times New Roman" w:hAnsi="Times New Roman" w:cs="Times New Roman"/>
          <w:sz w:val="20"/>
        </w:rPr>
        <w:t>Источник</w:t>
      </w:r>
      <w:r w:rsidRPr="00B70755">
        <w:rPr>
          <w:rFonts w:ascii="Times New Roman" w:hAnsi="Times New Roman" w:cs="Times New Roman"/>
          <w:sz w:val="20"/>
          <w:lang w:val="en-US"/>
        </w:rPr>
        <w:t xml:space="preserve">: </w:t>
      </w:r>
      <w:hyperlink r:id="rId7" w:history="1">
        <w:r w:rsidRPr="00B70755">
          <w:rPr>
            <w:rStyle w:val="a6"/>
            <w:rFonts w:ascii="Times New Roman" w:hAnsi="Times New Roman" w:cs="Times New Roman"/>
            <w:sz w:val="20"/>
            <w:lang w:val="en-US"/>
          </w:rPr>
          <w:t>URL</w:t>
        </w:r>
      </w:hyperlink>
    </w:p>
    <w:sectPr w:rsidR="00B70755" w:rsidRPr="00B7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AE9"/>
    <w:multiLevelType w:val="hybridMultilevel"/>
    <w:tmpl w:val="3116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87"/>
    <w:rsid w:val="001909CF"/>
    <w:rsid w:val="003F7EED"/>
    <w:rsid w:val="0074567D"/>
    <w:rsid w:val="00756A87"/>
    <w:rsid w:val="00B70755"/>
    <w:rsid w:val="00D463C6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7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707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0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nigi.studio/tehnologii-menedjmente-informatsionnyie/priznak-deleniya-problemyi-stoyaschie-puti-15643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42C96-C8DB-48C9-953D-D4C214EB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2021-02-07T21:28:00Z</dcterms:created>
  <dcterms:modified xsi:type="dcterms:W3CDTF">2021-02-07T21:42:00Z</dcterms:modified>
</cp:coreProperties>
</file>