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C9D" w:rsidRDefault="00811C2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:rsidR="00244C9D" w:rsidRDefault="00811C2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244C9D" w:rsidRDefault="00811C2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:rsidR="00244C9D" w:rsidRDefault="00811C2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:rsidR="00244C9D" w:rsidRDefault="00244C9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244C9D" w:rsidRDefault="00811C2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:rsidR="00244C9D" w:rsidRDefault="00811C2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(профиль:</w:t>
      </w:r>
      <w:proofErr w:type="gram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“Технологии разработки программного обеспечения”)</w:t>
      </w:r>
      <w:proofErr w:type="gramEnd"/>
    </w:p>
    <w:p w:rsidR="00244C9D" w:rsidRDefault="00244C9D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:rsidR="00244C9D" w:rsidRDefault="00811C29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:rsidR="00244C9D" w:rsidRDefault="00811C29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:rsidR="00244C9D" w:rsidRDefault="00811C29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:rsidR="00244C9D" w:rsidRDefault="00811C29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:rsidR="00244C9D" w:rsidRDefault="00811C29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:rsidR="00244C9D" w:rsidRDefault="00244C9D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244C9D" w:rsidRDefault="00244C9D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:rsidR="00244C9D" w:rsidRDefault="00811C29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proofErr w:type="gramStart"/>
      <w:r>
        <w:rPr>
          <w:b/>
          <w:color w:val="000000"/>
          <w:sz w:val="22"/>
          <w:szCs w:val="22"/>
        </w:rPr>
        <w:t>З</w:t>
      </w:r>
      <w:proofErr w:type="gramEnd"/>
      <w:r>
        <w:rPr>
          <w:b/>
          <w:color w:val="000000"/>
          <w:sz w:val="22"/>
          <w:szCs w:val="22"/>
        </w:rPr>
        <w:t xml:space="preserve"> А Д А Н И Е</w:t>
      </w:r>
    </w:p>
    <w:p w:rsidR="00244C9D" w:rsidRDefault="00811C29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:rsidR="00244C9D" w:rsidRDefault="00811C29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(практика по получению первичных профессиональных умений и навыков)</w:t>
      </w:r>
    </w:p>
    <w:p w:rsidR="00244C9D" w:rsidRDefault="00244C9D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244C9D" w:rsidRDefault="00244C9D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244C9D" w:rsidRDefault="00811C29" w:rsidP="007C33D8">
      <w:pPr>
        <w:jc w:val="both"/>
      </w:pPr>
      <w:r>
        <w:t xml:space="preserve">Студента   </w:t>
      </w:r>
      <w:r w:rsidR="00113E99" w:rsidRPr="007C33D8">
        <w:rPr>
          <w:u w:val="single"/>
        </w:rPr>
        <w:t>Кузнецова Антона Денисовича</w:t>
      </w:r>
    </w:p>
    <w:p w:rsidR="00244C9D" w:rsidRDefault="00811C29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:rsidR="00244C9D" w:rsidRPr="007C33D8" w:rsidRDefault="00811C29">
      <w:pPr>
        <w:jc w:val="both"/>
        <w:rPr>
          <w:u w:val="single"/>
        </w:rPr>
      </w:pPr>
      <w:r>
        <w:t xml:space="preserve">Руководитель </w:t>
      </w:r>
      <w:proofErr w:type="spellStart"/>
      <w:r w:rsidR="00D36A9F" w:rsidRPr="00D36A9F">
        <w:rPr>
          <w:u w:val="single"/>
        </w:rPr>
        <w:t>Шалденкова</w:t>
      </w:r>
      <w:proofErr w:type="spellEnd"/>
      <w:r w:rsidR="00D36A9F" w:rsidRPr="00D36A9F">
        <w:rPr>
          <w:u w:val="single"/>
        </w:rPr>
        <w:t xml:space="preserve"> Анна Владимировна, кандидат ф.-м. наук, доцент кафедры </w:t>
      </w:r>
      <w:proofErr w:type="spellStart"/>
      <w:r w:rsidR="00D36A9F" w:rsidRPr="00D36A9F">
        <w:rPr>
          <w:u w:val="single"/>
        </w:rPr>
        <w:t>ИТиЭО</w:t>
      </w:r>
      <w:proofErr w:type="spellEnd"/>
    </w:p>
    <w:p w:rsidR="00244C9D" w:rsidRDefault="00811C29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244C9D" w:rsidRDefault="00244C9D">
      <w:pPr>
        <w:jc w:val="both"/>
      </w:pPr>
    </w:p>
    <w:p w:rsidR="00244C9D" w:rsidRDefault="00811C29">
      <w:pPr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 ФГБОУ ВО «РГПУ им. А. И. Герцена» №</w:t>
      </w:r>
      <w:r w:rsidR="00113E99">
        <w:rPr>
          <w:sz w:val="22"/>
          <w:szCs w:val="22"/>
        </w:rPr>
        <w:t xml:space="preserve"> 0104-10</w:t>
      </w:r>
      <w:r w:rsidR="00113E99" w:rsidRPr="00113E99">
        <w:rPr>
          <w:sz w:val="22"/>
          <w:szCs w:val="22"/>
        </w:rPr>
        <w:t>/</w:t>
      </w:r>
      <w:r w:rsidR="00113E99">
        <w:rPr>
          <w:sz w:val="22"/>
          <w:szCs w:val="22"/>
        </w:rPr>
        <w:t>03-ПР</w:t>
      </w:r>
      <w:r>
        <w:rPr>
          <w:sz w:val="22"/>
          <w:szCs w:val="22"/>
        </w:rPr>
        <w:t xml:space="preserve"> «</w:t>
      </w:r>
      <w:r w:rsidR="007C33D8" w:rsidRPr="007C33D8">
        <w:rPr>
          <w:sz w:val="22"/>
          <w:szCs w:val="22"/>
        </w:rPr>
        <w:t>1</w:t>
      </w:r>
      <w:r w:rsidR="00113E99">
        <w:rPr>
          <w:sz w:val="22"/>
          <w:szCs w:val="22"/>
        </w:rPr>
        <w:t>8</w:t>
      </w:r>
      <w:r>
        <w:rPr>
          <w:sz w:val="22"/>
          <w:szCs w:val="22"/>
        </w:rPr>
        <w:t xml:space="preserve">» </w:t>
      </w:r>
      <w:r w:rsidR="00113E99">
        <w:rPr>
          <w:sz w:val="22"/>
          <w:szCs w:val="22"/>
        </w:rPr>
        <w:t xml:space="preserve">января </w:t>
      </w:r>
      <w:r>
        <w:rPr>
          <w:sz w:val="22"/>
          <w:szCs w:val="22"/>
        </w:rPr>
        <w:t>20</w:t>
      </w:r>
      <w:r w:rsidR="00113E99">
        <w:rPr>
          <w:sz w:val="22"/>
          <w:szCs w:val="22"/>
        </w:rPr>
        <w:t>21</w:t>
      </w:r>
      <w:r>
        <w:rPr>
          <w:sz w:val="22"/>
          <w:szCs w:val="22"/>
        </w:rPr>
        <w:t xml:space="preserve">  г.</w:t>
      </w:r>
    </w:p>
    <w:p w:rsidR="00244C9D" w:rsidRPr="007C33D8" w:rsidRDefault="00811C29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7C33D8">
        <w:rPr>
          <w:sz w:val="22"/>
          <w:szCs w:val="22"/>
        </w:rPr>
        <w:t>«</w:t>
      </w:r>
      <w:r w:rsidR="007C33D8" w:rsidRPr="007C33D8">
        <w:rPr>
          <w:sz w:val="22"/>
          <w:szCs w:val="22"/>
        </w:rPr>
        <w:t>1</w:t>
      </w:r>
      <w:r w:rsidR="00D36A9F" w:rsidRPr="00D36A9F">
        <w:rPr>
          <w:sz w:val="22"/>
          <w:szCs w:val="22"/>
        </w:rPr>
        <w:t>1</w:t>
      </w:r>
      <w:r w:rsidR="007C33D8">
        <w:rPr>
          <w:sz w:val="22"/>
          <w:szCs w:val="22"/>
        </w:rPr>
        <w:t xml:space="preserve">» </w:t>
      </w:r>
      <w:r w:rsidR="007C33D8" w:rsidRPr="007C33D8">
        <w:rPr>
          <w:sz w:val="22"/>
          <w:szCs w:val="22"/>
        </w:rPr>
        <w:t xml:space="preserve"> февраля 2021 г.</w:t>
      </w:r>
    </w:p>
    <w:p w:rsidR="00244C9D" w:rsidRDefault="00244C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244C9D" w:rsidRDefault="00244C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244C9D" w:rsidRDefault="00811C2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:rsidR="00244C9D" w:rsidRDefault="00244C9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244C9D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244C9D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24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24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244C9D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  <w:bookmarkStart w:id="0" w:name="_GoBack"/>
            <w:bookmarkEnd w:id="0"/>
          </w:p>
        </w:tc>
      </w:tr>
      <w:tr w:rsidR="00244C9D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1.1. 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:rsidR="00244C9D" w:rsidRDefault="0024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QR-код в отчете)</w:t>
            </w:r>
            <w:proofErr w:type="gramEnd"/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Оформить согласно ГОСТу:</w:t>
            </w:r>
          </w:p>
          <w:p w:rsidR="00244C9D" w:rsidRDefault="00822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hyperlink r:id="rId7">
              <w:r w:rsidR="00811C29">
                <w:rPr>
                  <w:color w:val="1155CC"/>
                  <w:u w:val="single"/>
                </w:rPr>
                <w:t>http://kodaktor.ru/ref.pdf</w:t>
              </w:r>
            </w:hyperlink>
            <w:r w:rsidR="00811C29">
              <w:rPr>
                <w:color w:val="000000"/>
              </w:rPr>
              <w:t xml:space="preserve"> </w:t>
            </w:r>
          </w:p>
          <w:p w:rsidR="00244C9D" w:rsidRDefault="0024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 w:rsidP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 w:rsidP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03.02.2021</w:t>
            </w:r>
          </w:p>
        </w:tc>
      </w:tr>
      <w:tr w:rsidR="00244C9D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1.2. Выделить важные этапы в истории развития информатики и их социальные </w:t>
            </w:r>
            <w:r>
              <w:rPr>
                <w:color w:val="000000"/>
              </w:rPr>
              <w:lastRenderedPageBreak/>
              <w:t xml:space="preserve">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Представить в виде схемы (интеллект-</w:t>
            </w:r>
            <w:r>
              <w:rPr>
                <w:color w:val="000000"/>
              </w:rPr>
              <w:lastRenderedPageBreak/>
              <w:t xml:space="preserve">карта) 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(опубликовать в электронном портфолио, QR-код в отчете)</w:t>
            </w:r>
            <w:proofErr w:type="gramEnd"/>
          </w:p>
          <w:p w:rsidR="00244C9D" w:rsidRDefault="0024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 w:rsidP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03.02.2021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02.02.2021</w:t>
            </w:r>
          </w:p>
        </w:tc>
      </w:tr>
      <w:tr w:rsidR="00244C9D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1.3. Изучить стандарты и спецификации в сфере </w:t>
            </w:r>
            <w:proofErr w:type="gramStart"/>
            <w:r>
              <w:rPr>
                <w:color w:val="000000"/>
              </w:rPr>
              <w:t>ИТ</w:t>
            </w:r>
            <w:proofErr w:type="gram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 w:rsidP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 w:rsidP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04.02.2021</w:t>
            </w:r>
          </w:p>
        </w:tc>
      </w:tr>
      <w:tr w:rsidR="00244C9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 w:rsidP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 w:rsidP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04.02.2021</w:t>
            </w:r>
          </w:p>
        </w:tc>
      </w:tr>
      <w:tr w:rsidR="00244C9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1.5. 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 w:rsidP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06.02.2021</w:t>
            </w:r>
          </w:p>
        </w:tc>
      </w:tr>
      <w:tr w:rsidR="00244C9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06.02.2021</w:t>
            </w:r>
          </w:p>
        </w:tc>
      </w:tr>
      <w:tr w:rsidR="00244C9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 w:rsidP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 w:rsidP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08.02.2021</w:t>
            </w:r>
          </w:p>
        </w:tc>
      </w:tr>
      <w:tr w:rsidR="00244C9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1.8. Проанализировать справочную систему «Охрана труда»</w:t>
            </w:r>
          </w:p>
          <w:p w:rsidR="00244C9D" w:rsidRDefault="00822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8" w:anchor="/document/16/22020/bssPhr1/?of=copy-063d39f27a">
              <w:r w:rsidR="00811C29">
                <w:rPr>
                  <w:color w:val="0000FF"/>
                  <w:u w:val="single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Описать интерфейс и возможности работы с системой (текстовый документ или презентация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 w:rsidP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08.02.2021</w:t>
            </w:r>
          </w:p>
        </w:tc>
      </w:tr>
      <w:tr w:rsidR="00244C9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1.9. </w:t>
            </w:r>
            <w:proofErr w:type="gramStart"/>
            <w:r>
              <w:rPr>
                <w:color w:val="000000"/>
              </w:rPr>
      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</w:t>
            </w:r>
            <w:proofErr w:type="gramEnd"/>
            <w:r>
              <w:rPr>
                <w:color w:val="000000"/>
              </w:rPr>
              <w:t xml:space="preserve"> Санитарно-эпидемиологические правила и нормативы...") (Зарегистрировано в Минюсте России 08.08.2016 N 43153)</w:t>
            </w:r>
          </w:p>
          <w:p w:rsidR="00244C9D" w:rsidRDefault="00822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9">
              <w:r w:rsidR="00811C29">
                <w:rPr>
                  <w:color w:val="0000FF"/>
                  <w:u w:val="single"/>
                </w:rPr>
                <w:t>http://www.consultant.ru/document/cons_doc_LAW_203183/</w:t>
              </w:r>
            </w:hyperlink>
          </w:p>
          <w:p w:rsidR="00244C9D" w:rsidRDefault="0024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План (текстовый документ)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>(опубликовать в электронном портфолио, QR-код в отчете)</w:t>
            </w:r>
            <w:proofErr w:type="gramEnd"/>
          </w:p>
          <w:p w:rsidR="00244C9D" w:rsidRDefault="0024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:rsidR="00244C9D" w:rsidRDefault="0024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 w:rsidP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09.02.2021</w:t>
            </w:r>
          </w:p>
        </w:tc>
      </w:tr>
      <w:tr w:rsidR="00244C9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1.10. 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Алгоритм установки (текстовый документ)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09.02.2021</w:t>
            </w:r>
          </w:p>
        </w:tc>
      </w:tr>
      <w:tr w:rsidR="00244C9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>Интеллект-карта (опубликовать в электронном портфолио, QR-код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 w:rsidP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11.02.2021</w:t>
            </w:r>
          </w:p>
        </w:tc>
      </w:tr>
      <w:tr w:rsidR="00244C9D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244C9D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Таблица (опубликовать в электронном портфолио, QR-код в отчете)</w:t>
            </w:r>
            <w:proofErr w:type="gramEnd"/>
          </w:p>
          <w:p w:rsidR="00244C9D" w:rsidRDefault="0024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>(опубликовать в электронном портфолио, QR-код в отчете)</w:t>
            </w:r>
            <w:proofErr w:type="gramEnd"/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 w:rsidP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11.02.2021</w:t>
            </w:r>
          </w:p>
        </w:tc>
      </w:tr>
      <w:tr w:rsidR="00244C9D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24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24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24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24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4C9D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Разработать инструкцию «Первая медицинская помощь при </w:t>
            </w:r>
            <w:proofErr w:type="spellStart"/>
            <w:r>
              <w:rPr>
                <w:color w:val="000000"/>
              </w:rPr>
              <w:t>электротравме</w:t>
            </w:r>
            <w:proofErr w:type="spellEnd"/>
            <w:r>
              <w:rPr>
                <w:color w:val="000000"/>
              </w:rPr>
              <w:t xml:space="preserve"> на рабочем месте программиста»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Изучить и оценить профессиональный кодекс этики ACM, </w:t>
            </w:r>
            <w:r>
              <w:rPr>
                <w:color w:val="000000"/>
              </w:rPr>
              <w:lastRenderedPageBreak/>
              <w:t xml:space="preserve">IEEE </w:t>
            </w:r>
            <w:proofErr w:type="spellStart"/>
            <w:r>
              <w:rPr>
                <w:color w:val="000000"/>
              </w:rPr>
              <w:t>Computer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Society</w:t>
            </w:r>
            <w:proofErr w:type="spellEnd"/>
            <w:r>
              <w:rPr>
                <w:color w:val="000000"/>
              </w:rP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lastRenderedPageBreak/>
              <w:t>Конспект (опубликовать в электронном портфолио, QR-код в отчете)</w:t>
            </w:r>
            <w:proofErr w:type="gramEnd"/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 w:rsidP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11.02.2021</w:t>
            </w:r>
          </w:p>
        </w:tc>
      </w:tr>
      <w:tr w:rsidR="00244C9D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24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24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24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24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4C9D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2.3.Изучить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Критерии: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rPr>
                <w:color w:val="000000"/>
              </w:rPr>
              <w:t>невытесняющая</w:t>
            </w:r>
            <w:proofErr w:type="spellEnd"/>
            <w:r>
              <w:rPr>
                <w:color w:val="000000"/>
              </w:rPr>
              <w:t>), имеется ли возможность многопоточного выполнения приложений; наличие механизмов защиты информации пользователей (одн</w:t>
            </w:r>
            <w:proofErr w:type="gramStart"/>
            <w:r>
              <w:rPr>
                <w:color w:val="000000"/>
              </w:rPr>
              <w:t>о-</w:t>
            </w:r>
            <w:proofErr w:type="gramEnd"/>
            <w:r>
              <w:rPr>
                <w:color w:val="000000"/>
              </w:rPr>
              <w:t>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Описать программы-утилиты, позволяющие: диагностировать состояние системы; восстанавливать работоспособность системы; </w:t>
            </w:r>
            <w:r>
              <w:rPr>
                <w:color w:val="000000"/>
              </w:rPr>
              <w:lastRenderedPageBreak/>
              <w:t>оптимизировать работу компьютера.</w:t>
            </w:r>
          </w:p>
          <w:p w:rsidR="00244C9D" w:rsidRDefault="0024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  <w:proofErr w:type="gramEnd"/>
          </w:p>
          <w:p w:rsidR="00244C9D" w:rsidRDefault="0024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 w:rsidP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11.02.2021</w:t>
            </w:r>
          </w:p>
        </w:tc>
      </w:tr>
      <w:tr w:rsidR="00244C9D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24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24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24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24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4C9D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2.4. Изучить технические средства информационно-вычислительной системы предприятия (организации). 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</w:t>
            </w:r>
            <w:proofErr w:type="gramStart"/>
            <w:r>
              <w:rPr>
                <w:color w:val="000000"/>
              </w:rPr>
              <w:t>современных</w:t>
            </w:r>
            <w:proofErr w:type="gramEnd"/>
            <w:r>
              <w:rPr>
                <w:color w:val="000000"/>
              </w:rPr>
              <w:t xml:space="preserve">. 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  <w:proofErr w:type="gramEnd"/>
          </w:p>
          <w:p w:rsidR="00244C9D" w:rsidRDefault="0024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2.4. Изучить локальную вычислительную сеть предприятия (организации). Критерии: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тип (</w:t>
            </w:r>
            <w:proofErr w:type="spellStart"/>
            <w:r>
              <w:rPr>
                <w:color w:val="000000"/>
              </w:rPr>
              <w:t>одноранговая</w:t>
            </w:r>
            <w:proofErr w:type="spellEnd"/>
            <w:r>
              <w:rPr>
                <w:color w:val="000000"/>
              </w:rPr>
              <w:t xml:space="preserve"> или </w:t>
            </w:r>
            <w:proofErr w:type="gramStart"/>
            <w:r>
              <w:rPr>
                <w:color w:val="000000"/>
              </w:rPr>
              <w:t>иерархическая</w:t>
            </w:r>
            <w:proofErr w:type="gramEnd"/>
            <w:r>
              <w:rPr>
                <w:color w:val="000000"/>
              </w:rPr>
              <w:t>);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  <w:proofErr w:type="gramEnd"/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1" w:name="_heading=h.gjdgxs" w:colFirst="0" w:colLast="0"/>
            <w:bookmarkEnd w:id="1"/>
            <w:proofErr w:type="gramStart"/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  <w:proofErr w:type="gramEnd"/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 w:rsidP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11.02.2021</w:t>
            </w:r>
          </w:p>
        </w:tc>
      </w:tr>
      <w:tr w:rsidR="00244C9D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24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24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24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24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4C9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 xml:space="preserve">Подготовить </w:t>
            </w:r>
            <w:proofErr w:type="gramStart"/>
            <w:r>
              <w:rPr>
                <w:b/>
                <w:color w:val="000000"/>
              </w:rPr>
              <w:t>электронное</w:t>
            </w:r>
            <w:proofErr w:type="gramEnd"/>
            <w:r>
              <w:rPr>
                <w:b/>
                <w:color w:val="000000"/>
              </w:rPr>
              <w:t xml:space="preserve">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Git-репозиторий</w:t>
            </w:r>
            <w:proofErr w:type="spellEnd"/>
            <w:r>
              <w:rPr>
                <w:color w:val="000000"/>
              </w:rP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rPr>
                <w:color w:val="000000"/>
              </w:rPr>
              <w:t>репозитория</w:t>
            </w:r>
            <w:proofErr w:type="spellEnd"/>
            <w:r>
              <w:rPr>
                <w:color w:val="000000"/>
              </w:rPr>
              <w:t xml:space="preserve">: </w:t>
            </w:r>
            <w:hyperlink r:id="rId10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</w:t>
            </w:r>
            <w:proofErr w:type="spellStart"/>
            <w:r>
              <w:rPr>
                <w:color w:val="000000"/>
              </w:rPr>
              <w:t>репозиторий</w:t>
            </w:r>
            <w:proofErr w:type="spellEnd"/>
            <w:r>
              <w:rPr>
                <w:color w:val="000000"/>
              </w:rPr>
              <w:t xml:space="preserve">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11">
              <w:r>
                <w:rPr>
                  <w:color w:val="1155CC"/>
                  <w:u w:val="single"/>
                </w:rPr>
                <w:t>https://moodle.herzen.s</w:t>
              </w:r>
              <w:r>
                <w:rPr>
                  <w:color w:val="1155CC"/>
                  <w:u w:val="single"/>
                </w:rPr>
                <w:lastRenderedPageBreak/>
                <w:t>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 ссылку </w:t>
            </w:r>
            <w:proofErr w:type="gramStart"/>
            <w:r>
              <w:rPr>
                <w:color w:val="000000"/>
              </w:rPr>
              <w:t>на</w:t>
            </w:r>
            <w:proofErr w:type="gramEnd"/>
            <w:r>
              <w:rPr>
                <w:color w:val="000000"/>
              </w:rPr>
              <w:t xml:space="preserve">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3.02.2021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3.02.2021</w:t>
            </w:r>
          </w:p>
        </w:tc>
      </w:tr>
    </w:tbl>
    <w:p w:rsidR="00244C9D" w:rsidRDefault="00244C9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2" w:name="_heading=h.30j0zll" w:colFirst="0" w:colLast="0"/>
      <w:bookmarkEnd w:id="2"/>
    </w:p>
    <w:p w:rsidR="00244C9D" w:rsidRDefault="00244C9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244C9D" w:rsidRDefault="00811C2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:rsidR="00244C9D" w:rsidRDefault="00811C29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:rsidR="00244C9D" w:rsidRDefault="00811C2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113E99">
        <w:rPr>
          <w:color w:val="000000"/>
          <w:sz w:val="20"/>
          <w:szCs w:val="20"/>
        </w:rPr>
        <w:t>02</w:t>
      </w:r>
      <w:r>
        <w:rPr>
          <w:color w:val="000000"/>
          <w:sz w:val="20"/>
          <w:szCs w:val="20"/>
        </w:rPr>
        <w:t xml:space="preserve">» </w:t>
      </w:r>
      <w:r w:rsidR="00113E99">
        <w:rPr>
          <w:color w:val="000000"/>
          <w:sz w:val="20"/>
          <w:szCs w:val="20"/>
        </w:rPr>
        <w:t xml:space="preserve">февраля </w:t>
      </w:r>
      <w:r>
        <w:rPr>
          <w:color w:val="000000"/>
          <w:sz w:val="20"/>
          <w:szCs w:val="20"/>
        </w:rPr>
        <w:t>20</w:t>
      </w:r>
      <w:r w:rsidR="00113E99">
        <w:rPr>
          <w:color w:val="000000"/>
          <w:sz w:val="20"/>
          <w:szCs w:val="20"/>
        </w:rPr>
        <w:t xml:space="preserve">21 </w:t>
      </w:r>
      <w:r>
        <w:rPr>
          <w:color w:val="000000"/>
          <w:sz w:val="20"/>
          <w:szCs w:val="20"/>
        </w:rPr>
        <w:t xml:space="preserve">г.  </w:t>
      </w:r>
      <w:r w:rsidR="00113E99">
        <w:rPr>
          <w:color w:val="000000"/>
          <w:sz w:val="20"/>
          <w:szCs w:val="20"/>
        </w:rPr>
        <w:t xml:space="preserve">Кузнецов А. Д.        </w:t>
      </w:r>
      <w:r w:rsidR="00113E99">
        <w:rPr>
          <w:color w:val="000000"/>
          <w:sz w:val="20"/>
          <w:szCs w:val="20"/>
        </w:rPr>
        <w:tab/>
        <w:t xml:space="preserve">            </w:t>
      </w:r>
      <w:r w:rsidR="00113E99">
        <w:rPr>
          <w:noProof/>
        </w:rPr>
        <w:drawing>
          <wp:inline distT="0" distB="0" distL="0" distR="0" wp14:anchorId="797AC938" wp14:editId="768650D1">
            <wp:extent cx="638175" cy="39227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405" cy="39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C9D" w:rsidRDefault="00811C2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113E99">
        <w:rPr>
          <w:color w:val="000000"/>
          <w:sz w:val="20"/>
          <w:szCs w:val="20"/>
        </w:rPr>
        <w:t xml:space="preserve">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244C9D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1142B"/>
    <w:multiLevelType w:val="multilevel"/>
    <w:tmpl w:val="D33AE48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44C9D"/>
    <w:rsid w:val="00113E99"/>
    <w:rsid w:val="001F67BA"/>
    <w:rsid w:val="00244C9D"/>
    <w:rsid w:val="007C33D8"/>
    <w:rsid w:val="00811C29"/>
    <w:rsid w:val="00822E29"/>
    <w:rsid w:val="00D3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p.1otruda.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kodaktor.ru/ref.pdf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oodle.herzen.spb.ru/course/view.php?id=6029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.herzen.spb.ru/igossoudarev/cloud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onsultant.ru/document/cons_doc_LAW_203183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1340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Антон Кузнецов</cp:lastModifiedBy>
  <cp:revision>8</cp:revision>
  <cp:lastPrinted>2021-02-15T17:37:00Z</cp:lastPrinted>
  <dcterms:created xsi:type="dcterms:W3CDTF">2021-02-10T21:57:00Z</dcterms:created>
  <dcterms:modified xsi:type="dcterms:W3CDTF">2021-02-15T17:37:00Z</dcterms:modified>
</cp:coreProperties>
</file>