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3660" w14:textId="77777777"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B13E9B4" wp14:editId="35F96D37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14:paraId="5EEFDF0F" w14:textId="77777777"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34D28A7" w14:textId="77777777"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CDFB41E" wp14:editId="6D0DB44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21D5F38" w14:textId="77777777"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2BDAA4F0" w14:textId="77777777"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7DF64A80" w14:textId="77777777"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6C94FCFE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2ABA9D14" w14:textId="77777777" w:rsidR="0023257E" w:rsidRDefault="0023257E" w:rsidP="0023257E"/>
    <w:p w14:paraId="5428C508" w14:textId="77777777" w:rsidR="0023257E" w:rsidRPr="0023257E" w:rsidRDefault="0023257E" w:rsidP="0023257E"/>
    <w:p w14:paraId="3B1BA9A9" w14:textId="77777777" w:rsidR="0023257E" w:rsidRPr="0023257E" w:rsidRDefault="0023257E" w:rsidP="0023257E"/>
    <w:p w14:paraId="2F48857F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0C362F75" w14:textId="77777777"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14:paraId="15C75893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1B9DB44E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C1AD0F5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BCEF874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E1E75D9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9BDB7B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33FA266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B45FD0B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7097A11" w14:textId="77777777"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14:paraId="219CCDAC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178AFDC1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A35866A" w14:textId="77777777"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2727E48" w14:textId="71649617"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81938">
        <w:rPr>
          <w:rFonts w:ascii="Times New Roman" w:hAnsi="Times New Roman"/>
        </w:rPr>
        <w:t>Ильина Т.С.</w:t>
      </w:r>
      <w:r>
        <w:rPr>
          <w:rFonts w:ascii="Times New Roman" w:hAnsi="Times New Roman"/>
        </w:rPr>
        <w:t>)</w:t>
      </w:r>
    </w:p>
    <w:p w14:paraId="7D63479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64BEC8AB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6254448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EB930CE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19246F3" w14:textId="4907C3E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81938">
        <w:rPr>
          <w:rFonts w:ascii="Times New Roman" w:hAnsi="Times New Roman"/>
        </w:rPr>
        <w:t>Кузнецов А.Д.</w:t>
      </w:r>
      <w:r>
        <w:rPr>
          <w:rFonts w:ascii="Times New Roman" w:hAnsi="Times New Roman"/>
        </w:rPr>
        <w:t>)</w:t>
      </w:r>
    </w:p>
    <w:p w14:paraId="63B89245" w14:textId="77777777"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AD05189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4D4CC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2B0CC39" w14:textId="789F925D" w:rsidR="0023257E" w:rsidRPr="00481938" w:rsidRDefault="000A2A02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481938">
        <w:rPr>
          <w:rFonts w:ascii="Times New Roman" w:hAnsi="Times New Roman"/>
          <w:sz w:val="26"/>
          <w:szCs w:val="26"/>
        </w:rPr>
        <w:t>22</w:t>
      </w:r>
    </w:p>
    <w:p w14:paraId="639788A3" w14:textId="77777777"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4761BE90" w14:textId="77777777" w:rsidR="0018149E" w:rsidRDefault="0018149E" w:rsidP="0018149E"/>
    <w:p w14:paraId="0BD882FE" w14:textId="77777777"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14:paraId="0C25F43D" w14:textId="77777777"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271770D9" w14:textId="77777777"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14:paraId="49510082" w14:textId="77777777"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14:paraId="438D6699" w14:textId="77777777"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2A5E096" w14:textId="77777777"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</w:t>
      </w:r>
      <w:proofErr w:type="gramStart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заданий  1.1</w:t>
      </w:r>
      <w:proofErr w:type="gramEnd"/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50A5AEA3" w14:textId="77777777"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7F297C60" w14:textId="2C6AAEFB" w:rsidR="0018149E" w:rsidRDefault="00481938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05ED5DB" wp14:editId="0E74A856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74EB" w14:textId="77777777"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B359EE" w14:textId="77777777"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14:paraId="588DAAFE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DE5C092" w14:textId="77777777"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21979E8" w14:textId="77777777"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26667D18" w14:textId="77777777"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44D9C3F5" w14:textId="77777777"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14:paraId="713F6E5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14:paraId="2979AFE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14:paraId="3C5D8A08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14:paraId="6B852454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14:paraId="6DCF9908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14:paraId="502EC51C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14:paraId="2D4CB118" w14:textId="77777777"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(Graphics);</w:t>
      </w:r>
    </w:p>
    <w:p w14:paraId="7232AB1A" w14:textId="77777777"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человеко-машинное взаимодействие (Human-</w:t>
      </w:r>
      <w:proofErr w:type="spellStart"/>
      <w:r w:rsidRPr="00C1174A">
        <w:rPr>
          <w:color w:val="000000"/>
        </w:rPr>
        <w:t>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14:paraId="1CDAE5EE" w14:textId="77777777"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4B39B14" w14:textId="77777777"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14:paraId="495109E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14:paraId="44F5F99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14:paraId="2B75472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14:paraId="4D36DA6A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14:paraId="4C65E009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управленческие информационные системы (Management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14:paraId="7B5096B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5DB264A2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технологии мультимедиа (Multimedia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1FCB94C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сетевые технологии (Network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016C49F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анализ качества информационных систем (Performance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481E20C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автоматизация научных исследований (Scientific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65C9E1D7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архитектура программного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CE9DC2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инженерия обеспечения (Software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2AED4D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• системное администрирование (System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14:paraId="08277FA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14:paraId="6E587A03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14:paraId="534DC834" w14:textId="77777777"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4819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14:paraId="6A065F03" w14:textId="77777777"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14:paraId="1177D40E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3D0EC805" w14:textId="77777777"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B1C44B9" w14:textId="77777777"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14:paraId="06857668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91C175F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5B97C11" w14:textId="77777777"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14:paraId="47D968E0" w14:textId="77777777"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</w:t>
      </w:r>
      <w:proofErr w:type="gramEnd"/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14:paraId="7A9924E6" w14:textId="77777777"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14:paraId="60298F5A" w14:textId="02D39BF2" w:rsidR="0018149E" w:rsidRDefault="00481938" w:rsidP="0018149E">
      <w:r>
        <w:rPr>
          <w:noProof/>
        </w:rPr>
        <w:drawing>
          <wp:inline distT="0" distB="0" distL="0" distR="0" wp14:anchorId="2414E0C4" wp14:editId="39A82657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5D04" w14:textId="77777777" w:rsidR="0018149E" w:rsidRDefault="0018149E" w:rsidP="0018149E"/>
    <w:p w14:paraId="3F963CD1" w14:textId="77777777" w:rsidR="0018149E" w:rsidRDefault="0018149E" w:rsidP="0018149E"/>
    <w:p w14:paraId="01A7FA04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lastRenderedPageBreak/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242F27FF" w14:textId="77777777"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401E327C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183A403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237EAE6" w14:textId="0916E696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</w:t>
      </w:r>
      <w:r w:rsidR="00481938">
        <w:rPr>
          <w:rFonts w:ascii="Times New Roman" w:hAnsi="Times New Roman"/>
          <w:sz w:val="28"/>
          <w:szCs w:val="28"/>
          <w:u w:val="single"/>
        </w:rPr>
        <w:tab/>
      </w:r>
      <w:r w:rsidR="00481938">
        <w:rPr>
          <w:rFonts w:ascii="Times New Roman" w:hAnsi="Times New Roman"/>
          <w:sz w:val="28"/>
          <w:szCs w:val="28"/>
          <w:u w:val="single"/>
        </w:rPr>
        <w:tab/>
      </w:r>
      <w:r w:rsidR="00481938" w:rsidRPr="00481938">
        <w:rPr>
          <w:rFonts w:ascii="Times New Roman" w:hAnsi="Times New Roman"/>
          <w:sz w:val="28"/>
          <w:szCs w:val="28"/>
          <w:u w:val="single"/>
        </w:rPr>
        <w:t xml:space="preserve"> /Кузнецов А.Д.</w:t>
      </w:r>
      <w:r w:rsidRPr="00481938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063B2AF0" w14:textId="77777777"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26EAE133" w14:textId="77777777" w:rsidR="0018149E" w:rsidRPr="00711D36" w:rsidRDefault="0018149E" w:rsidP="0018149E"/>
    <w:p w14:paraId="1BCE3B38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1C29714" w14:textId="77777777"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312ABBE6" w14:textId="77777777"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F773408" w14:textId="77777777"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481938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388B2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9016-BE52-491E-8ECF-820C7DAA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Антон Кузнецов</cp:lastModifiedBy>
  <cp:revision>2</cp:revision>
  <cp:lastPrinted>2015-03-24T07:53:00Z</cp:lastPrinted>
  <dcterms:created xsi:type="dcterms:W3CDTF">2022-02-12T19:46:00Z</dcterms:created>
  <dcterms:modified xsi:type="dcterms:W3CDTF">2022-02-12T19:46:00Z</dcterms:modified>
</cp:coreProperties>
</file>