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Δημοσίευση αγγελίας για χαμένο αντικείμενο (Lost item).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Ιδιοκτήτης χαμένου αντικειμένου (Lost Ιtem Οwner)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Όταν ο ιδιοκτήτης ενός αντικειμένου θέλει να δημοσιεύσει αγγελία για να δηλώσει την απώλειά του.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χρήστης (Lost Ιtem Οwner) ανοίγει την εφαρμογή.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ελέγχει τα credentials και τον οδηγεί στην αρχική σελίδα.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Ο χρήστης επιλέγει «Add Post»</w:t>
      </w:r>
      <w:r w:rsidDel="00000000" w:rsidR="00000000" w:rsidRPr="00000000">
        <w:rPr>
          <w:rtl w:val="0"/>
        </w:rPr>
        <w:t xml:space="preserve"> και «Lost item»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εμφανίζει φόρμα για συμπλήρωση πληροφοριών (περιγραφή αντικειμένου, σημείο απώλειας, φωτογραφία, ποσό επιβράβευσης).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χρήστης συμπληρώνει τα στοιχεία και επιλέγει «Υποβολή».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Το σύστημα κάνει έλεγχο για τυχόν ελλιπή πεδία.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Το σύστημα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προσθέτει την αγγελία στη λίστα αγγελιών.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δεν είναι σωστά → ο χρήστης παραπέμπεται σε login.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εισάγει τα credentials του.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Αν κάποιο πεδίο είναι κενό ή μη έγκυρο, το σύστημα εμφανίζει μήνυμα σφάλματος.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Ο χρήστης διορθώνει τα πεδία και επαναυποβάλλει τη φόρμα.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Δημοσίευση αγγελίας εύρεσης αντικειμένου (Found Item).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Ευρετής (Founder)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χρήστης ανοίγει την εφαρμογή.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ελέγχει τα credentials και τον οδηγεί στην αρχική σελίδα.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Ο χρήστης επιλέγει την επιλογή </w:t>
      </w:r>
      <w:r w:rsidDel="00000000" w:rsidR="00000000" w:rsidRPr="00000000">
        <w:rPr>
          <w:rtl w:val="0"/>
        </w:rPr>
        <w:t xml:space="preserve">«Add Post» και «Found item»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Το σύστημα εμφανίζει φόρμα για συμπλήρωση πληροφοριών (περιγραφή αντικειμένου, σημείο που βρέθηκε, φωτογραφία).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Ο χρήστης συμπληρώνει τα στοιχεία και επιλέγει «Υποβολή»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Το σύστημα προσθέτει την αγγελία στον πίνακα αγγελιών.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δεν είναι σωστά → ο χρήστης παραπέμπεται σε login.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εισάγει τα credentials του.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6.1 Αν κάποιο πεδίο είναι κενό ή μη έγκυρο, το σύστημα εμφανίζει μήνυμα σφάλματος.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6.2 Ο χρήστης διορθώνει τα πεδία και επαναυποβάλλει τη φόρμα.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32"/>
          <w:szCs w:val="32"/>
          <w:rtl w:val="0"/>
        </w:rPr>
        <w:t xml:space="preserve">Επιστροφή αντικειμένου που βρέθηκε πίσω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στον ιδιοκτήτη του μέσω </w:t>
      </w:r>
      <w:r w:rsidDel="00000000" w:rsidR="00000000" w:rsidRPr="00000000">
        <w:rPr>
          <w:b w:val="1"/>
          <w:sz w:val="32"/>
          <w:szCs w:val="32"/>
          <w:rtl w:val="0"/>
        </w:rPr>
        <w:t xml:space="preserve">αγγελίας (Lost item)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Ευρετής (Founder)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χρήστης ανοίγει την εφαρμογή.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ελέγχει τα credentials και τον οδηγεί στην αρχική σελίδα.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Ο χρήστης εφαρμόζει φίλτρο “Lost Items”.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εμφανίζει όλες τις τρέχουσες αγγελίες χαμένων αντικειμένων (Lost item).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χρήστης επιλέγει την αγγελία που αναφέρεται στο αντικείμενο που έχει βρει.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Ο χρήστης επιλέγει “βρήκα το αντικείμενο”.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Το σύστημα στέλνει ειδοποίηση στον ιδιοκτήτη του χαμένου αντικειμένου (Lost Item Owner).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Το σύστημα εμφανίζει μήνυμα αναμονής απάντησης ιδιοκτήτη.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Προστίθεται εικονίδιο ενεργής συνομιλίας με ιδιοκτήτη.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Αποδέχεται τη φόρμα επιβεβαίωσης (Meeting) με το συμφωνημένο σημείο παραλαβής και ημερομηνία.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Ο Ευρετής (Founder) “επιβεβαιώνει” την παράδοση του αντικειμένου.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Το σύστημα στέλνει ειδοποίηση στον ιδιοκτήτη του αντικειμένου ότι αυτό είναι έτοιμο προς παραλαβή.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12. Ο Ιδιοκτήτης (Lost Item Owner) “επιβεβαιώνει” την παραλαβή του αντικειμένου.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Το σύστημα του καταχωρεί το ποσό επιβράβευσης στον λογαριασμό του.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2.1 Τα credentials δεν είναι σωστά → ο χρήστης παραπέμπεται σε login.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2.2 Ο χρήστης εισάγει τα credentials του.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9.1 Ο ευρετής (Finder) δεν αποδέχτηκε το αίτημα συνομιλίας με τον ιδιοκτήτη -&gt; δεν εμφανίζεται εικονίδιο συνομιλίας  και η αγγελία παραμένει ενεργή.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Εναλλακτική Ροή 3: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12.1 Ο ιδιοκτήτης (Lost Ιtem Οwner) δεν “επιβεβαιώνει” την παραλαβή του αντικειμένου, οπότε το γεγονός αναφέρεται αυτόματα και προωθείται για έλεγχο.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Εναλλακτική Ροή 4: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13.1 Σφάλμα κατά τη μεταφορά του ποσού από τον τραπεζικό λογαριασμό του ιδιοκτήτη προς τον ευρετή → το σύστημα εμφανίζει ειδοποίηση “Σφάλμα κατά τη μεταφορά του ποσού πληρωμής - Επανελέγξτε τα στοιχεία τραπεζικού λογαριασμού ή εισάγετε νέα”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13.2 Ο χρήστης διορθώνει ή εισάγει νέα στοιχεία λογαριασμού και η πληρωμή ολοκληρώνεται.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Προσκόμιση χαμένου  αντικειμένου μέσω αγγελίας (Found item).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Χειριστές: Ιδιοκτήτης χαμένου αντικειμένου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Ο χρήστης ανοίγει την εφαρμογή.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Το σύστημα ελέγχει τα credentials και τον οδηγεί στην αρχική σελίδα.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Ο χρήστης εφαρμόζει φίλτρο “Found Items”.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Το σύστημα εμφανίζει όλες τις τρέχουσες αγγελίες αντικειμένων που έχουν βρεθεί.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Ο χρήστης επιλέγει την αγγελία που αναφέρεται στο αντικείμενο που έχει χάσει.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Ο χρήστης επιλέγει “το αντικείμενο μου ανήκει”.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Το σύστημα στέλνει ειδοποίηση στον ευρετή του αντικειμένου (Finder).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Το σύστημα εμφανίζει μήνυμα αναμονής απάντησης ευρετή.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Προστίθεται εικονίδιο ενεργής συνομιλίας με ευρετή.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Αποδέχεται τη φόρμα επιβεβαίωσης (Meeting) με το συμφωνημένο σημείο παραλαβής και ημερομηνία.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 Ο Ιδιοκτήτης (Lost Item Owner) “επιβεβαιώνει” την παραλαβή του αντικειμένου.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δεν είναι σωστά → ο χρήστης παραπέμπεται σε login.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εισάγει τα credentials του.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Ο </w:t>
      </w:r>
      <w:r w:rsidDel="00000000" w:rsidR="00000000" w:rsidRPr="00000000">
        <w:rPr>
          <w:rtl w:val="0"/>
        </w:rPr>
        <w:t xml:space="preserve">ευρετής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Finder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δεν αποδέχτηκε το αίτημα συνομιλίας με τον </w:t>
      </w:r>
      <w:r w:rsidDel="00000000" w:rsidR="00000000" w:rsidRPr="00000000">
        <w:rPr>
          <w:rtl w:val="0"/>
        </w:rPr>
        <w:t xml:space="preserve">ιδιοκτήτη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δεν εμφανίζεται εικονίδιο συνομιλίας  και η αγγελία παραμένει ενεργή.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3: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 Ο ιδιοκτήτης (Lost Ιtem Οwner) δεν “επιβεβαιώνει” την παραλαβή του αντικειμένου, οπότε το γεγονός αναφέρεται αυτόματα και προωθείται για έλεγχο.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Αξιολόγηση Ευρετή (Founder).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Ιδιοκτήτης χαμένου αντικειμένου (Lost Ιtem Οwner)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Όταν ο ιδιοκτήτης του χαμένου αντικειμένου θέλει να αξιολογήσει τον χρήστη που του επέστρεψε το αντικείμενο.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Ιδιοκτήτης χαμένου αντικειμένου (Lost Ιtem Οwner) ανοίγει την εφαρμογή.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ελέγχει τα credentials του και τον μεταφέρει στην αρχική σελίδα.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Ο χρήστης μεταβαίνει στο ιστορικό αγγελιών (“My posts”).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Επιλέγει την αγγελία που έχει ολοκληρωθεί.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Το σύστημα εμφανίζει την επιλογή «Αξιολόγηση Ευρετή».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Ο χρήστης συμπληρώνει φόρμα αξιολόγησης (βαθμολογία, σχόλια).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Ο χρήστης επιλέγει «Υποβολή».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Το σύστημα ελέγχει τη φόρμα και αποθηκεύει την αξιολόγηση στο προφίλ του ευρετή.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είναι λάθος → μεταφορά στη σελίδα login.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επανασυνδέεται.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Ο χρήστης δεν θέλει να αφήσει σχόλια → συμπληρώνει μόνο βαθμολογία.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Το σύστημα δέχεται την υποβολή χωρίς σχόλια.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Ορισμός καταστήματος (Local Business) ως Drop-off Point.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Ιδιοκτήτης Τοπικής Επιχείρησης  (Local Business Owner)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Ο επιχειρηματίας δηλώνει την επιχείρησή του ως σημείο συνάντησης ή προσωρινής αποθήκευσης αντικειμένων.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επιχειρηματίας (Local Business Owner) συνδέεται στην εφαρμογή.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επαληθεύει τα credentials και εμφανίζει την αρχική σελίδα για ιδιοκτήτη επιχείρησης.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Επιλέγει την επιλογή «Δήλωση επιείρησης ως Drop-off Point».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εμφανίζει φόρμα καταχώρησης (διεύθυνση, ώρες λειτουργίας, όνομα επιχείρησης, φωτογραφία).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χρήστης συμπληρώνει τη φόρμα και πατάει «Υποβολή».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Το σύστημα αποθηκεύει την επιχείρηση (Local Business) ως ενεργό Drop-off Point.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είναι λανθασμένα → το σύστημα ζητά εκ νέου είσοδο.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επανασυνδέεται.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Ο χρήστης δεν συμπληρώνει υποχρεωτικά πεδία → το σύστημα εμφανίζει προειδοποίηση.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Ο χρήστης συμπληρώνει τα απαιτούμενα πεδία και συνεχίζει.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Αποθήκευση Αντικειμένου σε Επιχείρηση.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Ιδιοκτήτης Τοπικής Επιχείρησης  (Local Business Owner)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Η επιχείρηση παραλαμβάνει και φυλάσσει ένα αντικείμενο από έναν ευρετή.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Ευρετής (Founder) μεταβαίνει στο κατάστημα.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Ο ιδιοκτήτης της τοπικής επιχείρησης καταχωρεί το αντικείμενο στο σύστημα με βάση την αντίστοιχη αγγελία.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Το σύστημα επιβεβαιώνει την παράδοση του αντικειμένου από τον ευρετή.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ενημερώνει τον ιδιοκτήτη του αντικειμένου ότι το αντικείμενο φυλάσσεται στην επιχείρηση.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ιδιοκτήτης του χαμένου αντικειμένου (Lost Ιtem Οwner) παραλαμβάνει το αντικείμενο του από την επιχείρηση.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Ο ιδιοκτήτης του αντικειμένου (Lost Ιtem Οwner) δεν παραλαμβάνει το αντικείμενο → το σύστημα επαναλαμβάνει την ειδοποίηση μετά από 24 ώρες.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Διαχείριση αναφορών.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Moderator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Ο moderator ελέγχει τη λίστα αναφορών για τυχόν απάτες.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moderator συνδέεται στο σύστημα.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Επιλέγει το μενού «λίστα αναφορών».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Το σύστημα εμφανίζει λίστα αναφορών.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Επιλέγει «Αποδοχή» ή «Διαγραφή» της κάθε αναφοράς.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1.1 Τα credentials δεν είναι σωστά → ο χρήστης παραπέμπεται σε login.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1.2 Ο χρήστης εισάγει τα credentials του.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4α.1 Ο moderator αποδέχεται την αναφορά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4α.2 το σύστημα εμφανίζει λεπτομέρειες αναφοράς.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4α.3 Ο moderator αποφασίζει αν πρέπει να γίνει αποδεκτή ή όχι η αναφορά ή μπλοκάρισμα κάποιου χρήστη από την είσοδό του στην εφαρμογή.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4β.1 Ο moderator δεν αποδέχεται την αναφορά (Διαγραφή).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4β.2 Η αναφορά προωθείται σε άλλον moderator.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32"/>
          <w:szCs w:val="32"/>
          <w:rtl w:val="0"/>
        </w:rPr>
        <w:t xml:space="preserve">Διαγραφή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32"/>
          <w:szCs w:val="32"/>
          <w:rtl w:val="0"/>
        </w:rPr>
        <w:t xml:space="preserve">Μπλοκάρισμα χρηστών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Moderator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Έλεγχος προφίλ ευρετή για τυχόν απάτες ή κακή συμπεριφορά.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moderator συνδέεται στο σύστημα.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Ο moderator μεταβαίνει στη σελίδα χρηστών.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Επιλέγει φίλτρο «Ρόλος: </w:t>
      </w:r>
      <w:r w:rsidDel="00000000" w:rsidR="00000000" w:rsidRPr="00000000">
        <w:rPr>
          <w:rtl w:val="0"/>
        </w:rPr>
        <w:t xml:space="preserve">Lost Item Owner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ή «Ρόλος: Finder» 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εμφανίζει λίστα</w:t>
      </w:r>
      <w:r w:rsidDel="00000000" w:rsidR="00000000" w:rsidRPr="00000000">
        <w:rPr>
          <w:rtl w:val="0"/>
        </w:rPr>
        <w:t xml:space="preserve"> με τους χρήστες.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moderator επιλέγει συγκεκριμένο χρήστη.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Εξετάζει ιστορικό και καταγγελίες.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Επιλέγει «Διαγραφή Προφίλ» ή «Αναστολή Δραστηριότητας».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Το σύστημα εκτελεί την ενέργεια στον επιλεγμένο χρήστη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Το σύστημα ενημερώνει τον αντίστοιχο χρήστη με σχετικό μήνυμα.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1.1 Τα credentials δεν είναι σωστά → ο χρήστης παραπέμπεται σε login.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1.2 Ο χρήστης εισάγει τα credentials του.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6.1 Δεν υπάρχουν καταγγελίες για τον συγκεκριμένο χρήστη οπότε το σύστημα εμφανίζει το μήνυμα “Ο χρήστης δεν έχει καμία αναφορά”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6.2 Ο moderator ανακατευθύνεται στη λίστα χρηστών με το επιλεγμένο φίλτρο.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59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59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0f4761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595959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