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6713400"/>
        <w:docPartObj>
          <w:docPartGallery w:val="Cover Pages"/>
          <w:docPartUnique/>
        </w:docPartObj>
      </w:sdtPr>
      <w:sdtEndPr/>
      <w:sdtContent>
        <w:p w:rsidR="00FB6771" w:rsidRDefault="00FB677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B6771" w:rsidRDefault="00FB677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18/02/2022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B6771" w:rsidRDefault="00FB677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18/02/2022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771" w:rsidRDefault="000435E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24C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Fabrice</w:t>
                                    </w:r>
                                    <w:r w:rsidR="00FB677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Gelsomino</w:t>
                                    </w:r>
                                    <w:r w:rsidR="00713AF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– CIN2B</w:t>
                                    </w:r>
                                  </w:sdtContent>
                                </w:sdt>
                              </w:p>
                              <w:p w:rsidR="00FB6771" w:rsidRDefault="000435E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677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DGEP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B6771" w:rsidRDefault="000435E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24C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Fabrice</w:t>
                              </w:r>
                              <w:r w:rsidR="00FB677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Gelsomino</w:t>
                              </w:r>
                              <w:r w:rsidR="00713AF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– CIN2B</w:t>
                              </w:r>
                            </w:sdtContent>
                          </w:sdt>
                        </w:p>
                        <w:p w:rsidR="00FB6771" w:rsidRDefault="000435E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677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DGEP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771" w:rsidRDefault="000435E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77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Rapport </w:t>
                                    </w:r>
                                    <w:proofErr w:type="spellStart"/>
                                    <w:r w:rsidR="00FB677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ToolSql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FB6771" w:rsidRDefault="000435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7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B6771" w:rsidRDefault="000435E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677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Rapport </w:t>
                              </w:r>
                              <w:proofErr w:type="spellStart"/>
                              <w:r w:rsidR="00FB677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ToolSql</w:t>
                              </w:r>
                              <w:proofErr w:type="spellEnd"/>
                            </w:sdtContent>
                          </w:sdt>
                        </w:p>
                        <w:p w:rsidR="00FB6771" w:rsidRDefault="000435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67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A7F98" w:rsidRPr="00952470" w:rsidRDefault="00FB6771" w:rsidP="00952470">
          <w:r>
            <w:br w:type="page"/>
          </w:r>
        </w:p>
      </w:sdtContent>
    </w:sdt>
    <w:sdt>
      <w:sdtPr>
        <w:rPr>
          <w:lang w:val="fr-FR"/>
        </w:rPr>
        <w:id w:val="517895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2470" w:rsidRDefault="0095247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52470" w:rsidRDefault="009524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2007" w:history="1">
            <w:r w:rsidRPr="00735BD9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08" w:history="1">
            <w:r w:rsidRPr="00735BD9">
              <w:rPr>
                <w:rStyle w:val="Lienhypertexte"/>
                <w:noProof/>
              </w:rPr>
              <w:t>Analyse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09" w:history="1">
            <w:r w:rsidRPr="00735BD9">
              <w:rPr>
                <w:rStyle w:val="Lienhypertexte"/>
                <w:noProof/>
              </w:rPr>
              <w:t>Connexion/Déconnexion avec son SGBD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0" w:history="1">
            <w:r w:rsidRPr="00735BD9">
              <w:rPr>
                <w:rStyle w:val="Lienhypertexte"/>
                <w:noProof/>
                <w:lang w:eastAsia="fr-CH"/>
              </w:rPr>
              <w:t>Création/Suppression d’une base de données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1" w:history="1">
            <w:r w:rsidRPr="00735BD9">
              <w:rPr>
                <w:rStyle w:val="Lienhypertexte"/>
                <w:noProof/>
                <w:lang w:eastAsia="fr-CH"/>
              </w:rPr>
              <w:t>Création d’une table : Non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2" w:history="1">
            <w:r w:rsidRPr="00735BD9">
              <w:rPr>
                <w:rStyle w:val="Lienhypertexte"/>
                <w:noProof/>
                <w:lang w:eastAsia="fr-CH"/>
              </w:rPr>
              <w:t>Suppression d’une table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3" w:history="1">
            <w:r w:rsidRPr="00735BD9">
              <w:rPr>
                <w:rStyle w:val="Lienhypertexte"/>
                <w:noProof/>
              </w:rPr>
              <w:t>Création/Suppression d’un utilisateur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4" w:history="1">
            <w:r w:rsidRPr="00735BD9">
              <w:rPr>
                <w:rStyle w:val="Lienhypertexte"/>
                <w:noProof/>
                <w:lang w:eastAsia="fr-CH"/>
              </w:rPr>
              <w:t>Fermeture du programme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5" w:history="1">
            <w:r w:rsidRPr="00735BD9">
              <w:rPr>
                <w:rStyle w:val="Lienhypertexte"/>
                <w:noProof/>
                <w:lang w:eastAsia="fr-CH"/>
              </w:rPr>
              <w:t>Implémentation d’un moteur de recherche simple 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6" w:history="1">
            <w:r w:rsidRPr="00735BD9">
              <w:rPr>
                <w:rStyle w:val="Lienhypertexte"/>
                <w:noProof/>
                <w:lang w:eastAsia="fr-CH"/>
              </w:rPr>
              <w:t>DataGridView permet d’afficher les informations d’une table et de pouvoir les modifier :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7" w:history="1">
            <w:r w:rsidRPr="00735BD9">
              <w:rPr>
                <w:rStyle w:val="Lienhypertexte"/>
                <w:noProof/>
              </w:rPr>
              <w:t>Bouton : Non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8" w:history="1">
            <w:r w:rsidRPr="00735BD9">
              <w:rPr>
                <w:rStyle w:val="Lienhypertexte"/>
                <w:noProof/>
              </w:rPr>
              <w:t>Maquette et ses actions interactives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19" w:history="1">
            <w:r w:rsidRPr="00735BD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Default="009524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502020" w:history="1">
            <w:r w:rsidRPr="00735BD9">
              <w:rPr>
                <w:rStyle w:val="Lienhypertexte"/>
                <w:noProof/>
              </w:rPr>
              <w:t>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470" w:rsidRPr="000435EE" w:rsidRDefault="00952470" w:rsidP="009524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bookmarkStart w:id="0" w:name="_GoBack"/>
          <w:bookmarkEnd w:id="0"/>
          <w:r>
            <w:rPr>
              <w:lang w:val="fr-FR"/>
            </w:rPr>
            <w:br w:type="page"/>
          </w:r>
        </w:p>
        <w:p w:rsidR="00952470" w:rsidRDefault="00952470" w:rsidP="00B000AD">
          <w:pPr>
            <w:rPr>
              <w:b/>
              <w:bCs/>
              <w:lang w:val="fr-FR"/>
            </w:rPr>
          </w:pPr>
          <w:r>
            <w:rPr>
              <w:noProof/>
              <w:sz w:val="4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-26.9pt;margin-top:70.8pt;width:522.3pt;height:277.6pt;z-index:251663360;mso-position-horizontal-relative:text;mso-position-vertical-relative:text;mso-width-relative:page;mso-height-relative:page">
                <v:imagedata r:id="rId9" o:title="maquette"/>
                <w10:wrap type="topAndBottom"/>
              </v:shape>
            </w:pict>
          </w:r>
        </w:p>
      </w:sdtContent>
    </w:sdt>
    <w:p w:rsidR="00B000AD" w:rsidRDefault="00B000AD" w:rsidP="00B000AD"/>
    <w:p w:rsidR="00B000AD" w:rsidRDefault="00952470" w:rsidP="00952470">
      <w:pPr>
        <w:pStyle w:val="Titre1"/>
        <w:jc w:val="center"/>
      </w:pPr>
      <w:bookmarkStart w:id="1" w:name="_Toc98502007"/>
      <w:r>
        <w:t>Maquette</w:t>
      </w:r>
      <w:bookmarkEnd w:id="1"/>
    </w:p>
    <w:p w:rsidR="006A7F98" w:rsidRDefault="006A7F98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rPr>
          <w:sz w:val="40"/>
        </w:rPr>
        <w:br w:type="page"/>
      </w:r>
    </w:p>
    <w:p w:rsidR="00B000AD" w:rsidRDefault="00C70AB1" w:rsidP="00C70AB1">
      <w:pPr>
        <w:pStyle w:val="Titre1"/>
        <w:jc w:val="center"/>
      </w:pPr>
      <w:bookmarkStart w:id="2" w:name="_Toc98502008"/>
      <w:r w:rsidRPr="00C70AB1">
        <w:t>Analyse des fonctionnalités demandées</w:t>
      </w:r>
      <w:bookmarkEnd w:id="2"/>
    </w:p>
    <w:p w:rsidR="00C70AB1" w:rsidRDefault="00C70AB1" w:rsidP="00C70AB1"/>
    <w:p w:rsidR="009F3E83" w:rsidRDefault="009F3E83" w:rsidP="00C70AB1"/>
    <w:p w:rsidR="009F3E83" w:rsidRPr="00C70AB1" w:rsidRDefault="009F3E83" w:rsidP="00C70AB1"/>
    <w:p w:rsidR="00DB0989" w:rsidRPr="00821D55" w:rsidRDefault="00C70AB1" w:rsidP="006021AB">
      <w:pPr>
        <w:pStyle w:val="Titre2"/>
        <w:rPr>
          <w:color w:val="70AD47" w:themeColor="accent6"/>
        </w:rPr>
      </w:pPr>
      <w:bookmarkStart w:id="3" w:name="_Toc98502009"/>
      <w:r>
        <w:t xml:space="preserve">Connexion/Déconnexion avec son SGBD : </w:t>
      </w:r>
      <w:r w:rsidRPr="00821D55">
        <w:rPr>
          <w:color w:val="70AD47" w:themeColor="accent6"/>
        </w:rPr>
        <w:t>Fonctionnel</w:t>
      </w:r>
      <w:bookmarkEnd w:id="3"/>
    </w:p>
    <w:p w:rsidR="00821D55" w:rsidRDefault="009F3E83" w:rsidP="00DB0989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13970</wp:posOffset>
            </wp:positionV>
            <wp:extent cx="131445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287" y="21130"/>
                <wp:lineTo x="21287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28607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88593" r="87488" b="1521"/>
                    <a:stretch/>
                  </pic:blipFill>
                  <pic:spPr bwMode="auto">
                    <a:xfrm>
                      <a:off x="0" y="0"/>
                      <a:ext cx="131445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D55">
        <w:rPr>
          <w:noProof/>
          <w:lang w:eastAsia="fr-C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1276350</wp:posOffset>
            </wp:positionH>
            <wp:positionV relativeFrom="paragraph">
              <wp:posOffset>13970</wp:posOffset>
            </wp:positionV>
            <wp:extent cx="12001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257" y="21246"/>
                <wp:lineTo x="21257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28BDE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88797" r="88542" b="1317"/>
                    <a:stretch/>
                  </pic:blipFill>
                  <pic:spPr bwMode="auto">
                    <a:xfrm>
                      <a:off x="0" y="0"/>
                      <a:ext cx="12001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21D55" w:rsidRDefault="00821D55" w:rsidP="00DB0989">
      <w:pPr>
        <w:rPr>
          <w:noProof/>
          <w:lang w:eastAsia="fr-CH"/>
        </w:rPr>
      </w:pPr>
    </w:p>
    <w:p w:rsidR="006A7F98" w:rsidRDefault="006A7F98" w:rsidP="00DB0989">
      <w:pPr>
        <w:rPr>
          <w:noProof/>
          <w:lang w:eastAsia="fr-CH"/>
        </w:rPr>
      </w:pPr>
    </w:p>
    <w:p w:rsidR="00821D55" w:rsidRDefault="00821D55" w:rsidP="00DB0989">
      <w:pPr>
        <w:rPr>
          <w:noProof/>
          <w:lang w:eastAsia="fr-CH"/>
        </w:rPr>
      </w:pPr>
    </w:p>
    <w:p w:rsidR="00DB0989" w:rsidRDefault="00821D55" w:rsidP="00952470">
      <w:pPr>
        <w:pStyle w:val="Titre2"/>
        <w:rPr>
          <w:noProof/>
          <w:lang w:eastAsia="fr-CH"/>
        </w:rPr>
      </w:pPr>
      <w:bookmarkStart w:id="4" w:name="_Toc98502010"/>
      <w:r>
        <w:rPr>
          <w:noProof/>
          <w:lang w:eastAsia="fr-CH"/>
        </w:rPr>
        <w:t xml:space="preserve">Création/Suppression d’une base de données : </w:t>
      </w:r>
      <w:r w:rsidRPr="00821D55">
        <w:rPr>
          <w:noProof/>
          <w:color w:val="70AD47" w:themeColor="accent6"/>
          <w:lang w:eastAsia="fr-CH"/>
        </w:rPr>
        <w:t>Fonctionnel</w:t>
      </w:r>
      <w:bookmarkEnd w:id="4"/>
    </w:p>
    <w:p w:rsidR="006A7F98" w:rsidRDefault="00821D55" w:rsidP="00DB0989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1842135</wp:posOffset>
            </wp:positionH>
            <wp:positionV relativeFrom="paragraph">
              <wp:posOffset>52705</wp:posOffset>
            </wp:positionV>
            <wp:extent cx="2000250" cy="1073785"/>
            <wp:effectExtent l="0" t="0" r="0" b="0"/>
            <wp:wrapTight wrapText="bothSides">
              <wp:wrapPolygon edited="0">
                <wp:start x="0" y="0"/>
                <wp:lineTo x="0" y="21076"/>
                <wp:lineTo x="21394" y="21076"/>
                <wp:lineTo x="21394" y="0"/>
                <wp:lineTo x="0" y="0"/>
              </wp:wrapPolygon>
            </wp:wrapTight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28651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" t="54530" r="81668" b="28034"/>
                    <a:stretch/>
                  </pic:blipFill>
                  <pic:spPr bwMode="auto">
                    <a:xfrm>
                      <a:off x="0" y="0"/>
                      <a:ext cx="2000250" cy="10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F98" w:rsidRDefault="006A7F98" w:rsidP="00DB0989">
      <w:pPr>
        <w:rPr>
          <w:noProof/>
          <w:lang w:eastAsia="fr-CH"/>
        </w:rPr>
      </w:pPr>
    </w:p>
    <w:p w:rsidR="006A7F98" w:rsidRDefault="006A7F98" w:rsidP="00DB0989">
      <w:pPr>
        <w:rPr>
          <w:noProof/>
          <w:lang w:eastAsia="fr-CH"/>
        </w:rPr>
      </w:pPr>
    </w:p>
    <w:p w:rsidR="006A7F98" w:rsidRDefault="006A7F98" w:rsidP="00DB0989">
      <w:pPr>
        <w:rPr>
          <w:noProof/>
          <w:lang w:eastAsia="fr-CH"/>
        </w:rPr>
      </w:pPr>
    </w:p>
    <w:p w:rsidR="00821D55" w:rsidRDefault="00821D55" w:rsidP="00DB0989">
      <w:pPr>
        <w:rPr>
          <w:noProof/>
          <w:lang w:eastAsia="fr-CH"/>
        </w:rPr>
      </w:pPr>
    </w:p>
    <w:p w:rsidR="009F3E83" w:rsidRDefault="009F3E83" w:rsidP="00DB0989">
      <w:pPr>
        <w:rPr>
          <w:noProof/>
          <w:lang w:eastAsia="fr-CH"/>
        </w:rPr>
      </w:pPr>
    </w:p>
    <w:p w:rsidR="00821D55" w:rsidRPr="00821D55" w:rsidRDefault="00821D55" w:rsidP="00952470">
      <w:pPr>
        <w:pStyle w:val="Titre2"/>
        <w:rPr>
          <w:noProof/>
          <w:lang w:eastAsia="fr-CH"/>
        </w:rPr>
      </w:pPr>
      <w:bookmarkStart w:id="5" w:name="_Toc98502011"/>
      <w:r>
        <w:rPr>
          <w:noProof/>
          <w:lang w:eastAsia="fr-CH"/>
        </w:rPr>
        <w:t xml:space="preserve">Création d’une table : </w:t>
      </w:r>
      <w:r w:rsidRPr="00821D55">
        <w:rPr>
          <w:noProof/>
          <w:color w:val="FF0000"/>
          <w:lang w:eastAsia="fr-CH"/>
        </w:rPr>
        <w:t>Non fonctionnel</w:t>
      </w:r>
      <w:bookmarkEnd w:id="5"/>
    </w:p>
    <w:p w:rsidR="00821D55" w:rsidRPr="00821D55" w:rsidRDefault="00821D55" w:rsidP="00952470">
      <w:pPr>
        <w:pStyle w:val="Titre2"/>
        <w:rPr>
          <w:noProof/>
          <w:lang w:eastAsia="fr-CH"/>
        </w:rPr>
      </w:pPr>
      <w:bookmarkStart w:id="6" w:name="_Toc98502012"/>
      <w:r>
        <w:rPr>
          <w:noProof/>
          <w:lang w:eastAsia="fr-CH"/>
        </w:rPr>
        <w:t xml:space="preserve">Suppression d’une table : </w:t>
      </w:r>
      <w:r w:rsidRPr="00821D55">
        <w:rPr>
          <w:noProof/>
          <w:color w:val="70AD47" w:themeColor="accent6"/>
          <w:lang w:eastAsia="fr-CH"/>
        </w:rPr>
        <w:t>Fonctionnel</w:t>
      </w:r>
      <w:bookmarkEnd w:id="6"/>
    </w:p>
    <w:p w:rsidR="00821D55" w:rsidRDefault="00821D55" w:rsidP="00821D55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1832610</wp:posOffset>
            </wp:positionH>
            <wp:positionV relativeFrom="paragraph">
              <wp:posOffset>7620</wp:posOffset>
            </wp:positionV>
            <wp:extent cx="1838325" cy="1121410"/>
            <wp:effectExtent l="0" t="0" r="9525" b="2540"/>
            <wp:wrapTight wrapText="bothSides">
              <wp:wrapPolygon edited="0">
                <wp:start x="0" y="0"/>
                <wp:lineTo x="0" y="21282"/>
                <wp:lineTo x="21488" y="21282"/>
                <wp:lineTo x="21488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837F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0" t="55027" r="61345" b="25163"/>
                    <a:stretch/>
                  </pic:blipFill>
                  <pic:spPr bwMode="auto">
                    <a:xfrm>
                      <a:off x="0" y="0"/>
                      <a:ext cx="1838325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D55" w:rsidRDefault="00821D55" w:rsidP="00821D55">
      <w:pPr>
        <w:rPr>
          <w:noProof/>
          <w:lang w:eastAsia="fr-CH"/>
        </w:rPr>
      </w:pPr>
    </w:p>
    <w:p w:rsidR="00821D55" w:rsidRDefault="00821D55" w:rsidP="00821D55">
      <w:pPr>
        <w:rPr>
          <w:noProof/>
          <w:lang w:eastAsia="fr-CH"/>
        </w:rPr>
      </w:pPr>
    </w:p>
    <w:p w:rsidR="00821D55" w:rsidRDefault="00821D55" w:rsidP="00821D55">
      <w:pPr>
        <w:rPr>
          <w:noProof/>
          <w:lang w:eastAsia="fr-CH"/>
        </w:rPr>
      </w:pPr>
    </w:p>
    <w:p w:rsidR="00821D55" w:rsidRDefault="00821D55" w:rsidP="00821D55">
      <w:pPr>
        <w:rPr>
          <w:noProof/>
          <w:lang w:eastAsia="fr-CH"/>
        </w:rPr>
      </w:pPr>
    </w:p>
    <w:p w:rsidR="009F3E83" w:rsidRPr="00821D55" w:rsidRDefault="009F3E83" w:rsidP="00821D55">
      <w:pPr>
        <w:rPr>
          <w:noProof/>
          <w:lang w:eastAsia="fr-CH"/>
        </w:rPr>
      </w:pPr>
    </w:p>
    <w:p w:rsidR="00821D55" w:rsidRPr="00952470" w:rsidRDefault="00821D55" w:rsidP="00952470">
      <w:pPr>
        <w:pStyle w:val="Titre2"/>
      </w:pPr>
      <w:bookmarkStart w:id="7" w:name="_Toc98502013"/>
      <w:r w:rsidRPr="00952470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1763395</wp:posOffset>
            </wp:positionH>
            <wp:positionV relativeFrom="paragraph">
              <wp:posOffset>441960</wp:posOffset>
            </wp:positionV>
            <wp:extent cx="2085975" cy="1123950"/>
            <wp:effectExtent l="0" t="0" r="9525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2899C8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25085" r="79441" b="54916"/>
                    <a:stretch/>
                  </pic:blipFill>
                  <pic:spPr bwMode="auto"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2470">
        <w:t>Création/Suppression d’un utilisateur : Fonctionnel</w:t>
      </w:r>
      <w:bookmarkEnd w:id="7"/>
    </w:p>
    <w:p w:rsidR="009F3E83" w:rsidRDefault="006021AB" w:rsidP="00DB0989">
      <w:pPr>
        <w:rPr>
          <w:lang w:eastAsia="fr-CH"/>
        </w:rPr>
      </w:pPr>
      <w:r>
        <w:rPr>
          <w:lang w:eastAsia="fr-CH"/>
        </w:rPr>
        <w:br w:type="page"/>
      </w:r>
    </w:p>
    <w:p w:rsidR="006A7F98" w:rsidRDefault="00821D55" w:rsidP="006021AB">
      <w:pPr>
        <w:pStyle w:val="Titre2"/>
        <w:rPr>
          <w:noProof/>
          <w:lang w:eastAsia="fr-CH"/>
        </w:rPr>
      </w:pPr>
      <w:bookmarkStart w:id="8" w:name="_Toc98502014"/>
      <w:r>
        <w:rPr>
          <w:noProof/>
          <w:lang w:eastAsia="fr-C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328295</wp:posOffset>
            </wp:positionV>
            <wp:extent cx="1822185" cy="676275"/>
            <wp:effectExtent l="0" t="0" r="6985" b="0"/>
            <wp:wrapTight wrapText="bothSides">
              <wp:wrapPolygon edited="0">
                <wp:start x="0" y="0"/>
                <wp:lineTo x="0" y="20687"/>
                <wp:lineTo x="21457" y="20687"/>
                <wp:lineTo x="21457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28C67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5" t="88610" r="79479" b="4440"/>
                    <a:stretch/>
                  </pic:blipFill>
                  <pic:spPr bwMode="auto">
                    <a:xfrm>
                      <a:off x="0" y="0"/>
                      <a:ext cx="182218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3E83">
        <w:rPr>
          <w:noProof/>
          <w:lang w:eastAsia="fr-CH"/>
        </w:rPr>
        <w:t xml:space="preserve">Fermeture du programme : </w:t>
      </w:r>
      <w:r w:rsidR="009F3E83">
        <w:rPr>
          <w:noProof/>
          <w:color w:val="70AD47" w:themeColor="accent6"/>
          <w:lang w:eastAsia="fr-CH"/>
        </w:rPr>
        <w:t>Fonctionnel</w:t>
      </w:r>
      <w:bookmarkEnd w:id="8"/>
    </w:p>
    <w:p w:rsidR="006A7F98" w:rsidRDefault="006A7F98" w:rsidP="00DB0989">
      <w:pPr>
        <w:rPr>
          <w:noProof/>
          <w:lang w:eastAsia="fr-CH"/>
        </w:rPr>
      </w:pPr>
    </w:p>
    <w:p w:rsidR="006A7F98" w:rsidRDefault="006A7F98" w:rsidP="00DB0989">
      <w:pPr>
        <w:rPr>
          <w:noProof/>
          <w:lang w:eastAsia="fr-CH"/>
        </w:rPr>
      </w:pPr>
    </w:p>
    <w:p w:rsidR="009F3E83" w:rsidRDefault="009F3E83" w:rsidP="00DB0989">
      <w:pPr>
        <w:rPr>
          <w:noProof/>
          <w:lang w:eastAsia="fr-CH"/>
        </w:rPr>
      </w:pPr>
    </w:p>
    <w:p w:rsidR="009F3E83" w:rsidRDefault="009F3E83" w:rsidP="00DB0989">
      <w:pPr>
        <w:rPr>
          <w:noProof/>
          <w:lang w:eastAsia="fr-CH"/>
        </w:rPr>
      </w:pPr>
    </w:p>
    <w:p w:rsidR="006A7F98" w:rsidRDefault="009F3E83" w:rsidP="006021AB">
      <w:pPr>
        <w:pStyle w:val="Titre2"/>
        <w:rPr>
          <w:noProof/>
          <w:color w:val="70AD47" w:themeColor="accent6"/>
          <w:lang w:eastAsia="fr-CH"/>
        </w:rPr>
      </w:pPr>
      <w:bookmarkStart w:id="9" w:name="_Toc98502015"/>
      <w:r>
        <w:rPr>
          <w:noProof/>
          <w:lang w:eastAsia="fr-C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272415</wp:posOffset>
            </wp:positionV>
            <wp:extent cx="41338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287428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9" t="18650" r="24220" b="55228"/>
                    <a:stretch/>
                  </pic:blipFill>
                  <pic:spPr bwMode="auto">
                    <a:xfrm>
                      <a:off x="0" y="0"/>
                      <a:ext cx="41338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t xml:space="preserve">Implémentation d’un moteur de recherche simple : </w:t>
      </w:r>
      <w:r w:rsidRPr="009F3E83">
        <w:rPr>
          <w:noProof/>
          <w:color w:val="70AD47" w:themeColor="accent6"/>
          <w:lang w:eastAsia="fr-CH"/>
        </w:rPr>
        <w:t>Fonctionnel</w:t>
      </w:r>
      <w:bookmarkEnd w:id="9"/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663631" w:rsidRDefault="00663631" w:rsidP="00DB0989">
      <w:pPr>
        <w:rPr>
          <w:noProof/>
          <w:lang w:eastAsia="fr-CH"/>
        </w:rPr>
      </w:pPr>
    </w:p>
    <w:p w:rsidR="009F3E83" w:rsidRDefault="009F3E83" w:rsidP="00DB0989">
      <w:pPr>
        <w:rPr>
          <w:noProof/>
          <w:color w:val="70AD47" w:themeColor="accent6"/>
          <w:lang w:eastAsia="fr-CH"/>
        </w:rPr>
      </w:pPr>
    </w:p>
    <w:p w:rsidR="009F3E83" w:rsidRDefault="009F3E83" w:rsidP="00DB0989">
      <w:pPr>
        <w:rPr>
          <w:noProof/>
          <w:lang w:eastAsia="fr-CH"/>
        </w:rPr>
      </w:pPr>
    </w:p>
    <w:p w:rsidR="006A7F98" w:rsidRDefault="009F3E83" w:rsidP="006021AB">
      <w:pPr>
        <w:pStyle w:val="Titre2"/>
        <w:rPr>
          <w:noProof/>
          <w:color w:val="70AD47" w:themeColor="accent6"/>
          <w:lang w:eastAsia="fr-CH"/>
        </w:rPr>
      </w:pPr>
      <w:bookmarkStart w:id="10" w:name="_Toc98502016"/>
      <w:r>
        <w:rPr>
          <w:noProof/>
          <w:lang w:eastAsia="fr-C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222885</wp:posOffset>
            </wp:positionH>
            <wp:positionV relativeFrom="paragraph">
              <wp:posOffset>387985</wp:posOffset>
            </wp:positionV>
            <wp:extent cx="55626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26" y="21405"/>
                <wp:lineTo x="21526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286D2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2" t="54911" r="2039" b="4266"/>
                    <a:stretch/>
                  </pic:blipFill>
                  <pic:spPr bwMode="auto">
                    <a:xfrm>
                      <a:off x="0" y="0"/>
                      <a:ext cx="55626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t xml:space="preserve">DataGridView permet d’afficher les informations d’une table et de pouvoir les modifier : </w:t>
      </w:r>
      <w:r w:rsidRPr="009F3E83">
        <w:rPr>
          <w:noProof/>
          <w:color w:val="70AD47" w:themeColor="accent6"/>
          <w:lang w:eastAsia="fr-CH"/>
        </w:rPr>
        <w:t>Fonctionnel</w:t>
      </w:r>
      <w:bookmarkEnd w:id="10"/>
      <w:r w:rsidRPr="009F3E83">
        <w:rPr>
          <w:noProof/>
          <w:color w:val="70AD47" w:themeColor="accent6"/>
          <w:lang w:eastAsia="fr-CH"/>
        </w:rPr>
        <w:t xml:space="preserve"> </w:t>
      </w:r>
    </w:p>
    <w:p w:rsidR="00663631" w:rsidRDefault="00663631" w:rsidP="00DB0989">
      <w:pPr>
        <w:rPr>
          <w:noProof/>
          <w:color w:val="70AD47" w:themeColor="accent6"/>
          <w:lang w:eastAsia="fr-CH"/>
        </w:rPr>
      </w:pPr>
    </w:p>
    <w:p w:rsidR="00663631" w:rsidRDefault="00663631" w:rsidP="00DB0989">
      <w:pPr>
        <w:rPr>
          <w:noProof/>
          <w:lang w:eastAsia="fr-CH"/>
        </w:rPr>
      </w:pPr>
    </w:p>
    <w:p w:rsidR="009F3E83" w:rsidRDefault="00952470" w:rsidP="006021AB">
      <w:pPr>
        <w:pStyle w:val="Titre2"/>
      </w:pPr>
      <w:bookmarkStart w:id="11" w:name="_Toc98502017"/>
      <w:r>
        <w:rPr>
          <w:noProof/>
          <w:lang w:eastAsia="fr-CH"/>
        </w:rPr>
        <w:drawing>
          <wp:anchor distT="0" distB="0" distL="114300" distR="114300" simplePos="0" relativeHeight="251677696" behindDoc="1" locked="0" layoutInCell="1" allowOverlap="1" wp14:anchorId="18E0343B" wp14:editId="6C407BF2">
            <wp:simplePos x="0" y="0"/>
            <wp:positionH relativeFrom="margin">
              <wp:posOffset>1662430</wp:posOffset>
            </wp:positionH>
            <wp:positionV relativeFrom="paragraph">
              <wp:posOffset>105410</wp:posOffset>
            </wp:positionV>
            <wp:extent cx="2057400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400" y="21427"/>
                <wp:lineTo x="21400" y="0"/>
                <wp:lineTo x="0" y="0"/>
              </wp:wrapPolygon>
            </wp:wrapTight>
            <wp:docPr id="11" name="Image 11" descr="C:\Users\pu10uhg\AppData\Local\Microsoft\Windows\INetCache\Content.Word\maqu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10uhg\AppData\Local\Microsoft\Windows\INetCache\Content.Word\maquet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4" t="22849" r="60094" b="52522"/>
                    <a:stretch/>
                  </pic:blipFill>
                  <pic:spPr bwMode="auto">
                    <a:xfrm>
                      <a:off x="0" y="0"/>
                      <a:ext cx="20574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31">
        <w:t xml:space="preserve">Bouton : </w:t>
      </w:r>
      <w:r w:rsidR="00663631" w:rsidRPr="006021AB">
        <w:rPr>
          <w:color w:val="FF0000"/>
        </w:rPr>
        <w:t>Non Fonctionnel</w:t>
      </w:r>
      <w:bookmarkEnd w:id="11"/>
    </w:p>
    <w:p w:rsidR="00663631" w:rsidRDefault="00663631"/>
    <w:p w:rsidR="007F24C5" w:rsidRDefault="007F24C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2" w:name="_Toc98491587"/>
      <w:r>
        <w:br w:type="page"/>
      </w:r>
    </w:p>
    <w:p w:rsidR="00554670" w:rsidRDefault="00554670" w:rsidP="00554670">
      <w:pPr>
        <w:pStyle w:val="Titre1"/>
        <w:jc w:val="center"/>
        <w:rPr>
          <w:rStyle w:val="normaltextrun"/>
        </w:rPr>
      </w:pPr>
      <w:bookmarkStart w:id="13" w:name="_Toc98502018"/>
      <w:r w:rsidRPr="00554670">
        <w:t xml:space="preserve">Maquette </w:t>
      </w:r>
      <w:r w:rsidRPr="00554670">
        <w:rPr>
          <w:rStyle w:val="normaltextrun"/>
        </w:rPr>
        <w:t>et ses actions interactives</w:t>
      </w:r>
      <w:bookmarkEnd w:id="12"/>
      <w:bookmarkEnd w:id="13"/>
    </w:p>
    <w:p w:rsidR="00F54872" w:rsidRDefault="006021AB" w:rsidP="00F54872">
      <w:r>
        <w:rPr>
          <w:rFonts w:ascii="Calibri" w:hAnsi="Calibri"/>
          <w:b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463550</wp:posOffset>
            </wp:positionV>
            <wp:extent cx="5760720" cy="3068955"/>
            <wp:effectExtent l="0" t="0" r="0" b="0"/>
            <wp:wrapTight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709E9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0DD" w:rsidRPr="00A970DD" w:rsidRDefault="00A970DD" w:rsidP="00A970DD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 xml:space="preserve">Le bouton de connexion </w:t>
      </w:r>
      <w:r>
        <w:rPr>
          <w:rFonts w:ascii="Calibri" w:hAnsi="Calibri"/>
        </w:rPr>
        <w:t xml:space="preserve">sert à se connecter à la base de donnée. L’utilisateur ne peut utiliser aucun bouton </w:t>
      </w:r>
      <w:r>
        <w:rPr>
          <w:rFonts w:ascii="Calibri" w:hAnsi="Calibri"/>
        </w:rPr>
        <w:t>s’il</w:t>
      </w:r>
      <w:r>
        <w:rPr>
          <w:rFonts w:ascii="Calibri" w:hAnsi="Calibri"/>
        </w:rPr>
        <w:t xml:space="preserve"> n’est pas connecté.</w:t>
      </w:r>
    </w:p>
    <w:p w:rsidR="00872BED" w:rsidRDefault="00872BED" w:rsidP="009E635D">
      <w:pPr>
        <w:pStyle w:val="paragraph"/>
        <w:textAlignment w:val="baseline"/>
        <w:rPr>
          <w:rFonts w:ascii="Calibri" w:hAnsi="Calibri"/>
          <w:b/>
        </w:rPr>
      </w:pPr>
    </w:p>
    <w:p w:rsidR="00A970DD" w:rsidRDefault="00872BED" w:rsidP="009E635D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 xml:space="preserve">Le bouton déconnexion </w:t>
      </w:r>
      <w:r>
        <w:rPr>
          <w:rFonts w:ascii="Calibri" w:hAnsi="Calibri"/>
        </w:rPr>
        <w:t>sert à se déconnecter de la base donnée.</w:t>
      </w:r>
    </w:p>
    <w:p w:rsidR="00872BED" w:rsidRPr="00872BED" w:rsidRDefault="00872BED" w:rsidP="009E635D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 xml:space="preserve">Le bouton quitter </w:t>
      </w:r>
      <w:r>
        <w:rPr>
          <w:rFonts w:ascii="Calibri" w:hAnsi="Calibri"/>
        </w:rPr>
        <w:t>permet de fermer le programme.</w:t>
      </w:r>
    </w:p>
    <w:p w:rsidR="009E635D" w:rsidRDefault="009E635D" w:rsidP="009E635D">
      <w:pPr>
        <w:pStyle w:val="paragraph"/>
        <w:textAlignment w:val="baseline"/>
        <w:rPr>
          <w:rFonts w:ascii="Calibri" w:hAnsi="Calibri"/>
        </w:rPr>
      </w:pPr>
      <w:r w:rsidRPr="00506473">
        <w:rPr>
          <w:rFonts w:ascii="Calibri" w:hAnsi="Calibri"/>
          <w:b/>
        </w:rPr>
        <w:t xml:space="preserve">Le </w:t>
      </w:r>
      <w:proofErr w:type="spellStart"/>
      <w:r w:rsidR="00C0503D">
        <w:rPr>
          <w:rFonts w:ascii="Calibri" w:hAnsi="Calibri"/>
          <w:b/>
        </w:rPr>
        <w:t>treeView</w:t>
      </w:r>
      <w:proofErr w:type="spellEnd"/>
      <w:r w:rsidR="00C0503D">
        <w:rPr>
          <w:rFonts w:ascii="Calibri" w:hAnsi="Calibri"/>
          <w:b/>
        </w:rPr>
        <w:t xml:space="preserve"> en haut à droite </w:t>
      </w:r>
      <w:r w:rsidR="00C0503D">
        <w:rPr>
          <w:rFonts w:ascii="Calibri" w:hAnsi="Calibri"/>
        </w:rPr>
        <w:t>les différentes tables et base de donnée, une fois connecté.</w:t>
      </w:r>
    </w:p>
    <w:p w:rsidR="009E635D" w:rsidRDefault="00C0503D" w:rsidP="009E635D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 xml:space="preserve">Le </w:t>
      </w:r>
      <w:proofErr w:type="spellStart"/>
      <w:r>
        <w:rPr>
          <w:rFonts w:ascii="Calibri" w:hAnsi="Calibri"/>
          <w:b/>
        </w:rPr>
        <w:t>dataGridView</w:t>
      </w:r>
      <w:proofErr w:type="spellEnd"/>
      <w:r>
        <w:rPr>
          <w:rFonts w:ascii="Calibri" w:hAnsi="Calibri"/>
          <w:b/>
        </w:rPr>
        <w:t xml:space="preserve"> en bas à droite</w:t>
      </w:r>
      <w:r>
        <w:rPr>
          <w:rFonts w:ascii="Calibri" w:hAnsi="Calibri"/>
        </w:rPr>
        <w:t xml:space="preserve"> permet d’afficher les différentes informations d’une table et de pouvoir les modifier.</w:t>
      </w:r>
    </w:p>
    <w:p w:rsidR="00C0503D" w:rsidRDefault="00C0503D" w:rsidP="009E635D">
      <w:pPr>
        <w:pStyle w:val="paragraph"/>
        <w:textAlignment w:val="baseline"/>
        <w:rPr>
          <w:rFonts w:ascii="Calibri" w:hAnsi="Calibri"/>
        </w:rPr>
      </w:pPr>
      <w:r w:rsidRPr="00C0503D">
        <w:rPr>
          <w:rFonts w:ascii="Calibri" w:hAnsi="Calibri"/>
          <w:b/>
        </w:rPr>
        <w:t>Le bouton appliquer en bas à droite</w:t>
      </w:r>
      <w:r>
        <w:rPr>
          <w:rFonts w:ascii="Calibri" w:hAnsi="Calibri"/>
        </w:rPr>
        <w:t xml:space="preserve"> est un bouton de confirmation qui transfert les données vers la base de donnée</w:t>
      </w:r>
      <w:r w:rsidR="00A970DD">
        <w:rPr>
          <w:rFonts w:ascii="Calibri" w:hAnsi="Calibri"/>
        </w:rPr>
        <w:t>.</w:t>
      </w:r>
    </w:p>
    <w:p w:rsidR="00A970DD" w:rsidRDefault="00A970DD" w:rsidP="009E635D">
      <w:pPr>
        <w:pStyle w:val="paragraph"/>
        <w:textAlignment w:val="baseline"/>
        <w:rPr>
          <w:rFonts w:ascii="Calibri" w:hAnsi="Calibri"/>
        </w:rPr>
      </w:pPr>
      <w:r w:rsidRPr="00A970DD">
        <w:rPr>
          <w:rFonts w:ascii="Calibri" w:hAnsi="Calibri"/>
          <w:b/>
        </w:rPr>
        <w:t>Les boutons création/suppression</w:t>
      </w:r>
      <w:r>
        <w:rPr>
          <w:rFonts w:ascii="Calibri" w:hAnsi="Calibri"/>
          <w:b/>
        </w:rPr>
        <w:t xml:space="preserve"> </w:t>
      </w:r>
      <w:r w:rsidRPr="00A970DD">
        <w:rPr>
          <w:rFonts w:ascii="Calibri" w:hAnsi="Calibri"/>
        </w:rPr>
        <w:t>d’un</w:t>
      </w:r>
      <w:r>
        <w:rPr>
          <w:rFonts w:ascii="Calibri" w:hAnsi="Calibri"/>
        </w:rPr>
        <w:t xml:space="preserve"> utilisateur permettent de créer un Login tout en définissant un mot de passe.</w:t>
      </w:r>
    </w:p>
    <w:p w:rsidR="009E635D" w:rsidRPr="00A970DD" w:rsidRDefault="00A970DD" w:rsidP="009E635D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 xml:space="preserve">Les boutons création/suppression d’une base de donnée </w:t>
      </w:r>
      <w:r w:rsidRPr="00A970DD">
        <w:rPr>
          <w:rFonts w:ascii="Calibri" w:hAnsi="Calibri"/>
        </w:rPr>
        <w:t xml:space="preserve">permet de créer une </w:t>
      </w:r>
      <w:proofErr w:type="spellStart"/>
      <w:r w:rsidRPr="00A970DD">
        <w:rPr>
          <w:rFonts w:ascii="Calibri" w:hAnsi="Calibri"/>
        </w:rPr>
        <w:t>bdd</w:t>
      </w:r>
      <w:proofErr w:type="spellEnd"/>
      <w:r w:rsidRPr="00A970DD">
        <w:rPr>
          <w:rFonts w:ascii="Calibri" w:hAnsi="Calibri"/>
        </w:rPr>
        <w:t xml:space="preserve"> tout en lui définissant un nom</w:t>
      </w:r>
      <w:r>
        <w:rPr>
          <w:rFonts w:ascii="Calibri" w:hAnsi="Calibri"/>
        </w:rPr>
        <w:t xml:space="preserve"> lors de sa création</w:t>
      </w:r>
      <w:r w:rsidRPr="00A970DD">
        <w:rPr>
          <w:rFonts w:ascii="Calibri" w:hAnsi="Calibri"/>
        </w:rPr>
        <w:t>.</w:t>
      </w:r>
      <w:r>
        <w:rPr>
          <w:rFonts w:ascii="Calibri" w:hAnsi="Calibri"/>
          <w:b/>
        </w:rPr>
        <w:t xml:space="preserve"> </w:t>
      </w:r>
    </w:p>
    <w:p w:rsidR="006021AB" w:rsidRDefault="00A970DD" w:rsidP="006021AB">
      <w:pPr>
        <w:pStyle w:val="paragrap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>Les boutons création/suppression d’une table</w:t>
      </w:r>
      <w:r w:rsidR="009E635D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permet de créer une table et d’en supprimer une (bouton de création non fonctionnel).</w:t>
      </w:r>
    </w:p>
    <w:p w:rsidR="00554670" w:rsidRPr="006021AB" w:rsidRDefault="006021AB" w:rsidP="006021AB">
      <w:pPr>
        <w:pStyle w:val="Titre1"/>
        <w:jc w:val="center"/>
        <w:rPr>
          <w:rFonts w:ascii="Calibri" w:eastAsia="Times New Roman" w:hAnsi="Calibri" w:cs="Times New Roman"/>
          <w:sz w:val="24"/>
          <w:szCs w:val="24"/>
          <w:lang w:eastAsia="fr-CH"/>
        </w:rPr>
      </w:pPr>
      <w:r>
        <w:rPr>
          <w:rFonts w:ascii="Calibri" w:hAnsi="Calibri"/>
        </w:rPr>
        <w:br w:type="page"/>
      </w:r>
      <w:bookmarkStart w:id="14" w:name="_Toc98502019"/>
      <w:r w:rsidR="00554670">
        <w:t>Conclusion</w:t>
      </w:r>
      <w:bookmarkEnd w:id="14"/>
    </w:p>
    <w:p w:rsidR="009E635D" w:rsidRPr="009E635D" w:rsidRDefault="009E635D" w:rsidP="009E635D"/>
    <w:p w:rsidR="009E635D" w:rsidRDefault="00787038" w:rsidP="009E635D">
      <w:pPr>
        <w:jc w:val="both"/>
      </w:pPr>
      <w:r>
        <w:t>Par rapport, au rendu final de m’en projet j’en suis plutôt fier</w:t>
      </w:r>
      <w:r w:rsidR="009E635D">
        <w:t>.</w:t>
      </w:r>
      <w:r>
        <w:t xml:space="preserve"> Étant donné que je ne suis pas très en C#, j’ai réussi à compléter la plupart des critères qui était demandées.  De plus, la</w:t>
      </w:r>
      <w:r w:rsidR="00872BED">
        <w:t xml:space="preserve"> </w:t>
      </w:r>
      <w:r>
        <w:t>majorité</w:t>
      </w:r>
      <w:r w:rsidR="00872BED">
        <w:t xml:space="preserve"> des fonctionnalités </w:t>
      </w:r>
      <w:r>
        <w:t>qui sont dans mon projet son opérationnel.</w:t>
      </w:r>
      <w:r w:rsidR="00872BED">
        <w:t xml:space="preserve"> Concernant la partie code</w:t>
      </w:r>
      <w:r w:rsidR="009E635D">
        <w:t xml:space="preserve">, j’ai </w:t>
      </w:r>
      <w:r w:rsidR="00872BED">
        <w:t xml:space="preserve">voulu </w:t>
      </w:r>
      <w:r w:rsidR="009E635D">
        <w:t xml:space="preserve">faire </w:t>
      </w:r>
      <w:r w:rsidR="00872BED">
        <w:t xml:space="preserve">un code simple et propre, facile à comprendre. Concernant mon journal </w:t>
      </w:r>
      <w:r>
        <w:t>de travail tout a été compléter à chaque fois en fin de périodes de projet. Puis, j’ai essayé de mettre mon projet sur Git.</w:t>
      </w:r>
    </w:p>
    <w:p w:rsidR="00554670" w:rsidRDefault="00554670" w:rsidP="00554670"/>
    <w:p w:rsidR="00554670" w:rsidRDefault="00554670" w:rsidP="00554670">
      <w:pPr>
        <w:pStyle w:val="Titre1"/>
        <w:jc w:val="center"/>
      </w:pPr>
      <w:bookmarkStart w:id="15" w:name="_Toc98502020"/>
      <w:r w:rsidRPr="00554670">
        <w:t>Informations</w:t>
      </w:r>
      <w:bookmarkEnd w:id="15"/>
    </w:p>
    <w:p w:rsidR="00554670" w:rsidRDefault="00554670" w:rsidP="00554670"/>
    <w:p w:rsidR="00554670" w:rsidRPr="00674E60" w:rsidRDefault="00554670" w:rsidP="00554670">
      <w:r>
        <w:t xml:space="preserve">Pour pouvoir utiliser mon code il faut </w:t>
      </w:r>
      <w:proofErr w:type="spellStart"/>
      <w:r>
        <w:t>uWamp</w:t>
      </w:r>
      <w:proofErr w:type="spellEnd"/>
      <w:r>
        <w:t xml:space="preserve"> télécharger et ouvert ou MySQL afin de garantir une connexion à la base de donnée. </w:t>
      </w:r>
    </w:p>
    <w:p w:rsidR="00554670" w:rsidRPr="00554670" w:rsidRDefault="00554670" w:rsidP="00554670"/>
    <w:sectPr w:rsidR="00554670" w:rsidRPr="00554670" w:rsidSect="005C502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C5" w:rsidRDefault="007F24C5" w:rsidP="007F24C5">
      <w:pPr>
        <w:spacing w:after="0" w:line="240" w:lineRule="auto"/>
      </w:pPr>
      <w:r>
        <w:separator/>
      </w:r>
    </w:p>
  </w:endnote>
  <w:endnote w:type="continuationSeparator" w:id="0">
    <w:p w:rsidR="007F24C5" w:rsidRDefault="007F24C5" w:rsidP="007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C5" w:rsidRDefault="007F24C5" w:rsidP="007F24C5">
      <w:pPr>
        <w:spacing w:after="0" w:line="240" w:lineRule="auto"/>
      </w:pPr>
      <w:r>
        <w:separator/>
      </w:r>
    </w:p>
  </w:footnote>
  <w:footnote w:type="continuationSeparator" w:id="0">
    <w:p w:rsidR="007F24C5" w:rsidRDefault="007F24C5" w:rsidP="007F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2736A"/>
    <w:multiLevelType w:val="multilevel"/>
    <w:tmpl w:val="C5783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46F2"/>
    <w:multiLevelType w:val="multilevel"/>
    <w:tmpl w:val="EEE0B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2D"/>
    <w:rsid w:val="000435EE"/>
    <w:rsid w:val="005251EE"/>
    <w:rsid w:val="00554670"/>
    <w:rsid w:val="005C502D"/>
    <w:rsid w:val="006021AB"/>
    <w:rsid w:val="00663631"/>
    <w:rsid w:val="006A7F98"/>
    <w:rsid w:val="00713AF5"/>
    <w:rsid w:val="00787038"/>
    <w:rsid w:val="007F24C5"/>
    <w:rsid w:val="00821D55"/>
    <w:rsid w:val="00872BED"/>
    <w:rsid w:val="008E152D"/>
    <w:rsid w:val="00952470"/>
    <w:rsid w:val="009E635D"/>
    <w:rsid w:val="009F3E83"/>
    <w:rsid w:val="00A970DD"/>
    <w:rsid w:val="00B000AD"/>
    <w:rsid w:val="00C0503D"/>
    <w:rsid w:val="00C70AB1"/>
    <w:rsid w:val="00D86F67"/>
    <w:rsid w:val="00DB0989"/>
    <w:rsid w:val="00F54872"/>
    <w:rsid w:val="00F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9AEC45"/>
  <w15:chartTrackingRefBased/>
  <w15:docId w15:val="{694019D0-C234-40BB-87FC-8E32929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1A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C502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502D"/>
    <w:rPr>
      <w:rFonts w:eastAsiaTheme="minorEastAsia"/>
      <w:lang w:eastAsia="fr-CH"/>
    </w:rPr>
  </w:style>
  <w:style w:type="paragraph" w:customStyle="1" w:styleId="paragraph">
    <w:name w:val="paragraph"/>
    <w:basedOn w:val="Normal"/>
    <w:rsid w:val="00FB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FB6771"/>
  </w:style>
  <w:style w:type="character" w:customStyle="1" w:styleId="eop">
    <w:name w:val="eop"/>
    <w:basedOn w:val="Policepardfaut"/>
    <w:rsid w:val="00FB6771"/>
  </w:style>
  <w:style w:type="character" w:customStyle="1" w:styleId="Titre1Car">
    <w:name w:val="Titre 1 Car"/>
    <w:basedOn w:val="Policepardfaut"/>
    <w:link w:val="Titre1"/>
    <w:uiPriority w:val="9"/>
    <w:rsid w:val="00B000AD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1D5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F3E83"/>
    <w:pPr>
      <w:outlineLvl w:val="9"/>
    </w:pPr>
    <w:rPr>
      <w:b w:val="0"/>
      <w:color w:val="2E74B5" w:themeColor="accent1" w:themeShade="BF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021AB"/>
    <w:rPr>
      <w:rFonts w:eastAsiaTheme="majorEastAsia" w:cstheme="majorBidi"/>
      <w:szCs w:val="26"/>
    </w:rPr>
  </w:style>
  <w:style w:type="paragraph" w:styleId="En-tte">
    <w:name w:val="header"/>
    <w:basedOn w:val="Normal"/>
    <w:link w:val="En-tteCar"/>
    <w:uiPriority w:val="99"/>
    <w:unhideWhenUsed/>
    <w:rsid w:val="007F2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4C5"/>
  </w:style>
  <w:style w:type="paragraph" w:styleId="Pieddepage">
    <w:name w:val="footer"/>
    <w:basedOn w:val="Normal"/>
    <w:link w:val="PieddepageCar"/>
    <w:uiPriority w:val="99"/>
    <w:unhideWhenUsed/>
    <w:rsid w:val="007F2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4C5"/>
  </w:style>
  <w:style w:type="paragraph" w:styleId="TM1">
    <w:name w:val="toc 1"/>
    <w:basedOn w:val="Normal"/>
    <w:next w:val="Normal"/>
    <w:autoRedefine/>
    <w:uiPriority w:val="39"/>
    <w:unhideWhenUsed/>
    <w:rsid w:val="00952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247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2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56750-B092-4C1A-A08E-1408CBF4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ToolSql</vt:lpstr>
    </vt:vector>
  </TitlesOfParts>
  <Company>DGEP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ToolSql</dc:title>
  <dc:subject>C#</dc:subject>
  <dc:creator>Fabrice Gelsomino – CIN2B</dc:creator>
  <cp:keywords/>
  <dc:description/>
  <cp:lastModifiedBy>Fabrice Bred Geni Gelsomino</cp:lastModifiedBy>
  <cp:revision>11</cp:revision>
  <dcterms:created xsi:type="dcterms:W3CDTF">2022-03-18T08:19:00Z</dcterms:created>
  <dcterms:modified xsi:type="dcterms:W3CDTF">2022-03-18T12:20:00Z</dcterms:modified>
</cp:coreProperties>
</file>