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A7CB" w14:textId="77777777" w:rsidR="00CD0E99" w:rsidRDefault="00CD0E99">
      <w:pPr>
        <w:spacing w:before="3600"/>
      </w:pPr>
    </w:p>
    <w:p w14:paraId="7B851705" w14:textId="77777777" w:rsidR="00CD0E99" w:rsidRDefault="00000000">
      <w:pPr>
        <w:spacing w:after="240" w:line="360" w:lineRule="auto"/>
        <w:jc w:val="center"/>
      </w:pPr>
      <w:r>
        <w:rPr>
          <w:b/>
          <w:bCs/>
        </w:rPr>
        <w:t>ТЕХНИЧЕСКОЕ ЗАДАНИЕ</w:t>
      </w:r>
    </w:p>
    <w:p w14:paraId="3BD119D2" w14:textId="77777777" w:rsidR="00CD0E99" w:rsidRDefault="00000000">
      <w:pPr>
        <w:spacing w:after="240" w:line="360" w:lineRule="auto"/>
        <w:jc w:val="center"/>
      </w:pPr>
      <w:r>
        <w:t>на разработку</w:t>
      </w:r>
    </w:p>
    <w:p w14:paraId="5FD862A1" w14:textId="77777777" w:rsidR="00CD0E99" w:rsidRDefault="00000000">
      <w:pPr>
        <w:spacing w:line="360" w:lineRule="auto"/>
        <w:jc w:val="center"/>
      </w:pPr>
      <w:r>
        <w:t>информационной системы «Система управления выездными специалистами»</w:t>
      </w:r>
    </w:p>
    <w:p w14:paraId="0B4CB66C" w14:textId="77777777" w:rsidR="00CD0E99" w:rsidRDefault="00000000">
      <w:pPr>
        <w:spacing w:before="5200"/>
        <w:jc w:val="center"/>
      </w:pPr>
      <w:r>
        <w:t>2026</w:t>
      </w:r>
    </w:p>
    <w:p w14:paraId="18FF1159" w14:textId="77777777" w:rsidR="00CD0E99" w:rsidRPr="00C25FB5" w:rsidRDefault="00000000">
      <w:pPr>
        <w:pageBreakBefore/>
        <w:spacing w:after="240"/>
        <w:jc w:val="center"/>
        <w:rPr>
          <w:sz w:val="24"/>
          <w:szCs w:val="24"/>
        </w:rPr>
      </w:pPr>
      <w:r w:rsidRPr="00C25FB5">
        <w:rPr>
          <w:b/>
          <w:bCs/>
          <w:sz w:val="24"/>
          <w:szCs w:val="24"/>
        </w:rPr>
        <w:lastRenderedPageBreak/>
        <w:t>Содержание</w:t>
      </w:r>
    </w:p>
    <w:sdt>
      <w:sdtPr>
        <w:rPr>
          <w:color w:val="auto"/>
        </w:rPr>
        <w:alias w:val="Содержание"/>
        <w:id w:val="1310441634"/>
      </w:sdtPr>
      <w:sdtEndPr>
        <w:rPr>
          <w:color w:val="000000"/>
        </w:rPr>
      </w:sdtEndPr>
      <w:sdtContent>
        <w:sdt>
          <w:sdtPr>
            <w:rPr>
              <w:rFonts w:eastAsiaTheme="minorEastAsia" w:cstheme="minorBidi"/>
              <w:szCs w:val="22"/>
            </w:rPr>
            <w:id w:val="-671109723"/>
            <w:docPartObj>
              <w:docPartGallery w:val="Table of Contents"/>
              <w:docPartUnique/>
            </w:docPartObj>
          </w:sdtPr>
          <w:sdtEndPr>
            <w:rPr>
              <w:rFonts w:eastAsia="Times New Roman" w:cs="Times New Roman"/>
              <w:b/>
              <w:bCs/>
              <w:color w:val="auto"/>
              <w:sz w:val="28"/>
              <w:szCs w:val="28"/>
            </w:rPr>
          </w:sdtEndPr>
          <w:sdtContent>
            <w:p w14:paraId="24093EFA" w14:textId="38F94D6B" w:rsidR="00C25FB5" w:rsidRDefault="00C25FB5">
              <w:pPr>
                <w:pStyle w:val="11"/>
                <w:tabs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r>
                <w:rPr>
                  <w:noProof/>
                </w:rPr>
                <w:fldChar w:fldCharType="begin"/>
              </w:r>
              <w:r>
                <w:instrText xml:space="preserve"> TOC \o "1-4" \h \z \u </w:instrText>
              </w:r>
              <w:r>
                <w:rPr>
                  <w:noProof/>
                </w:rPr>
                <w:fldChar w:fldCharType="separate"/>
              </w:r>
              <w:hyperlink w:anchor="_Toc241937050" w:history="1">
                <w:r w:rsidRPr="00ED4DA4">
                  <w:rPr>
                    <w:rStyle w:val="a6"/>
                    <w:noProof/>
                  </w:rPr>
                  <w:t>Введ</w:t>
                </w:r>
                <w:r w:rsidRPr="00ED4DA4">
                  <w:rPr>
                    <w:rStyle w:val="a6"/>
                    <w:noProof/>
                  </w:rPr>
                  <w:t>е</w:t>
                </w:r>
                <w:r w:rsidRPr="00ED4DA4">
                  <w:rPr>
                    <w:rStyle w:val="a6"/>
                    <w:noProof/>
                  </w:rPr>
                  <w:t>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C1BDDC" w14:textId="7A5E4B92" w:rsidR="00C25FB5" w:rsidRDefault="00C25FB5">
              <w:pPr>
                <w:pStyle w:val="11"/>
                <w:tabs>
                  <w:tab w:val="left" w:pos="567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51" w:history="1">
                <w:r w:rsidRPr="00ED4DA4">
                  <w:rPr>
                    <w:rStyle w:val="a6"/>
                    <w:noProof/>
                  </w:rPr>
                  <w:t>1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Термины и определения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9D6DDF" w14:textId="4A591EA7" w:rsidR="00C25FB5" w:rsidRDefault="00C25FB5">
              <w:pPr>
                <w:pStyle w:val="11"/>
                <w:tabs>
                  <w:tab w:val="left" w:pos="567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52" w:history="1">
                <w:r w:rsidRPr="00ED4DA4">
                  <w:rPr>
                    <w:rStyle w:val="a6"/>
                    <w:noProof/>
                  </w:rPr>
                  <w:t>2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Перечень сокращений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8CF2C2" w14:textId="246C58F6" w:rsidR="00C25FB5" w:rsidRDefault="00C25FB5">
              <w:pPr>
                <w:pStyle w:val="11"/>
                <w:tabs>
                  <w:tab w:val="left" w:pos="567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53" w:history="1">
                <w:r w:rsidRPr="00ED4DA4">
                  <w:rPr>
                    <w:rStyle w:val="a6"/>
                    <w:noProof/>
                  </w:rPr>
                  <w:t>3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Общие сведения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49C1C9" w14:textId="17C25F2F" w:rsidR="00C25FB5" w:rsidRDefault="00C25FB5">
              <w:pPr>
                <w:pStyle w:val="20"/>
                <w:tabs>
                  <w:tab w:val="left" w:pos="851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54" w:history="1">
                <w:r w:rsidRPr="00ED4DA4">
                  <w:rPr>
                    <w:rStyle w:val="a6"/>
                    <w:noProof/>
                  </w:rPr>
                  <w:t>3.1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Наименование разработки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9C1689" w14:textId="69BCFED2" w:rsidR="00C25FB5" w:rsidRDefault="00C25FB5">
              <w:pPr>
                <w:pStyle w:val="20"/>
                <w:tabs>
                  <w:tab w:val="left" w:pos="851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55" w:history="1">
                <w:r w:rsidRPr="00ED4DA4">
                  <w:rPr>
                    <w:rStyle w:val="a6"/>
                    <w:noProof/>
                  </w:rPr>
                  <w:t>3.2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Основания для разработки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19496E" w14:textId="21E7061F" w:rsidR="00C25FB5" w:rsidRDefault="00C25FB5">
              <w:pPr>
                <w:pStyle w:val="20"/>
                <w:tabs>
                  <w:tab w:val="left" w:pos="851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56" w:history="1">
                <w:r w:rsidRPr="00ED4DA4">
                  <w:rPr>
                    <w:rStyle w:val="a6"/>
                    <w:noProof/>
                  </w:rPr>
                  <w:t>3.3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Сведения об участниках разработки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22DB9F" w14:textId="2E4EB031" w:rsidR="00C25FB5" w:rsidRDefault="00C25FB5">
              <w:pPr>
                <w:pStyle w:val="20"/>
                <w:tabs>
                  <w:tab w:val="left" w:pos="851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57" w:history="1">
                <w:r w:rsidRPr="00ED4DA4">
                  <w:rPr>
                    <w:rStyle w:val="a6"/>
                    <w:noProof/>
                  </w:rPr>
                  <w:t>3.4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Сроки разработки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8505AB8" w14:textId="32573AD3" w:rsidR="00C25FB5" w:rsidRDefault="00C25FB5">
              <w:pPr>
                <w:pStyle w:val="20"/>
                <w:tabs>
                  <w:tab w:val="left" w:pos="851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58" w:history="1">
                <w:r w:rsidRPr="00ED4DA4">
                  <w:rPr>
                    <w:rStyle w:val="a6"/>
                    <w:noProof/>
                  </w:rPr>
                  <w:t>3.5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Источники и порядок финансирования работ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DB53DB4" w14:textId="42F07D47" w:rsidR="00C25FB5" w:rsidRDefault="00C25FB5">
              <w:pPr>
                <w:pStyle w:val="11"/>
                <w:tabs>
                  <w:tab w:val="left" w:pos="567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59" w:history="1">
                <w:r w:rsidRPr="00ED4DA4">
                  <w:rPr>
                    <w:rStyle w:val="a6"/>
                    <w:noProof/>
                  </w:rPr>
                  <w:t>4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Цели и назначение создания системы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0CFBC7" w14:textId="4DC3E19C" w:rsidR="00C25FB5" w:rsidRDefault="00C25FB5">
              <w:pPr>
                <w:pStyle w:val="20"/>
                <w:tabs>
                  <w:tab w:val="left" w:pos="851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60" w:history="1">
                <w:r w:rsidRPr="00ED4DA4">
                  <w:rPr>
                    <w:rStyle w:val="a6"/>
                    <w:noProof/>
                  </w:rPr>
                  <w:t>4.1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Цели создания системы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23F5E2" w14:textId="62443478" w:rsidR="00C25FB5" w:rsidRDefault="00C25FB5">
              <w:pPr>
                <w:pStyle w:val="20"/>
                <w:tabs>
                  <w:tab w:val="left" w:pos="851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61" w:history="1">
                <w:r w:rsidRPr="00ED4DA4">
                  <w:rPr>
                    <w:rStyle w:val="a6"/>
                    <w:noProof/>
                  </w:rPr>
                  <w:t>4.2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Назначение системы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9CAADB" w14:textId="57BA1F2B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62" w:history="1">
                <w:r w:rsidRPr="00ED4DA4">
                  <w:rPr>
                    <w:rStyle w:val="a6"/>
                    <w:noProof/>
                  </w:rPr>
                  <w:t>4.2.1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Функциональное назначение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535F89" w14:textId="384B21EC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63" w:history="1">
                <w:r w:rsidRPr="00ED4DA4">
                  <w:rPr>
                    <w:rStyle w:val="a6"/>
                    <w:noProof/>
                  </w:rPr>
                  <w:t>4.2.2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Эксплуатационное назначение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84EBA6" w14:textId="69F4A20F" w:rsidR="00C25FB5" w:rsidRDefault="00C25FB5">
              <w:pPr>
                <w:pStyle w:val="11"/>
                <w:tabs>
                  <w:tab w:val="left" w:pos="567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64" w:history="1">
                <w:r w:rsidRPr="00ED4DA4">
                  <w:rPr>
                    <w:rStyle w:val="a6"/>
                    <w:noProof/>
                  </w:rPr>
                  <w:t>5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Характеристика объекта автоматизации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513A31" w14:textId="5C0D807B" w:rsidR="00C25FB5" w:rsidRDefault="00C25FB5">
              <w:pPr>
                <w:pStyle w:val="11"/>
                <w:tabs>
                  <w:tab w:val="left" w:pos="567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65" w:history="1">
                <w:r w:rsidRPr="00ED4DA4">
                  <w:rPr>
                    <w:rStyle w:val="a6"/>
                    <w:noProof/>
                  </w:rPr>
                  <w:t>6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автоматизированной системе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321916" w14:textId="57A0D5DA" w:rsidR="00C25FB5" w:rsidRDefault="00C25FB5">
              <w:pPr>
                <w:pStyle w:val="20"/>
                <w:tabs>
                  <w:tab w:val="left" w:pos="851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66" w:history="1">
                <w:r w:rsidRPr="00ED4DA4">
                  <w:rPr>
                    <w:rStyle w:val="a6"/>
                    <w:noProof/>
                  </w:rPr>
                  <w:t>6.1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структуре системы в целом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F905B6" w14:textId="331FAA75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67" w:history="1">
                <w:r w:rsidRPr="00ED4DA4">
                  <w:rPr>
                    <w:rStyle w:val="a6"/>
                    <w:noProof/>
                  </w:rPr>
                  <w:t>6.1.1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перспективам развития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5CCABE" w14:textId="51CED87C" w:rsidR="00C25FB5" w:rsidRDefault="00C25FB5">
              <w:pPr>
                <w:pStyle w:val="20"/>
                <w:tabs>
                  <w:tab w:val="left" w:pos="851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68" w:history="1">
                <w:r w:rsidRPr="00ED4DA4">
                  <w:rPr>
                    <w:rStyle w:val="a6"/>
                    <w:noProof/>
                  </w:rPr>
                  <w:t>6.2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Принцип работы программы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DABAA1" w14:textId="3AD2CCDC" w:rsidR="00C25FB5" w:rsidRDefault="00C25FB5">
              <w:pPr>
                <w:pStyle w:val="20"/>
                <w:tabs>
                  <w:tab w:val="left" w:pos="851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69" w:history="1">
                <w:r w:rsidRPr="00ED4DA4">
                  <w:rPr>
                    <w:rStyle w:val="a6"/>
                    <w:noProof/>
                  </w:rPr>
                  <w:t>6.3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пользовательскому интерфейсу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36A9FF" w14:textId="49F37A88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70" w:history="1">
                <w:r w:rsidRPr="00ED4DA4">
                  <w:rPr>
                    <w:rStyle w:val="a6"/>
                    <w:noProof/>
                  </w:rPr>
                  <w:t>6.3.1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Общие требования к интерфейсу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24910D" w14:textId="3CC87451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71" w:history="1">
                <w:r w:rsidRPr="00ED4DA4">
                  <w:rPr>
                    <w:rStyle w:val="a6"/>
                    <w:noProof/>
                  </w:rPr>
                  <w:t>6.3.2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Интерфейс клиента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DD6B79" w14:textId="6B97C12F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72" w:history="1">
                <w:r w:rsidRPr="00ED4DA4">
                  <w:rPr>
                    <w:rStyle w:val="a6"/>
                    <w:noProof/>
                  </w:rPr>
                  <w:t>6.3.3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Интерфейс диспетчера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70F34C" w14:textId="6AB99F2A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73" w:history="1">
                <w:r w:rsidRPr="00ED4DA4">
                  <w:rPr>
                    <w:rStyle w:val="a6"/>
                    <w:noProof/>
                  </w:rPr>
                  <w:t>6.3.4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Интерфейс специалиста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24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328B7E" w14:textId="40367229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74" w:history="1">
                <w:r w:rsidRPr="00ED4DA4">
                  <w:rPr>
                    <w:rStyle w:val="a6"/>
                    <w:noProof/>
                  </w:rPr>
                  <w:t>6.3.5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Интерфейс владельца компании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26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1E354B" w14:textId="6ADE264C" w:rsidR="00C25FB5" w:rsidRDefault="00C25FB5">
              <w:pPr>
                <w:pStyle w:val="20"/>
                <w:tabs>
                  <w:tab w:val="left" w:pos="851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75" w:history="1">
                <w:r w:rsidRPr="00ED4DA4">
                  <w:rPr>
                    <w:rStyle w:val="a6"/>
                    <w:noProof/>
                  </w:rPr>
                  <w:t>6.4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функциям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29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EF53E3" w14:textId="554DD4A8" w:rsidR="00C25FB5" w:rsidRDefault="00C25FB5">
              <w:pPr>
                <w:pStyle w:val="20"/>
                <w:tabs>
                  <w:tab w:val="left" w:pos="851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76" w:history="1">
                <w:r w:rsidRPr="00ED4DA4">
                  <w:rPr>
                    <w:rStyle w:val="a6"/>
                    <w:noProof/>
                  </w:rPr>
                  <w:t>6.5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видам обеспечения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721CE8" w14:textId="37260E55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77" w:history="1">
                <w:r w:rsidRPr="00ED4DA4">
                  <w:rPr>
                    <w:rStyle w:val="a6"/>
                    <w:noProof/>
                  </w:rPr>
                  <w:t>6.5.1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математическому обеспечению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CBCA45" w14:textId="16DAC16C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78" w:history="1">
                <w:r w:rsidRPr="00ED4DA4">
                  <w:rPr>
                    <w:rStyle w:val="a6"/>
                    <w:noProof/>
                  </w:rPr>
                  <w:t>6.5.2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информационному обеспечению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1B98AD" w14:textId="33B229C7" w:rsidR="00C25FB5" w:rsidRDefault="00C25FB5">
              <w:pPr>
                <w:pStyle w:val="40"/>
                <w:tabs>
                  <w:tab w:val="left" w:pos="192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79" w:history="1">
                <w:r w:rsidRPr="00ED4DA4">
                  <w:rPr>
                    <w:rStyle w:val="a6"/>
                    <w:noProof/>
                  </w:rPr>
                  <w:t>6.5.2.1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структуре данных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BCF5FE" w14:textId="01172702" w:rsidR="00C25FB5" w:rsidRDefault="00C25FB5">
              <w:pPr>
                <w:pStyle w:val="40"/>
                <w:tabs>
                  <w:tab w:val="left" w:pos="192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80" w:history="1">
                <w:r w:rsidRPr="00ED4DA4">
                  <w:rPr>
                    <w:rStyle w:val="a6"/>
                    <w:noProof/>
                  </w:rPr>
                  <w:t>6.5.2.2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контролю, хранению, обновлению и восстановлению данных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36069D" w14:textId="67DD6609" w:rsidR="00C25FB5" w:rsidRDefault="00C25FB5">
              <w:pPr>
                <w:pStyle w:val="40"/>
                <w:tabs>
                  <w:tab w:val="left" w:pos="192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81" w:history="1">
                <w:r w:rsidRPr="00ED4DA4">
                  <w:rPr>
                    <w:rStyle w:val="a6"/>
                    <w:noProof/>
                  </w:rPr>
                  <w:t>6.5.2.3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входным данным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A879E5" w14:textId="2BA2DF26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82" w:history="1">
                <w:r w:rsidRPr="00ED4DA4">
                  <w:rPr>
                    <w:rStyle w:val="a6"/>
                    <w:noProof/>
                  </w:rPr>
                  <w:t>6.5.3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лингвистическому обеспечению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591D43" w14:textId="10AF8828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83" w:history="1">
                <w:r w:rsidRPr="00ED4DA4">
                  <w:rPr>
                    <w:rStyle w:val="a6"/>
                    <w:noProof/>
                  </w:rPr>
                  <w:t>6.5.4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программному обеспечению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C4495D" w14:textId="607D9066" w:rsidR="00C25FB5" w:rsidRDefault="00C25FB5">
              <w:pPr>
                <w:pStyle w:val="40"/>
                <w:tabs>
                  <w:tab w:val="left" w:pos="192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84" w:history="1">
                <w:r w:rsidRPr="00ED4DA4">
                  <w:rPr>
                    <w:rStyle w:val="a6"/>
                    <w:noProof/>
                  </w:rPr>
                  <w:t>6.5.4.1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операционной системе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13F4D34" w14:textId="07484DA5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85" w:history="1">
                <w:r w:rsidRPr="00ED4DA4">
                  <w:rPr>
                    <w:rStyle w:val="a6"/>
                    <w:noProof/>
                  </w:rPr>
                  <w:t>6.5.5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техническому обеспечению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818440" w14:textId="0F6480DC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86" w:history="1">
                <w:r w:rsidRPr="00ED4DA4">
                  <w:rPr>
                    <w:rStyle w:val="a6"/>
                    <w:noProof/>
                  </w:rPr>
                  <w:t>6.5.6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метрологическому обеспечению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7BB8C94" w14:textId="0B91AD51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87" w:history="1">
                <w:r w:rsidRPr="00ED4DA4">
                  <w:rPr>
                    <w:rStyle w:val="a6"/>
                    <w:noProof/>
                  </w:rPr>
                  <w:t>6.5.7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организационному обеспечению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0CDC69" w14:textId="5635D80F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88" w:history="1">
                <w:r w:rsidRPr="00ED4DA4">
                  <w:rPr>
                    <w:rStyle w:val="a6"/>
                    <w:noProof/>
                  </w:rPr>
                  <w:t>6.5.8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методическому обеспечению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708F65" w14:textId="45002174" w:rsidR="00C25FB5" w:rsidRDefault="00C25FB5">
              <w:pPr>
                <w:pStyle w:val="20"/>
                <w:tabs>
                  <w:tab w:val="left" w:pos="851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89" w:history="1">
                <w:r w:rsidRPr="00ED4DA4">
                  <w:rPr>
                    <w:rStyle w:val="a6"/>
                    <w:noProof/>
                  </w:rPr>
                  <w:t>6.6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Общие технические требования к системе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39FB13" w14:textId="55A90F64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90" w:history="1">
                <w:r w:rsidRPr="00ED4DA4">
                  <w:rPr>
                    <w:rStyle w:val="a6"/>
                    <w:noProof/>
                  </w:rPr>
                  <w:t>6.6.1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численности и квалификации персонала и пользователей системы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61B229" w14:textId="5936C31E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91" w:history="1">
                <w:r w:rsidRPr="00ED4DA4">
                  <w:rPr>
                    <w:rStyle w:val="a6"/>
                    <w:noProof/>
                  </w:rPr>
                  <w:t>6.6.2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показателям назначения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FCB9D1" w14:textId="7E75C98C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92" w:history="1">
                <w:r w:rsidRPr="00ED4DA4">
                  <w:rPr>
                    <w:rStyle w:val="a6"/>
                    <w:noProof/>
                  </w:rPr>
                  <w:t>6.6.3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надёжности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71688F" w14:textId="384FBA26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93" w:history="1">
                <w:r w:rsidRPr="00ED4DA4">
                  <w:rPr>
                    <w:rStyle w:val="a6"/>
                    <w:noProof/>
                  </w:rPr>
                  <w:t>6.6.4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безопасности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AC5036D" w14:textId="0683E1C0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94" w:history="1">
                <w:r w:rsidRPr="00ED4DA4">
                  <w:rPr>
                    <w:rStyle w:val="a6"/>
                    <w:noProof/>
                  </w:rPr>
                  <w:t>6.6.5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эргономике и технической эстетике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213F65" w14:textId="7D85610E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95" w:history="1">
                <w:r w:rsidRPr="00ED4DA4">
                  <w:rPr>
                    <w:rStyle w:val="a6"/>
                    <w:noProof/>
                  </w:rPr>
                  <w:t>6.6.6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транспортабельности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89D485" w14:textId="10BA5C90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96" w:history="1">
                <w:r w:rsidRPr="00ED4DA4">
                  <w:rPr>
                    <w:rStyle w:val="a6"/>
                    <w:noProof/>
                  </w:rPr>
                  <w:t>6.6.7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эксплуатации, техническому обслуживанию, ремонту и хранению компонентов системы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AAA917" w14:textId="6C4FA80F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97" w:history="1">
                <w:r w:rsidRPr="00ED4DA4">
                  <w:rPr>
                    <w:rStyle w:val="a6"/>
                    <w:noProof/>
                  </w:rPr>
                  <w:t>6.6.8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защите информации от несанкционированного доступа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25A8BA" w14:textId="6204A136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98" w:history="1">
                <w:r w:rsidRPr="00ED4DA4">
                  <w:rPr>
                    <w:rStyle w:val="a6"/>
                    <w:noProof/>
                  </w:rPr>
                  <w:t>6.6.9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по сохранности информации при авариях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C6CB73" w14:textId="119CBB07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099" w:history="1">
                <w:r w:rsidRPr="00ED4DA4">
                  <w:rPr>
                    <w:rStyle w:val="a6"/>
                    <w:noProof/>
                  </w:rPr>
                  <w:t>6.6.10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защите от влияния внешних воздействий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_Toc241937099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77D98F" w14:textId="07BB8F3A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100" w:history="1">
                <w:r w:rsidRPr="00ED4DA4">
                  <w:rPr>
                    <w:rStyle w:val="a6"/>
                    <w:noProof/>
                  </w:rPr>
                  <w:t>6.6.11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патентной чистоте и патентоспособности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_Toc241937100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E23A89" w14:textId="5A088DDE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101" w:history="1">
                <w:r w:rsidRPr="00ED4DA4">
                  <w:rPr>
                    <w:rStyle w:val="a6"/>
                    <w:noProof/>
                  </w:rPr>
                  <w:t>6.6.12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стандартизации и унификации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_Toc241937101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39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6EC6FB6" w14:textId="0896F767" w:rsidR="00C25FB5" w:rsidRDefault="00C25FB5">
              <w:pPr>
                <w:pStyle w:val="30"/>
                <w:tabs>
                  <w:tab w:val="left" w:pos="1440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102" w:history="1">
                <w:r w:rsidRPr="00ED4DA4">
                  <w:rPr>
                    <w:rStyle w:val="a6"/>
                    <w:noProof/>
                  </w:rPr>
                  <w:t>6.6.13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Ограничения, накладываемые на систему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_Toc241937102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40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868012" w14:textId="1E170333" w:rsidR="00C25FB5" w:rsidRDefault="00C25FB5">
              <w:pPr>
                <w:pStyle w:val="11"/>
                <w:tabs>
                  <w:tab w:val="left" w:pos="567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103" w:history="1">
                <w:r w:rsidRPr="00ED4DA4">
                  <w:rPr>
                    <w:rStyle w:val="a6"/>
                    <w:noProof/>
                  </w:rPr>
                  <w:t>7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Состав и содержание работ по созданию системы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_Toc241937103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41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EBFC0C" w14:textId="555576A8" w:rsidR="00C25FB5" w:rsidRDefault="00C25FB5">
              <w:pPr>
                <w:pStyle w:val="11"/>
                <w:tabs>
                  <w:tab w:val="left" w:pos="567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104" w:history="1">
                <w:r w:rsidRPr="00ED4DA4">
                  <w:rPr>
                    <w:rStyle w:val="a6"/>
                    <w:noProof/>
                  </w:rPr>
                  <w:t>8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Порядок разработки системы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_Toc241937104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44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31131B" w14:textId="41E2F09C" w:rsidR="00C25FB5" w:rsidRDefault="00C25FB5">
              <w:pPr>
                <w:pStyle w:val="11"/>
                <w:tabs>
                  <w:tab w:val="left" w:pos="567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105" w:history="1">
                <w:r w:rsidRPr="00ED4DA4">
                  <w:rPr>
                    <w:rStyle w:val="a6"/>
                    <w:noProof/>
                  </w:rPr>
                  <w:t>9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Порядок контроля и приёмки системы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_Toc241937105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45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B6B5DF" w14:textId="30439E3E" w:rsidR="00C25FB5" w:rsidRDefault="00C25FB5">
              <w:pPr>
                <w:pStyle w:val="11"/>
                <w:tabs>
                  <w:tab w:val="left" w:pos="567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106" w:history="1">
                <w:r w:rsidRPr="00ED4DA4">
                  <w:rPr>
                    <w:rStyle w:val="a6"/>
                    <w:noProof/>
                  </w:rPr>
                  <w:t>10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составу и содержанию работ по подготовке объекта автоматизации к вводу системы в действие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_Toc241937106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51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6BF54A" w14:textId="6D776C40" w:rsidR="00C25FB5" w:rsidRDefault="00C25FB5">
              <w:pPr>
                <w:pStyle w:val="11"/>
                <w:tabs>
                  <w:tab w:val="left" w:pos="567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107" w:history="1">
                <w:r w:rsidRPr="00ED4DA4">
                  <w:rPr>
                    <w:rStyle w:val="a6"/>
                    <w:noProof/>
                  </w:rPr>
                  <w:t>11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Требования к документированию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_Toc241937107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52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AE0A73" w14:textId="7A2C49B3" w:rsidR="00C25FB5" w:rsidRDefault="00C25FB5">
              <w:pPr>
                <w:pStyle w:val="11"/>
                <w:tabs>
                  <w:tab w:val="left" w:pos="567"/>
                  <w:tab w:val="right" w:leader="dot" w:pos="9627"/>
                </w:tabs>
                <w:rPr>
                  <w:rFonts w:asciiTheme="minorHAnsi" w:eastAsiaTheme="minorEastAsia" w:hAnsiTheme="minorHAnsi" w:cstheme="minorBidi"/>
                  <w:noProof/>
                  <w:color w:val="auto"/>
                  <w:kern w:val="2"/>
                  <w14:ligatures w14:val="standardContextual"/>
                </w:rPr>
              </w:pPr>
              <w:hyperlink w:anchor="_Toc241937108" w:history="1">
                <w:r w:rsidRPr="00ED4DA4">
                  <w:rPr>
                    <w:rStyle w:val="a6"/>
                    <w:noProof/>
                  </w:rPr>
                  <w:t>12</w:t>
                </w:r>
                <w:r>
                  <w:rPr>
                    <w:rFonts w:asciiTheme="minorHAnsi" w:eastAsiaTheme="minorEastAsia" w:hAnsiTheme="minorHAnsi" w:cstheme="minorBidi"/>
                    <w:noProof/>
                    <w:color w:val="auto"/>
                    <w:kern w:val="2"/>
                    <w14:ligatures w14:val="standardContextual"/>
                  </w:rPr>
                  <w:tab/>
                </w:r>
                <w:r w:rsidRPr="00ED4DA4">
                  <w:rPr>
                    <w:rStyle w:val="a6"/>
                    <w:noProof/>
                  </w:rPr>
                  <w:t>Источники разработки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_Toc241937108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1B8A">
                  <w:rPr>
                    <w:noProof/>
                    <w:webHidden/>
                  </w:rPr>
                  <w:t>53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C22FA2" w14:textId="7DD3AD46" w:rsidR="00C25FB5" w:rsidRDefault="00C25FB5" w:rsidP="00C25FB5">
              <w:pPr>
                <w:spacing w:before="240" w:line="276" w:lineRule="auto"/>
                <w:ind w:right="849" w:firstLine="851"/>
                <w:contextualSpacing/>
                <w:rPr>
                  <w:b/>
                  <w:bCs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79BA7DE1" w14:textId="4BAA18DE" w:rsidR="00CD0E99" w:rsidRPr="00C25FB5" w:rsidRDefault="00000000" w:rsidP="00C25FB5">
          <w:pPr>
            <w:pStyle w:val="11"/>
            <w:tabs>
              <w:tab w:val="right" w:leader="dot" w:pos="9637"/>
            </w:tabs>
            <w:spacing w:line="300" w:lineRule="auto"/>
          </w:pPr>
        </w:p>
      </w:sdtContent>
    </w:sdt>
    <w:p w14:paraId="027C15B5" w14:textId="77777777" w:rsidR="00CD0E99" w:rsidRPr="00C25FB5" w:rsidRDefault="00000000" w:rsidP="002D1B8A">
      <w:pPr>
        <w:pStyle w:val="1"/>
        <w:keepNext/>
        <w:keepLines/>
        <w:pageBreakBefore/>
        <w:tabs>
          <w:tab w:val="left" w:pos="1418"/>
        </w:tabs>
        <w:spacing w:after="240" w:line="360" w:lineRule="auto"/>
        <w:ind w:firstLine="851"/>
        <w:jc w:val="both"/>
        <w:rPr>
          <w:sz w:val="24"/>
          <w:szCs w:val="24"/>
        </w:rPr>
      </w:pPr>
      <w:bookmarkStart w:id="0" w:name="_Toc90000"/>
      <w:bookmarkStart w:id="1" w:name="_Toc241937050"/>
      <w:r w:rsidRPr="00C25FB5">
        <w:rPr>
          <w:sz w:val="24"/>
          <w:szCs w:val="24"/>
        </w:rPr>
        <w:lastRenderedPageBreak/>
        <w:t>Введение</w:t>
      </w:r>
      <w:bookmarkEnd w:id="0"/>
      <w:bookmarkEnd w:id="1"/>
    </w:p>
    <w:p w14:paraId="6D5962B2" w14:textId="3DD919B6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Настоящий документ является техническим заданием на разработку информационной системы управления выездными специалистами. Система предназначена для компаний, занимающихся выездным ремонтом и обслуживанием, и их клиентов: она объединяет на одном сайте публичный каталог компаний и специалистов с рейтингами и отзывами и рабочее место компании для приёма, назначения и подтверждения заявок на выездные работы.</w:t>
      </w:r>
    </w:p>
    <w:p w14:paraId="192C2B5F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Документ регламентирует состав и содержание требований к системе, этапы и сроки разработки, результаты этапов, порядок контроля и приёмки.</w:t>
      </w:r>
    </w:p>
    <w:p w14:paraId="4E88AADC" w14:textId="265F9C7F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Настоящий документ предназначен для:</w:t>
      </w:r>
    </w:p>
    <w:p w14:paraId="6C0FA178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технического специалиста – для него документ служит основным источником сведений о функциональности системы, требованиях к интерфейсу, данным и техническим характеристикам и позволяет планировать и реализовывать проект;</w:t>
      </w:r>
    </w:p>
    <w:p w14:paraId="2EB279D9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заказчика – для него документ даёт представление о том, что будет разработано, в какие сроки и какие результаты он получит, а также позволяет оценить соответствие системы своим ожиданиям и внести корректировки на этапе разработки.</w:t>
      </w:r>
    </w:p>
    <w:p w14:paraId="6734AB62" w14:textId="77777777" w:rsidR="00CD0E99" w:rsidRPr="00C25FB5" w:rsidRDefault="00000000" w:rsidP="002D1B8A">
      <w:pPr>
        <w:pStyle w:val="1"/>
        <w:keepNext/>
        <w:keepLines/>
        <w:pageBreakBefore/>
        <w:tabs>
          <w:tab w:val="left" w:pos="1418"/>
        </w:tabs>
        <w:spacing w:after="240" w:line="360" w:lineRule="auto"/>
        <w:ind w:firstLine="851"/>
        <w:jc w:val="both"/>
        <w:rPr>
          <w:sz w:val="24"/>
          <w:szCs w:val="24"/>
        </w:rPr>
      </w:pPr>
      <w:bookmarkStart w:id="2" w:name="_Toc90001"/>
      <w:bookmarkStart w:id="3" w:name="_Toc241937051"/>
      <w:r w:rsidRPr="00C25FB5">
        <w:rPr>
          <w:sz w:val="24"/>
          <w:szCs w:val="24"/>
        </w:rPr>
        <w:lastRenderedPageBreak/>
        <w:t>1</w:t>
      </w:r>
      <w:r w:rsidRPr="00C25FB5">
        <w:rPr>
          <w:sz w:val="24"/>
          <w:szCs w:val="24"/>
        </w:rPr>
        <w:tab/>
        <w:t>Термины и определения</w:t>
      </w:r>
      <w:bookmarkEnd w:id="2"/>
      <w:bookmarkEnd w:id="3"/>
    </w:p>
    <w:p w14:paraId="6A9FC450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В данном разделе перечислены термины и их определения, использованные в настоящем документе:</w:t>
      </w:r>
    </w:p>
    <w:p w14:paraId="0E3B189E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аутентификация – процедура проверки подлинности пользователя при входе в систему;</w:t>
      </w:r>
    </w:p>
    <w:p w14:paraId="0C2C19ED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владелец компании – пользователь, который регистрирует компанию, управляет её профилем и составом сотрудников и контролирует работу по истории заявок;</w:t>
      </w:r>
    </w:p>
    <w:p w14:paraId="12EB593D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диспетчер – сотрудник компании, который принимает входящие заявки, принимает или отклоняет их от имени компании и назначает специалистов;</w:t>
      </w:r>
    </w:p>
    <w:p w14:paraId="424B2512" w14:textId="0D306188" w:rsidR="00CD0E99" w:rsidRPr="009966D4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заявка – обращение клиента на выполнение выездных работ с указанием типа услуги, описания проблемы, адреса, желаемого времени и контактных данных;</w:t>
      </w:r>
    </w:p>
    <w:p w14:paraId="57D9F848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клиент – пользователь, которому необходимы выездные услуги; создаёт заявки и оставляет отзывы;</w:t>
      </w:r>
    </w:p>
    <w:p w14:paraId="6016CCB4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компания – организация или индивидуальный предприниматель, оказывающий выездные услуги и зарегистрированный в системе;</w:t>
      </w:r>
    </w:p>
    <w:p w14:paraId="4024FCCC" w14:textId="2A04BF13" w:rsidR="00CD0E99" w:rsidRPr="009966D4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отзыв – оценка по шкале от 1 до 5 компании и специалиста и текстовый комментарий клиента по завершённой заявке;</w:t>
      </w:r>
    </w:p>
    <w:p w14:paraId="6602FE2A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персональные данные (</w:t>
      </w:r>
      <w:proofErr w:type="spellStart"/>
      <w:r w:rsidRPr="00C25FB5">
        <w:rPr>
          <w:sz w:val="24"/>
          <w:szCs w:val="24"/>
        </w:rPr>
        <w:t>ПДн</w:t>
      </w:r>
      <w:proofErr w:type="spellEnd"/>
      <w:r w:rsidRPr="00C25FB5">
        <w:rPr>
          <w:sz w:val="24"/>
          <w:szCs w:val="24"/>
        </w:rPr>
        <w:t xml:space="preserve">) – любая информация, относящаяся к прямо или косвенно определённому физическому лицу (в системе: ФИО, телефон, адрес, </w:t>
      </w:r>
      <w:proofErr w:type="spellStart"/>
      <w:r w:rsidRPr="00C25FB5">
        <w:rPr>
          <w:sz w:val="24"/>
          <w:szCs w:val="24"/>
        </w:rPr>
        <w:t>email</w:t>
      </w:r>
      <w:proofErr w:type="spellEnd"/>
      <w:r w:rsidRPr="00C25FB5">
        <w:rPr>
          <w:sz w:val="24"/>
          <w:szCs w:val="24"/>
        </w:rPr>
        <w:t>);</w:t>
      </w:r>
    </w:p>
    <w:p w14:paraId="1D58F698" w14:textId="0FF1674B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рейтинг – среднее арифметическое оценок по отзывам к завершённым заявкам;</w:t>
      </w:r>
    </w:p>
    <w:p w14:paraId="008954B7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роль – набор прав пользователя в системе: «Клиент», «Владелец компании», «Диспетчер», «Специалист»;</w:t>
      </w:r>
    </w:p>
    <w:p w14:paraId="2F83A65B" w14:textId="415783D0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сценарий использования – описание последовательности действий актора и системы для достижения значимого результата;</w:t>
      </w:r>
    </w:p>
    <w:p w14:paraId="6891BB89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специалист – сотрудник компании, выполняющий выездные работы; подтверждает назначения, ведёт статусы заявок и заполняет отчёты;</w:t>
      </w:r>
    </w:p>
    <w:p w14:paraId="26091A10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стейкхолдер – заинтересованная сторона проекта: владелец компании (StH-01), диспетчер (StH-02), специалист (StH-03), клиент (StH-04);</w:t>
      </w:r>
    </w:p>
    <w:p w14:paraId="463996AD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уведомление – сообщение о событии по заявке, отображаемое на сайте и отправляемое на </w:t>
      </w:r>
      <w:proofErr w:type="spellStart"/>
      <w:r w:rsidRPr="00C25FB5">
        <w:rPr>
          <w:sz w:val="24"/>
          <w:szCs w:val="24"/>
        </w:rPr>
        <w:t>email</w:t>
      </w:r>
      <w:proofErr w:type="spellEnd"/>
      <w:r w:rsidRPr="00C25FB5">
        <w:rPr>
          <w:sz w:val="24"/>
          <w:szCs w:val="24"/>
        </w:rPr>
        <w:t>;</w:t>
      </w:r>
    </w:p>
    <w:p w14:paraId="2A5653E6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учётная запись – совокупность данных пользователя (логин, хэш пароля, роль, контактные данные), необходимая для входа в систему;</w:t>
      </w:r>
    </w:p>
    <w:p w14:paraId="4CDD6B5B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proofErr w:type="spellStart"/>
      <w:r w:rsidRPr="00C25FB5">
        <w:rPr>
          <w:sz w:val="24"/>
          <w:szCs w:val="24"/>
        </w:rPr>
        <w:t>MoSCoW</w:t>
      </w:r>
      <w:proofErr w:type="spellEnd"/>
      <w:r w:rsidRPr="00C25FB5">
        <w:rPr>
          <w:sz w:val="24"/>
          <w:szCs w:val="24"/>
        </w:rPr>
        <w:t xml:space="preserve"> – метод приоритизации требований: </w:t>
      </w:r>
      <w:proofErr w:type="spellStart"/>
      <w:r w:rsidRPr="00C25FB5">
        <w:rPr>
          <w:sz w:val="24"/>
          <w:szCs w:val="24"/>
        </w:rPr>
        <w:t>Must</w:t>
      </w:r>
      <w:proofErr w:type="spellEnd"/>
      <w:r w:rsidRPr="00C25FB5">
        <w:rPr>
          <w:sz w:val="24"/>
          <w:szCs w:val="24"/>
        </w:rPr>
        <w:t xml:space="preserve"> </w:t>
      </w:r>
      <w:proofErr w:type="spellStart"/>
      <w:r w:rsidRPr="00C25FB5">
        <w:rPr>
          <w:sz w:val="24"/>
          <w:szCs w:val="24"/>
        </w:rPr>
        <w:t>Have</w:t>
      </w:r>
      <w:proofErr w:type="spellEnd"/>
      <w:r w:rsidRPr="00C25FB5">
        <w:rPr>
          <w:sz w:val="24"/>
          <w:szCs w:val="24"/>
        </w:rPr>
        <w:t xml:space="preserve"> – обязательные, </w:t>
      </w:r>
      <w:proofErr w:type="spellStart"/>
      <w:r w:rsidRPr="00C25FB5">
        <w:rPr>
          <w:sz w:val="24"/>
          <w:szCs w:val="24"/>
        </w:rPr>
        <w:t>Should</w:t>
      </w:r>
      <w:proofErr w:type="spellEnd"/>
      <w:r w:rsidRPr="00C25FB5">
        <w:rPr>
          <w:sz w:val="24"/>
          <w:szCs w:val="24"/>
        </w:rPr>
        <w:t xml:space="preserve"> </w:t>
      </w:r>
      <w:proofErr w:type="spellStart"/>
      <w:r w:rsidRPr="00C25FB5">
        <w:rPr>
          <w:sz w:val="24"/>
          <w:szCs w:val="24"/>
        </w:rPr>
        <w:t>Have</w:t>
      </w:r>
      <w:proofErr w:type="spellEnd"/>
      <w:r w:rsidRPr="00C25FB5">
        <w:rPr>
          <w:sz w:val="24"/>
          <w:szCs w:val="24"/>
        </w:rPr>
        <w:t xml:space="preserve"> – важные, но не критичные.</w:t>
      </w:r>
    </w:p>
    <w:p w14:paraId="656C62DD" w14:textId="77777777" w:rsidR="00CD0E99" w:rsidRPr="00C25FB5" w:rsidRDefault="00000000" w:rsidP="002D1B8A">
      <w:pPr>
        <w:pStyle w:val="1"/>
        <w:keepNext/>
        <w:keepLines/>
        <w:pageBreakBefore/>
        <w:tabs>
          <w:tab w:val="left" w:pos="1418"/>
        </w:tabs>
        <w:spacing w:after="240" w:line="360" w:lineRule="auto"/>
        <w:ind w:firstLine="851"/>
        <w:jc w:val="both"/>
        <w:rPr>
          <w:sz w:val="24"/>
          <w:szCs w:val="24"/>
        </w:rPr>
      </w:pPr>
      <w:bookmarkStart w:id="4" w:name="_Toc90002"/>
      <w:bookmarkStart w:id="5" w:name="_Toc241937052"/>
      <w:r w:rsidRPr="00C25FB5">
        <w:rPr>
          <w:sz w:val="24"/>
          <w:szCs w:val="24"/>
        </w:rPr>
        <w:lastRenderedPageBreak/>
        <w:t>2</w:t>
      </w:r>
      <w:r w:rsidRPr="00C25FB5">
        <w:rPr>
          <w:sz w:val="24"/>
          <w:szCs w:val="24"/>
        </w:rPr>
        <w:tab/>
        <w:t>Перечень сокращений</w:t>
      </w:r>
      <w:bookmarkEnd w:id="4"/>
      <w:bookmarkEnd w:id="5"/>
    </w:p>
    <w:p w14:paraId="0A19AC34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В данном разделе приведён перечень сокращений, использованных в документе:</w:t>
      </w:r>
    </w:p>
    <w:p w14:paraId="15EFFA4B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  <w:lang w:val="en-US"/>
        </w:rPr>
      </w:pPr>
      <w:r w:rsidRPr="00C25FB5">
        <w:rPr>
          <w:sz w:val="24"/>
          <w:szCs w:val="24"/>
          <w:lang w:val="en-US"/>
        </w:rPr>
        <w:t xml:space="preserve">API – Application Programming Interface – </w:t>
      </w:r>
      <w:r w:rsidRPr="00C25FB5">
        <w:rPr>
          <w:sz w:val="24"/>
          <w:szCs w:val="24"/>
        </w:rPr>
        <w:t>программный</w:t>
      </w:r>
      <w:r w:rsidRPr="00C25FB5">
        <w:rPr>
          <w:sz w:val="24"/>
          <w:szCs w:val="24"/>
          <w:lang w:val="en-US"/>
        </w:rPr>
        <w:t xml:space="preserve"> </w:t>
      </w:r>
      <w:r w:rsidRPr="00C25FB5">
        <w:rPr>
          <w:sz w:val="24"/>
          <w:szCs w:val="24"/>
        </w:rPr>
        <w:t>интерфейс</w:t>
      </w:r>
      <w:r w:rsidRPr="00C25FB5">
        <w:rPr>
          <w:sz w:val="24"/>
          <w:szCs w:val="24"/>
          <w:lang w:val="en-US"/>
        </w:rPr>
        <w:t xml:space="preserve"> </w:t>
      </w:r>
      <w:r w:rsidRPr="00C25FB5">
        <w:rPr>
          <w:sz w:val="24"/>
          <w:szCs w:val="24"/>
        </w:rPr>
        <w:t>приложения</w:t>
      </w:r>
      <w:r w:rsidRPr="00C25FB5">
        <w:rPr>
          <w:sz w:val="24"/>
          <w:szCs w:val="24"/>
          <w:lang w:val="en-US"/>
        </w:rPr>
        <w:t>;</w:t>
      </w:r>
    </w:p>
    <w:p w14:paraId="3261D9F3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CON – </w:t>
      </w:r>
      <w:proofErr w:type="spellStart"/>
      <w:r w:rsidRPr="00C25FB5">
        <w:rPr>
          <w:sz w:val="24"/>
          <w:szCs w:val="24"/>
        </w:rPr>
        <w:t>Constraint</w:t>
      </w:r>
      <w:proofErr w:type="spellEnd"/>
      <w:r w:rsidRPr="00C25FB5">
        <w:rPr>
          <w:sz w:val="24"/>
          <w:szCs w:val="24"/>
        </w:rPr>
        <w:t xml:space="preserve"> – ограничение (идентификатор требования);</w:t>
      </w:r>
    </w:p>
    <w:p w14:paraId="6EF31CC9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FR – </w:t>
      </w:r>
      <w:proofErr w:type="spellStart"/>
      <w:r w:rsidRPr="00C25FB5">
        <w:rPr>
          <w:sz w:val="24"/>
          <w:szCs w:val="24"/>
        </w:rPr>
        <w:t>Functional</w:t>
      </w:r>
      <w:proofErr w:type="spellEnd"/>
      <w:r w:rsidRPr="00C25FB5">
        <w:rPr>
          <w:sz w:val="24"/>
          <w:szCs w:val="24"/>
        </w:rPr>
        <w:t xml:space="preserve"> </w:t>
      </w:r>
      <w:proofErr w:type="spellStart"/>
      <w:r w:rsidRPr="00C25FB5">
        <w:rPr>
          <w:sz w:val="24"/>
          <w:szCs w:val="24"/>
        </w:rPr>
        <w:t>Requirement</w:t>
      </w:r>
      <w:proofErr w:type="spellEnd"/>
      <w:r w:rsidRPr="00C25FB5">
        <w:rPr>
          <w:sz w:val="24"/>
          <w:szCs w:val="24"/>
        </w:rPr>
        <w:t xml:space="preserve"> – функциональное требование (идентификатор);</w:t>
      </w:r>
    </w:p>
    <w:p w14:paraId="7FA43F3B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HTTP / HTTPS – </w:t>
      </w:r>
      <w:proofErr w:type="spellStart"/>
      <w:r w:rsidRPr="00C25FB5">
        <w:rPr>
          <w:sz w:val="24"/>
          <w:szCs w:val="24"/>
        </w:rPr>
        <w:t>HyperText</w:t>
      </w:r>
      <w:proofErr w:type="spellEnd"/>
      <w:r w:rsidRPr="00C25FB5">
        <w:rPr>
          <w:sz w:val="24"/>
          <w:szCs w:val="24"/>
        </w:rPr>
        <w:t xml:space="preserve"> Transfer Protocol / HTTP Secure – протокол передачи гипертекста / его защищённая версия;</w:t>
      </w:r>
    </w:p>
    <w:p w14:paraId="5B1AB025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JSON – JavaScript Object </w:t>
      </w:r>
      <w:proofErr w:type="spellStart"/>
      <w:r w:rsidRPr="00C25FB5">
        <w:rPr>
          <w:sz w:val="24"/>
          <w:szCs w:val="24"/>
        </w:rPr>
        <w:t>Notation</w:t>
      </w:r>
      <w:proofErr w:type="spellEnd"/>
      <w:r w:rsidRPr="00C25FB5">
        <w:rPr>
          <w:sz w:val="24"/>
          <w:szCs w:val="24"/>
        </w:rPr>
        <w:t xml:space="preserve"> – текстовый формат обмена данными;</w:t>
      </w:r>
    </w:p>
    <w:p w14:paraId="29E46312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NFR – Non-</w:t>
      </w:r>
      <w:proofErr w:type="spellStart"/>
      <w:r w:rsidRPr="00C25FB5">
        <w:rPr>
          <w:sz w:val="24"/>
          <w:szCs w:val="24"/>
        </w:rPr>
        <w:t>Functional</w:t>
      </w:r>
      <w:proofErr w:type="spellEnd"/>
      <w:r w:rsidRPr="00C25FB5">
        <w:rPr>
          <w:sz w:val="24"/>
          <w:szCs w:val="24"/>
        </w:rPr>
        <w:t xml:space="preserve"> </w:t>
      </w:r>
      <w:proofErr w:type="spellStart"/>
      <w:r w:rsidRPr="00C25FB5">
        <w:rPr>
          <w:sz w:val="24"/>
          <w:szCs w:val="24"/>
        </w:rPr>
        <w:t>Requirement</w:t>
      </w:r>
      <w:proofErr w:type="spellEnd"/>
      <w:r w:rsidRPr="00C25FB5">
        <w:rPr>
          <w:sz w:val="24"/>
          <w:szCs w:val="24"/>
        </w:rPr>
        <w:t xml:space="preserve"> – нефункциональное требование (идентификатор);</w:t>
      </w:r>
    </w:p>
    <w:p w14:paraId="39B96508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  <w:lang w:val="en-US"/>
        </w:rPr>
      </w:pPr>
      <w:r w:rsidRPr="00C25FB5">
        <w:rPr>
          <w:sz w:val="24"/>
          <w:szCs w:val="24"/>
          <w:lang w:val="en-US"/>
        </w:rPr>
        <w:t xml:space="preserve">REST – Representational State Transfer – </w:t>
      </w:r>
      <w:r w:rsidRPr="00C25FB5">
        <w:rPr>
          <w:sz w:val="24"/>
          <w:szCs w:val="24"/>
        </w:rPr>
        <w:t>архитектурный</w:t>
      </w:r>
      <w:r w:rsidRPr="00C25FB5">
        <w:rPr>
          <w:sz w:val="24"/>
          <w:szCs w:val="24"/>
          <w:lang w:val="en-US"/>
        </w:rPr>
        <w:t xml:space="preserve"> </w:t>
      </w:r>
      <w:r w:rsidRPr="00C25FB5">
        <w:rPr>
          <w:sz w:val="24"/>
          <w:szCs w:val="24"/>
        </w:rPr>
        <w:t>стиль</w:t>
      </w:r>
      <w:r w:rsidRPr="00C25FB5">
        <w:rPr>
          <w:sz w:val="24"/>
          <w:szCs w:val="24"/>
          <w:lang w:val="en-US"/>
        </w:rPr>
        <w:t xml:space="preserve"> </w:t>
      </w:r>
      <w:r w:rsidRPr="00C25FB5">
        <w:rPr>
          <w:sz w:val="24"/>
          <w:szCs w:val="24"/>
        </w:rPr>
        <w:t>построения</w:t>
      </w:r>
      <w:r w:rsidRPr="00C25FB5">
        <w:rPr>
          <w:sz w:val="24"/>
          <w:szCs w:val="24"/>
          <w:lang w:val="en-US"/>
        </w:rPr>
        <w:t xml:space="preserve"> API;</w:t>
      </w:r>
    </w:p>
    <w:p w14:paraId="1865C64A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SMTP – Simple Mail Transfer Protocol – протокол отправки электронной почты;</w:t>
      </w:r>
    </w:p>
    <w:p w14:paraId="1374CB52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proofErr w:type="spellStart"/>
      <w:r w:rsidRPr="00C25FB5">
        <w:rPr>
          <w:sz w:val="24"/>
          <w:szCs w:val="24"/>
        </w:rPr>
        <w:t>StH</w:t>
      </w:r>
      <w:proofErr w:type="spellEnd"/>
      <w:r w:rsidRPr="00C25FB5">
        <w:rPr>
          <w:sz w:val="24"/>
          <w:szCs w:val="24"/>
        </w:rPr>
        <w:t xml:space="preserve"> – </w:t>
      </w:r>
      <w:proofErr w:type="spellStart"/>
      <w:r w:rsidRPr="00C25FB5">
        <w:rPr>
          <w:sz w:val="24"/>
          <w:szCs w:val="24"/>
        </w:rPr>
        <w:t>Stakeholder</w:t>
      </w:r>
      <w:proofErr w:type="spellEnd"/>
      <w:r w:rsidRPr="00C25FB5">
        <w:rPr>
          <w:sz w:val="24"/>
          <w:szCs w:val="24"/>
        </w:rPr>
        <w:t xml:space="preserve"> – заинтересованная сторона (идентификатор);</w:t>
      </w:r>
    </w:p>
    <w:p w14:paraId="02A8B261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TLS – Transport Layer Security – протокол защиты передаваемых данных;</w:t>
      </w:r>
    </w:p>
    <w:p w14:paraId="1CCFDF73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UC – </w:t>
      </w:r>
      <w:proofErr w:type="spellStart"/>
      <w:r w:rsidRPr="00C25FB5">
        <w:rPr>
          <w:sz w:val="24"/>
          <w:szCs w:val="24"/>
        </w:rPr>
        <w:t>Use</w:t>
      </w:r>
      <w:proofErr w:type="spellEnd"/>
      <w:r w:rsidRPr="00C25FB5">
        <w:rPr>
          <w:sz w:val="24"/>
          <w:szCs w:val="24"/>
        </w:rPr>
        <w:t xml:space="preserve"> Case – сценарий использования (идентификатор);</w:t>
      </w:r>
    </w:p>
    <w:p w14:paraId="52D8C9E1" w14:textId="2FC41201" w:rsidR="00CD0E99" w:rsidRPr="008010D0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БД – база данных;</w:t>
      </w:r>
    </w:p>
    <w:p w14:paraId="61C58C9C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ИС – информационная система;</w:t>
      </w:r>
    </w:p>
    <w:p w14:paraId="72B02EA3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ОС – операционная система;</w:t>
      </w:r>
    </w:p>
    <w:p w14:paraId="6BFA079E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proofErr w:type="spellStart"/>
      <w:r w:rsidRPr="00C25FB5">
        <w:rPr>
          <w:sz w:val="24"/>
          <w:szCs w:val="24"/>
        </w:rPr>
        <w:t>ПДн</w:t>
      </w:r>
      <w:proofErr w:type="spellEnd"/>
      <w:r w:rsidRPr="00C25FB5">
        <w:rPr>
          <w:sz w:val="24"/>
          <w:szCs w:val="24"/>
        </w:rPr>
        <w:t xml:space="preserve"> – персональные данные;</w:t>
      </w:r>
    </w:p>
    <w:p w14:paraId="7D29E585" w14:textId="4D73FCEC" w:rsidR="00CD0E99" w:rsidRPr="008010D0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ПО – программное обеспечение</w:t>
      </w:r>
      <w:r w:rsidRPr="008010D0">
        <w:rPr>
          <w:sz w:val="24"/>
          <w:szCs w:val="24"/>
        </w:rPr>
        <w:t>;</w:t>
      </w:r>
    </w:p>
    <w:p w14:paraId="4B572969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СУБД – система управления базами данных;</w:t>
      </w:r>
    </w:p>
    <w:p w14:paraId="69DC71FD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ТЗ – техническое задание;</w:t>
      </w:r>
    </w:p>
    <w:p w14:paraId="37BF85DB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ФЗ – федеральный закон.</w:t>
      </w:r>
    </w:p>
    <w:p w14:paraId="497EEA31" w14:textId="77777777" w:rsidR="00CD0E99" w:rsidRPr="00C25FB5" w:rsidRDefault="00000000" w:rsidP="002D1B8A">
      <w:pPr>
        <w:pStyle w:val="1"/>
        <w:keepNext/>
        <w:keepLines/>
        <w:pageBreakBefore/>
        <w:tabs>
          <w:tab w:val="left" w:pos="1418"/>
        </w:tabs>
        <w:spacing w:after="240" w:line="360" w:lineRule="auto"/>
        <w:ind w:firstLine="851"/>
        <w:jc w:val="both"/>
        <w:rPr>
          <w:sz w:val="24"/>
          <w:szCs w:val="24"/>
        </w:rPr>
      </w:pPr>
      <w:bookmarkStart w:id="6" w:name="_Toc90003"/>
      <w:bookmarkStart w:id="7" w:name="_Toc241937053"/>
      <w:r w:rsidRPr="00C25FB5">
        <w:rPr>
          <w:sz w:val="24"/>
          <w:szCs w:val="24"/>
        </w:rPr>
        <w:lastRenderedPageBreak/>
        <w:t>3</w:t>
      </w:r>
      <w:r w:rsidRPr="00C25FB5">
        <w:rPr>
          <w:sz w:val="24"/>
          <w:szCs w:val="24"/>
        </w:rPr>
        <w:tab/>
        <w:t>Общие сведения</w:t>
      </w:r>
      <w:bookmarkEnd w:id="6"/>
      <w:bookmarkEnd w:id="7"/>
    </w:p>
    <w:p w14:paraId="24EB2628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Данный раздел содержит основные сведения о разработке.</w:t>
      </w:r>
    </w:p>
    <w:p w14:paraId="6C238387" w14:textId="77777777" w:rsidR="00CD0E99" w:rsidRPr="00C25FB5" w:rsidRDefault="00000000" w:rsidP="002D1B8A">
      <w:pPr>
        <w:pStyle w:val="2"/>
        <w:keepNext/>
        <w:keepLines/>
        <w:tabs>
          <w:tab w:val="left" w:pos="1560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8" w:name="_Toc90004"/>
      <w:bookmarkStart w:id="9" w:name="_Toc241937054"/>
      <w:r w:rsidRPr="00C25FB5">
        <w:rPr>
          <w:sz w:val="24"/>
          <w:szCs w:val="24"/>
        </w:rPr>
        <w:t>3.1</w:t>
      </w:r>
      <w:r w:rsidRPr="00C25FB5">
        <w:rPr>
          <w:sz w:val="24"/>
          <w:szCs w:val="24"/>
        </w:rPr>
        <w:tab/>
        <w:t>Наименование разработки</w:t>
      </w:r>
      <w:bookmarkEnd w:id="8"/>
      <w:bookmarkEnd w:id="9"/>
    </w:p>
    <w:p w14:paraId="2979B852" w14:textId="0E0B0D28" w:rsidR="00CD0E99" w:rsidRPr="008010D0" w:rsidRDefault="008010D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8010D0">
        <w:rPr>
          <w:sz w:val="24"/>
          <w:szCs w:val="24"/>
        </w:rPr>
        <w:t xml:space="preserve">Наименованием данной разработки является </w:t>
      </w:r>
      <w:r w:rsidR="00000000" w:rsidRPr="008010D0">
        <w:rPr>
          <w:sz w:val="24"/>
          <w:szCs w:val="24"/>
        </w:rPr>
        <w:t>– «Система управления выездными специалистами».</w:t>
      </w:r>
    </w:p>
    <w:p w14:paraId="3DA0F961" w14:textId="77777777" w:rsidR="00CD0E99" w:rsidRPr="00C25FB5" w:rsidRDefault="00000000" w:rsidP="002D1B8A">
      <w:pPr>
        <w:pStyle w:val="2"/>
        <w:keepNext/>
        <w:keepLines/>
        <w:tabs>
          <w:tab w:val="left" w:pos="1560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10" w:name="_Toc90005"/>
      <w:bookmarkStart w:id="11" w:name="_Toc241937055"/>
      <w:r w:rsidRPr="00C25FB5">
        <w:rPr>
          <w:sz w:val="24"/>
          <w:szCs w:val="24"/>
        </w:rPr>
        <w:t>3.2</w:t>
      </w:r>
      <w:r w:rsidRPr="00C25FB5">
        <w:rPr>
          <w:sz w:val="24"/>
          <w:szCs w:val="24"/>
        </w:rPr>
        <w:tab/>
        <w:t>Основания для разработки</w:t>
      </w:r>
      <w:bookmarkEnd w:id="10"/>
      <w:bookmarkEnd w:id="11"/>
    </w:p>
    <w:p w14:paraId="638BE50A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Настоящее техническое задание разработано на основании следующих документов:</w:t>
      </w:r>
    </w:p>
    <w:p w14:paraId="0EF27010" w14:textId="77777777" w:rsidR="008010D0" w:rsidRPr="008010D0" w:rsidRDefault="008010D0" w:rsidP="002D1B8A">
      <w:pPr>
        <w:pStyle w:val="a4"/>
        <w:keepLines/>
        <w:numPr>
          <w:ilvl w:val="0"/>
          <w:numId w:val="3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 w:rsidRPr="008010D0">
        <w:rPr>
          <w:sz w:val="24"/>
          <w:szCs w:val="24"/>
        </w:rPr>
        <w:t xml:space="preserve">ГОСТ </w:t>
      </w:r>
      <w:proofErr w:type="gramStart"/>
      <w:r w:rsidRPr="008010D0">
        <w:rPr>
          <w:sz w:val="24"/>
          <w:szCs w:val="24"/>
        </w:rPr>
        <w:t>34.602-2020</w:t>
      </w:r>
      <w:proofErr w:type="gramEnd"/>
      <w:r w:rsidRPr="008010D0">
        <w:rPr>
          <w:sz w:val="24"/>
          <w:szCs w:val="24"/>
        </w:rPr>
        <w:t xml:space="preserve">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05C1DC06" w14:textId="77777777" w:rsidR="008010D0" w:rsidRPr="008010D0" w:rsidRDefault="008010D0" w:rsidP="002D1B8A">
      <w:pPr>
        <w:pStyle w:val="a4"/>
        <w:keepLines/>
        <w:numPr>
          <w:ilvl w:val="0"/>
          <w:numId w:val="3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 w:rsidRPr="008010D0">
        <w:rPr>
          <w:sz w:val="24"/>
          <w:szCs w:val="24"/>
        </w:rPr>
        <w:t xml:space="preserve">СТП </w:t>
      </w:r>
      <w:proofErr w:type="spellStart"/>
      <w:r w:rsidRPr="008010D0">
        <w:rPr>
          <w:sz w:val="24"/>
          <w:szCs w:val="24"/>
        </w:rPr>
        <w:t>ВятГУ</w:t>
      </w:r>
      <w:proofErr w:type="spellEnd"/>
      <w:r w:rsidRPr="008010D0">
        <w:rPr>
          <w:sz w:val="24"/>
          <w:szCs w:val="24"/>
        </w:rPr>
        <w:t xml:space="preserve"> 101-2004 «Общие требования к оформлению текстовых документов», утвержденный ФГБОУ ВО «Вятский государственный университет».</w:t>
      </w:r>
    </w:p>
    <w:p w14:paraId="10A14DDE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Иных документов, на основании которых создаётся система, не имеется.</w:t>
      </w:r>
    </w:p>
    <w:p w14:paraId="1734E656" w14:textId="77777777" w:rsidR="00CD0E99" w:rsidRPr="00C25FB5" w:rsidRDefault="00000000" w:rsidP="002D1B8A">
      <w:pPr>
        <w:pStyle w:val="2"/>
        <w:keepNext/>
        <w:keepLines/>
        <w:tabs>
          <w:tab w:val="left" w:pos="1560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12" w:name="_Toc90006"/>
      <w:bookmarkStart w:id="13" w:name="_Toc241937056"/>
      <w:r w:rsidRPr="00C25FB5">
        <w:rPr>
          <w:sz w:val="24"/>
          <w:szCs w:val="24"/>
        </w:rPr>
        <w:t>3.3</w:t>
      </w:r>
      <w:r w:rsidRPr="00C25FB5">
        <w:rPr>
          <w:sz w:val="24"/>
          <w:szCs w:val="24"/>
        </w:rPr>
        <w:tab/>
        <w:t>Сведения об участниках разработки</w:t>
      </w:r>
      <w:bookmarkEnd w:id="12"/>
      <w:bookmarkEnd w:id="13"/>
    </w:p>
    <w:p w14:paraId="63753CEB" w14:textId="5B55112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Исполнителем настоящей работы является студент ФГБОУ ВО «Вятского государственного университета» (Колледжа </w:t>
      </w:r>
      <w:proofErr w:type="spellStart"/>
      <w:r w:rsidRPr="00C25FB5">
        <w:rPr>
          <w:sz w:val="24"/>
          <w:szCs w:val="24"/>
        </w:rPr>
        <w:t>ВятГУ</w:t>
      </w:r>
      <w:proofErr w:type="spellEnd"/>
      <w:r w:rsidRPr="00C25FB5">
        <w:rPr>
          <w:sz w:val="24"/>
          <w:szCs w:val="24"/>
        </w:rPr>
        <w:t>), группы ИСП</w:t>
      </w:r>
      <w:r w:rsidR="008010D0">
        <w:rPr>
          <w:sz w:val="24"/>
          <w:szCs w:val="24"/>
        </w:rPr>
        <w:t>к</w:t>
      </w:r>
      <w:r w:rsidRPr="00C25FB5">
        <w:rPr>
          <w:sz w:val="24"/>
          <w:szCs w:val="24"/>
        </w:rPr>
        <w:t>-403</w:t>
      </w:r>
      <w:r w:rsidR="008010D0">
        <w:rPr>
          <w:sz w:val="24"/>
          <w:szCs w:val="24"/>
        </w:rPr>
        <w:t>-52-00</w:t>
      </w:r>
      <w:r w:rsidRPr="00C25FB5">
        <w:rPr>
          <w:sz w:val="24"/>
          <w:szCs w:val="24"/>
        </w:rPr>
        <w:t>, Корчёмкин Д.А.</w:t>
      </w:r>
    </w:p>
    <w:p w14:paraId="23AEEEBF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Заказчиком настоящей работы является преподаватель ФГБОУ ВО «Вятского государственного университета» Долженкова </w:t>
      </w:r>
      <w:proofErr w:type="gramStart"/>
      <w:r w:rsidRPr="00C25FB5">
        <w:rPr>
          <w:sz w:val="24"/>
          <w:szCs w:val="24"/>
        </w:rPr>
        <w:t>М.Л.</w:t>
      </w:r>
      <w:proofErr w:type="gramEnd"/>
    </w:p>
    <w:p w14:paraId="0909D408" w14:textId="77777777" w:rsidR="00CD0E99" w:rsidRPr="00C25FB5" w:rsidRDefault="00000000" w:rsidP="002D1B8A">
      <w:pPr>
        <w:pStyle w:val="2"/>
        <w:keepNext/>
        <w:keepLines/>
        <w:tabs>
          <w:tab w:val="left" w:pos="1560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14" w:name="_Toc90007"/>
      <w:bookmarkStart w:id="15" w:name="_Toc241937057"/>
      <w:r w:rsidRPr="00C25FB5">
        <w:rPr>
          <w:sz w:val="24"/>
          <w:szCs w:val="24"/>
        </w:rPr>
        <w:t>3.4</w:t>
      </w:r>
      <w:r w:rsidRPr="00C25FB5">
        <w:rPr>
          <w:sz w:val="24"/>
          <w:szCs w:val="24"/>
        </w:rPr>
        <w:tab/>
        <w:t>Сроки разработки</w:t>
      </w:r>
      <w:bookmarkEnd w:id="14"/>
      <w:bookmarkEnd w:id="15"/>
    </w:p>
    <w:p w14:paraId="5917E4B0" w14:textId="68DA8A10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Разработка системы должна быть осуществлена с 08.09.2026 по 17.05.2027.</w:t>
      </w:r>
    </w:p>
    <w:p w14:paraId="04AD0D1B" w14:textId="77777777" w:rsidR="00CD0E99" w:rsidRPr="00C25FB5" w:rsidRDefault="00000000" w:rsidP="002D1B8A">
      <w:pPr>
        <w:pStyle w:val="2"/>
        <w:keepNext/>
        <w:keepLines/>
        <w:tabs>
          <w:tab w:val="left" w:pos="1560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16" w:name="_Toc90008"/>
      <w:bookmarkStart w:id="17" w:name="_Toc241937058"/>
      <w:r w:rsidRPr="00C25FB5">
        <w:rPr>
          <w:sz w:val="24"/>
          <w:szCs w:val="24"/>
        </w:rPr>
        <w:t>3.5</w:t>
      </w:r>
      <w:r w:rsidRPr="00C25FB5">
        <w:rPr>
          <w:sz w:val="24"/>
          <w:szCs w:val="24"/>
        </w:rPr>
        <w:tab/>
        <w:t>Источники и порядок финансирования работ</w:t>
      </w:r>
      <w:bookmarkEnd w:id="16"/>
      <w:bookmarkEnd w:id="17"/>
    </w:p>
    <w:p w14:paraId="7DDC7E20" w14:textId="3FF2D92A" w:rsidR="00CD0E99" w:rsidRPr="00C25FB5" w:rsidRDefault="008010D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8010D0">
        <w:rPr>
          <w:sz w:val="24"/>
          <w:szCs w:val="24"/>
        </w:rPr>
        <w:t xml:space="preserve">Разработка системы осуществляется в рамках выполнения учебной практики и не предусматривает отдельного финансирования со стороны заказчика. Затраты, связанные с использованием оборудования и программного обеспечения, необходимого для разработки, несет исполнитель с использованием бесплатных и открытых средств </w:t>
      </w:r>
      <w:r w:rsidR="00000000" w:rsidRPr="00C25FB5">
        <w:rPr>
          <w:sz w:val="24"/>
          <w:szCs w:val="24"/>
        </w:rPr>
        <w:t>разработки.</w:t>
      </w:r>
    </w:p>
    <w:p w14:paraId="0EDF901B" w14:textId="77777777" w:rsidR="00CD0E99" w:rsidRPr="00C25FB5" w:rsidRDefault="00000000" w:rsidP="002D1B8A">
      <w:pPr>
        <w:pStyle w:val="1"/>
        <w:keepNext/>
        <w:keepLines/>
        <w:pageBreakBefore/>
        <w:tabs>
          <w:tab w:val="left" w:pos="1418"/>
        </w:tabs>
        <w:spacing w:after="240" w:line="360" w:lineRule="auto"/>
        <w:ind w:firstLine="851"/>
        <w:jc w:val="both"/>
        <w:rPr>
          <w:sz w:val="24"/>
          <w:szCs w:val="24"/>
        </w:rPr>
      </w:pPr>
      <w:bookmarkStart w:id="18" w:name="_Toc90009"/>
      <w:bookmarkStart w:id="19" w:name="_Toc241937059"/>
      <w:r w:rsidRPr="00C25FB5">
        <w:rPr>
          <w:sz w:val="24"/>
          <w:szCs w:val="24"/>
        </w:rPr>
        <w:lastRenderedPageBreak/>
        <w:t>4</w:t>
      </w:r>
      <w:r w:rsidRPr="00C25FB5">
        <w:rPr>
          <w:sz w:val="24"/>
          <w:szCs w:val="24"/>
        </w:rPr>
        <w:tab/>
        <w:t>Цели и назначение создания системы</w:t>
      </w:r>
      <w:bookmarkEnd w:id="18"/>
      <w:bookmarkEnd w:id="19"/>
    </w:p>
    <w:p w14:paraId="31A826AA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В данном разделе обозначены цели и назначение системы.</w:t>
      </w:r>
    </w:p>
    <w:p w14:paraId="1AE00CD8" w14:textId="77777777" w:rsidR="00CD0E99" w:rsidRPr="00C25FB5" w:rsidRDefault="00000000" w:rsidP="002D1B8A">
      <w:pPr>
        <w:pStyle w:val="2"/>
        <w:keepNext/>
        <w:keepLines/>
        <w:tabs>
          <w:tab w:val="left" w:pos="1560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20" w:name="_Toc90010"/>
      <w:bookmarkStart w:id="21" w:name="_Toc241937060"/>
      <w:r w:rsidRPr="00C25FB5">
        <w:rPr>
          <w:sz w:val="24"/>
          <w:szCs w:val="24"/>
        </w:rPr>
        <w:t>4.1</w:t>
      </w:r>
      <w:r w:rsidRPr="00C25FB5">
        <w:rPr>
          <w:sz w:val="24"/>
          <w:szCs w:val="24"/>
        </w:rPr>
        <w:tab/>
        <w:t>Цели создания системы</w:t>
      </w:r>
      <w:bookmarkEnd w:id="20"/>
      <w:bookmarkEnd w:id="21"/>
    </w:p>
    <w:p w14:paraId="20598014" w14:textId="2E3F2FF2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Целью создания системы является сокращение числа потерянных и необработанных заявок на выездные работы, а также времени, которое клиент тратит на поиск исполнителя.</w:t>
      </w:r>
    </w:p>
    <w:p w14:paraId="24934F4B" w14:textId="77777777" w:rsidR="00CD0E99" w:rsidRPr="00C25FB5" w:rsidRDefault="00000000" w:rsidP="002D1B8A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Задачи:</w:t>
      </w:r>
    </w:p>
    <w:p w14:paraId="6A6B4265" w14:textId="70E25465" w:rsidR="00CD0E99" w:rsidRPr="0053716E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проанализировать предметную область выездного ремонта и</w:t>
      </w:r>
      <w:r w:rsidR="0053716E">
        <w:rPr>
          <w:sz w:val="24"/>
          <w:szCs w:val="24"/>
        </w:rPr>
        <w:t xml:space="preserve"> обслуживания</w:t>
      </w:r>
      <w:r w:rsidRPr="00C25FB5">
        <w:rPr>
          <w:sz w:val="24"/>
          <w:szCs w:val="24"/>
        </w:rPr>
        <w:t>;</w:t>
      </w:r>
    </w:p>
    <w:p w14:paraId="2FDF0691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спроектировать архитектуру системы, структуру базы данных и пользовательский интерфейс;</w:t>
      </w:r>
    </w:p>
    <w:p w14:paraId="1A0BB568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разработать серверную часть системы с REST API и базу данных на </w:t>
      </w:r>
      <w:proofErr w:type="spellStart"/>
      <w:r w:rsidRPr="00C25FB5">
        <w:rPr>
          <w:sz w:val="24"/>
          <w:szCs w:val="24"/>
        </w:rPr>
        <w:t>PostgreSQL</w:t>
      </w:r>
      <w:proofErr w:type="spellEnd"/>
      <w:r w:rsidRPr="00C25FB5">
        <w:rPr>
          <w:sz w:val="24"/>
          <w:szCs w:val="24"/>
        </w:rPr>
        <w:t>;</w:t>
      </w:r>
    </w:p>
    <w:p w14:paraId="4E3B0A42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разработать клиентскую часть системы – веб-приложение на </w:t>
      </w:r>
      <w:proofErr w:type="spellStart"/>
      <w:r w:rsidRPr="00C25FB5">
        <w:rPr>
          <w:sz w:val="24"/>
          <w:szCs w:val="24"/>
        </w:rPr>
        <w:t>React</w:t>
      </w:r>
      <w:proofErr w:type="spellEnd"/>
      <w:r w:rsidRPr="00C25FB5">
        <w:rPr>
          <w:sz w:val="24"/>
          <w:szCs w:val="24"/>
        </w:rPr>
        <w:t>;</w:t>
      </w:r>
    </w:p>
    <w:p w14:paraId="4A0557A6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реализовать каталог компаний, создание заявок, подбор компаний и рекомендации специалистов;</w:t>
      </w:r>
    </w:p>
    <w:p w14:paraId="4A0054B2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реализовать статусную модель заявки, историю изменений, расписание специалистов и контроль пересечений;</w:t>
      </w:r>
    </w:p>
    <w:p w14:paraId="09BDFEE5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реализовать отчёты специалистов, отзывы и рейтинги с защитой от накрутки;</w:t>
      </w:r>
    </w:p>
    <w:p w14:paraId="58E83C94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реализовать уведомления на сайте и по </w:t>
      </w:r>
      <w:proofErr w:type="spellStart"/>
      <w:r w:rsidRPr="00C25FB5">
        <w:rPr>
          <w:sz w:val="24"/>
          <w:szCs w:val="24"/>
        </w:rPr>
        <w:t>email</w:t>
      </w:r>
      <w:proofErr w:type="spellEnd"/>
      <w:r w:rsidRPr="00C25FB5">
        <w:rPr>
          <w:sz w:val="24"/>
          <w:szCs w:val="24"/>
        </w:rPr>
        <w:t>;</w:t>
      </w:r>
    </w:p>
    <w:p w14:paraId="6068EC1B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обеспечить защиту персональных данных в соответствии с 152-ФЗ;</w:t>
      </w:r>
    </w:p>
    <w:p w14:paraId="3436A8B1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протестировать систему и провести приёмочные испытания;</w:t>
      </w:r>
    </w:p>
    <w:p w14:paraId="2FF262D2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подготовить техническую и эксплуатационную документацию.</w:t>
      </w:r>
    </w:p>
    <w:p w14:paraId="00C5E7F0" w14:textId="77777777" w:rsidR="00CD0E99" w:rsidRPr="00C25FB5" w:rsidRDefault="00000000" w:rsidP="002D1B8A">
      <w:pPr>
        <w:pStyle w:val="2"/>
        <w:keepNext/>
        <w:keepLines/>
        <w:tabs>
          <w:tab w:val="left" w:pos="1560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22" w:name="_Toc90011"/>
      <w:bookmarkStart w:id="23" w:name="_Toc241937061"/>
      <w:r w:rsidRPr="00C25FB5">
        <w:rPr>
          <w:sz w:val="24"/>
          <w:szCs w:val="24"/>
        </w:rPr>
        <w:t>4.2</w:t>
      </w:r>
      <w:r w:rsidRPr="00C25FB5">
        <w:rPr>
          <w:sz w:val="24"/>
          <w:szCs w:val="24"/>
        </w:rPr>
        <w:tab/>
        <w:t>Назначение системы</w:t>
      </w:r>
      <w:bookmarkEnd w:id="22"/>
      <w:bookmarkEnd w:id="23"/>
    </w:p>
    <w:p w14:paraId="435F86E7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В данном разделе описаны функциональное и эксплуатационное назначение разрабатываемой системы.</w:t>
      </w:r>
    </w:p>
    <w:p w14:paraId="42C725E8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24" w:name="_Toc90012"/>
      <w:bookmarkStart w:id="25" w:name="_Toc241937062"/>
      <w:r w:rsidRPr="00C25FB5">
        <w:rPr>
          <w:sz w:val="24"/>
          <w:szCs w:val="24"/>
        </w:rPr>
        <w:t>4.2.1</w:t>
      </w:r>
      <w:r w:rsidRPr="00C25FB5">
        <w:rPr>
          <w:sz w:val="24"/>
          <w:szCs w:val="24"/>
        </w:rPr>
        <w:tab/>
        <w:t>Функциональное назначение</w:t>
      </w:r>
      <w:bookmarkEnd w:id="24"/>
      <w:bookmarkEnd w:id="25"/>
    </w:p>
    <w:p w14:paraId="6D06205A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Система предназначена для автоматизации процессов приёма и обработки заявок на выездные работы. Она обеспечивает регистрацию компаний и создание учётных записей их сотрудников, публичный каталог компаний города клиента с профилями специалистов, рейтингами и отзывами, создание заявок клиентами, принятие или отклонение заявок компаниями, назначение специалистов вручную и по рекомендации системы, подтверждение назначений специалистами, ведение статусов и истории заявок, расписание специалистов с контролем пересечений, заполнение отчётов о выполненных работах, публикацию отзывов и оценок по завершённым заявкам, а также уведомление участников на сайте и по </w:t>
      </w:r>
      <w:proofErr w:type="spellStart"/>
      <w:r w:rsidRPr="00C25FB5">
        <w:rPr>
          <w:sz w:val="24"/>
          <w:szCs w:val="24"/>
        </w:rPr>
        <w:t>email</w:t>
      </w:r>
      <w:proofErr w:type="spellEnd"/>
      <w:r w:rsidRPr="00C25FB5">
        <w:rPr>
          <w:sz w:val="24"/>
          <w:szCs w:val="24"/>
        </w:rPr>
        <w:t>.</w:t>
      </w:r>
    </w:p>
    <w:p w14:paraId="1F140C31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26" w:name="_Toc90013"/>
      <w:bookmarkStart w:id="27" w:name="_Toc241937063"/>
      <w:r w:rsidRPr="00C25FB5">
        <w:rPr>
          <w:sz w:val="24"/>
          <w:szCs w:val="24"/>
        </w:rPr>
        <w:lastRenderedPageBreak/>
        <w:t>4.2.2</w:t>
      </w:r>
      <w:r w:rsidRPr="00C25FB5">
        <w:rPr>
          <w:sz w:val="24"/>
          <w:szCs w:val="24"/>
        </w:rPr>
        <w:tab/>
        <w:t>Эксплуатационное назначение</w:t>
      </w:r>
      <w:bookmarkEnd w:id="26"/>
      <w:bookmarkEnd w:id="27"/>
    </w:p>
    <w:p w14:paraId="5F247211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Система предназначена для использования клиентами, владельцами компаний, диспетчерами и специалистами выездных компаний. Использование системы позволяет сократить число потерянных заявок, ускорить получение клиентом ответа компании, исключить наложение выездов специалистов, обеспечить прозрачность выполнения заявки для всех участников и получить достоверную информацию о качестве работы компаний и специалистов.</w:t>
      </w:r>
    </w:p>
    <w:p w14:paraId="1438CDD8" w14:textId="77777777" w:rsidR="00CD0E99" w:rsidRPr="00C25FB5" w:rsidRDefault="00000000" w:rsidP="002D1B8A">
      <w:pPr>
        <w:pStyle w:val="1"/>
        <w:keepNext/>
        <w:keepLines/>
        <w:pageBreakBefore/>
        <w:tabs>
          <w:tab w:val="left" w:pos="1418"/>
        </w:tabs>
        <w:spacing w:after="240" w:line="360" w:lineRule="auto"/>
        <w:ind w:firstLine="851"/>
        <w:jc w:val="both"/>
        <w:rPr>
          <w:sz w:val="24"/>
          <w:szCs w:val="24"/>
        </w:rPr>
      </w:pPr>
      <w:bookmarkStart w:id="28" w:name="_Toc90014"/>
      <w:bookmarkStart w:id="29" w:name="_Toc241937064"/>
      <w:r w:rsidRPr="00C25FB5">
        <w:rPr>
          <w:sz w:val="24"/>
          <w:szCs w:val="24"/>
        </w:rPr>
        <w:lastRenderedPageBreak/>
        <w:t>5</w:t>
      </w:r>
      <w:r w:rsidRPr="00C25FB5">
        <w:rPr>
          <w:sz w:val="24"/>
          <w:szCs w:val="24"/>
        </w:rPr>
        <w:tab/>
        <w:t>Характеристика объекта автоматизации</w:t>
      </w:r>
      <w:bookmarkEnd w:id="28"/>
      <w:bookmarkEnd w:id="29"/>
    </w:p>
    <w:p w14:paraId="623D9EE0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Объектом автоматизации является деятельность компаний, оказывающих выездные ремонтные и сервисные услуги, и их взаимодействие с клиентами. В настоящее время заявки поступают через разные каналы (объявления, мессенджеры, телефон) и теряются, не всегда понятно, принята ли заявка компанией и подтвердил ли её исполнитель, а контроль загрузки сотрудников практически отсутствует. Клиенты тратят время на поиск исполнителей и не имеют возможности быстро сравнить компании и специалистов, а также не знают, взята ли их заявка в работу.</w:t>
      </w:r>
    </w:p>
    <w:p w14:paraId="7104D52F" w14:textId="77777777" w:rsidR="00CD0E99" w:rsidRPr="00C25FB5" w:rsidRDefault="00000000" w:rsidP="002D1B8A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Автоматизации подлежат следующие основные бизнес-процессы:</w:t>
      </w:r>
    </w:p>
    <w:p w14:paraId="617355CC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регистрация компаний, создание учётных записей специалистов и диспетчеров;</w:t>
      </w:r>
    </w:p>
    <w:p w14:paraId="20AF5857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ведение публичного каталога компаний с фильтрацией по городу, страниц компаний и профилей специалистов;</w:t>
      </w:r>
    </w:p>
    <w:p w14:paraId="01DCC44C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создание заявки клиентом: напрямую в выбранную компанию или с подбором компаний системой (не более трёх вариантов);</w:t>
      </w:r>
    </w:p>
    <w:p w14:paraId="0D633E0D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принятие или отклонение заявки компанией (диспетчером) и контроль срока ответа;</w:t>
      </w:r>
    </w:p>
    <w:p w14:paraId="3350332C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назначение заявок специалистам вручную и с рекомендациями, подтверждение или отказ специалиста и переназначение;</w:t>
      </w:r>
    </w:p>
    <w:p w14:paraId="26C7DD2D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управление статусами заявок и ведение истории их изменений;</w:t>
      </w:r>
    </w:p>
    <w:p w14:paraId="5C7CD80B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ведение расписания специалистов и контроль пересечений по времени;</w:t>
      </w:r>
    </w:p>
    <w:p w14:paraId="3C790FE3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оформление коротких отчётов специалистов после выполнения работ;</w:t>
      </w:r>
    </w:p>
    <w:p w14:paraId="0B6354E7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сбор отзывов и оценок компании и специалиста по завершённым заявкам и расчёт рейтингов;</w:t>
      </w:r>
    </w:p>
    <w:p w14:paraId="7CBCE8CC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уведомление участников на сайте и по </w:t>
      </w:r>
      <w:proofErr w:type="spellStart"/>
      <w:r w:rsidRPr="00C25FB5">
        <w:rPr>
          <w:sz w:val="24"/>
          <w:szCs w:val="24"/>
        </w:rPr>
        <w:t>email</w:t>
      </w:r>
      <w:proofErr w:type="spellEnd"/>
      <w:r w:rsidRPr="00C25FB5">
        <w:rPr>
          <w:sz w:val="24"/>
          <w:szCs w:val="24"/>
        </w:rPr>
        <w:t>;</w:t>
      </w:r>
    </w:p>
    <w:p w14:paraId="763BD3DD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просмотр владельцем истории заявок своей компании.</w:t>
      </w:r>
    </w:p>
    <w:p w14:paraId="703BCBEE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Условия эксплуатации объекта автоматизации: пользователи работают с системой через веб-браузер с любого устройства, имеющего доступ к сети Интернет. Серверная часть размещается на сервере с доступом из сети Интернет, режим работы системы – круглосуточный с учётом времени планового технического обслуживания. Специальные требования к температуре, влажности и другим условиям эксплуатации для программной части не предъявляются.</w:t>
      </w:r>
    </w:p>
    <w:p w14:paraId="410B5309" w14:textId="77777777" w:rsidR="00CD0E99" w:rsidRPr="00C25FB5" w:rsidRDefault="00000000" w:rsidP="002D1B8A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lastRenderedPageBreak/>
        <w:t>Границы системы включают операции, непосредственно связанные с приёмом заявок, их назначением, выполнением и оценкой качества. За границами системы остаются и не автоматизируются:</w:t>
      </w:r>
    </w:p>
    <w:p w14:paraId="6A7D578F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фактическое выполнение ремонтных и сервисных работ;</w:t>
      </w:r>
    </w:p>
    <w:p w14:paraId="6594FA3D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физическое перемещение специалистов к клиенту и контроль их местоположения (CON-03);</w:t>
      </w:r>
    </w:p>
    <w:p w14:paraId="1F50E894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проверка компаний и модерация отзывов силами платформы (CON-05);</w:t>
      </w:r>
    </w:p>
    <w:p w14:paraId="7DF73740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оплата услуг (CON-02);</w:t>
      </w:r>
    </w:p>
    <w:p w14:paraId="100F8904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бухгалтерия, налоги и юридическое оформление документов (CON-04).</w:t>
      </w:r>
    </w:p>
    <w:p w14:paraId="48D9283C" w14:textId="77777777" w:rsidR="00CD0E99" w:rsidRPr="00C25FB5" w:rsidRDefault="00CD0E99" w:rsidP="002D1B8A">
      <w:pPr>
        <w:spacing w:after="120"/>
        <w:ind w:firstLine="851"/>
        <w:jc w:val="both"/>
        <w:rPr>
          <w:sz w:val="24"/>
          <w:szCs w:val="24"/>
        </w:rPr>
      </w:pPr>
    </w:p>
    <w:p w14:paraId="4DE95E36" w14:textId="77777777" w:rsidR="00CD0E99" w:rsidRPr="00C25FB5" w:rsidRDefault="00000000" w:rsidP="002D1B8A">
      <w:pPr>
        <w:pStyle w:val="1"/>
        <w:keepNext/>
        <w:keepLines/>
        <w:pageBreakBefore/>
        <w:tabs>
          <w:tab w:val="left" w:pos="1418"/>
        </w:tabs>
        <w:spacing w:after="240" w:line="360" w:lineRule="auto"/>
        <w:ind w:firstLine="851"/>
        <w:jc w:val="both"/>
        <w:rPr>
          <w:sz w:val="24"/>
          <w:szCs w:val="24"/>
        </w:rPr>
      </w:pPr>
      <w:bookmarkStart w:id="30" w:name="_Toc90015"/>
      <w:bookmarkStart w:id="31" w:name="_Toc241937065"/>
      <w:r w:rsidRPr="00C25FB5">
        <w:rPr>
          <w:sz w:val="24"/>
          <w:szCs w:val="24"/>
        </w:rPr>
        <w:lastRenderedPageBreak/>
        <w:t>6</w:t>
      </w:r>
      <w:r w:rsidRPr="00C25FB5">
        <w:rPr>
          <w:sz w:val="24"/>
          <w:szCs w:val="24"/>
        </w:rPr>
        <w:tab/>
        <w:t>Требования к автоматизированной системе</w:t>
      </w:r>
      <w:bookmarkEnd w:id="30"/>
      <w:bookmarkEnd w:id="31"/>
    </w:p>
    <w:p w14:paraId="0CD02459" w14:textId="04A5EB7D" w:rsidR="00CD0E99" w:rsidRPr="00FA5702" w:rsidRDefault="00FA5702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FA5702">
        <w:rPr>
          <w:sz w:val="24"/>
          <w:szCs w:val="24"/>
        </w:rPr>
        <w:t>Данный раздел настоящего технического задания содержит основные требования к результатам разработки</w:t>
      </w:r>
      <w:r w:rsidR="00000000" w:rsidRPr="00FA5702">
        <w:rPr>
          <w:sz w:val="24"/>
          <w:szCs w:val="24"/>
        </w:rPr>
        <w:t>.</w:t>
      </w:r>
    </w:p>
    <w:p w14:paraId="280F1EEF" w14:textId="77777777" w:rsidR="00CD0E99" w:rsidRPr="00C25FB5" w:rsidRDefault="00000000" w:rsidP="002D1B8A">
      <w:pPr>
        <w:pStyle w:val="2"/>
        <w:keepNext/>
        <w:keepLines/>
        <w:tabs>
          <w:tab w:val="left" w:pos="1560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32" w:name="_Toc90016"/>
      <w:bookmarkStart w:id="33" w:name="_Toc241937066"/>
      <w:r w:rsidRPr="00C25FB5">
        <w:rPr>
          <w:sz w:val="24"/>
          <w:szCs w:val="24"/>
        </w:rPr>
        <w:t>6.1</w:t>
      </w:r>
      <w:r w:rsidRPr="00C25FB5">
        <w:rPr>
          <w:sz w:val="24"/>
          <w:szCs w:val="24"/>
        </w:rPr>
        <w:tab/>
        <w:t>Требования к структуре системы в целом</w:t>
      </w:r>
      <w:bookmarkEnd w:id="32"/>
      <w:bookmarkEnd w:id="33"/>
    </w:p>
    <w:p w14:paraId="67227DEE" w14:textId="77777777" w:rsidR="00CD0E99" w:rsidRPr="00C25FB5" w:rsidRDefault="00000000" w:rsidP="002D1B8A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Система должна быть реализована как веб-приложение клиент-серверной архитектуры и состоять из следующих программных компонентов:</w:t>
      </w:r>
    </w:p>
    <w:p w14:paraId="3145FBC3" w14:textId="4F88B96E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клиентской части – веб-приложения на </w:t>
      </w:r>
      <w:proofErr w:type="spellStart"/>
      <w:r w:rsidRPr="00C25FB5">
        <w:rPr>
          <w:sz w:val="24"/>
          <w:szCs w:val="24"/>
        </w:rPr>
        <w:t>React</w:t>
      </w:r>
      <w:proofErr w:type="spellEnd"/>
      <w:r w:rsidRPr="00C25FB5">
        <w:rPr>
          <w:sz w:val="24"/>
          <w:szCs w:val="24"/>
        </w:rPr>
        <w:t xml:space="preserve"> и JavaScript, обеспечивающего интерфейс всех четырёх ролей: клиента, владельца компании, диспетчера и специалиста;</w:t>
      </w:r>
    </w:p>
    <w:p w14:paraId="64D83BAF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серверной части – приложения на JavaScript, реализующего бизнес-логику (регистрацию, аутентификацию, ролевой доступ, обработку заявок и статусной модели, подбор и рекомендации, расчёт рейтингов) и предоставляющего клиентской части REST API;</w:t>
      </w:r>
    </w:p>
    <w:p w14:paraId="56768C3A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базы данных на СУБД </w:t>
      </w:r>
      <w:proofErr w:type="spellStart"/>
      <w:r w:rsidRPr="00C25FB5">
        <w:rPr>
          <w:sz w:val="24"/>
          <w:szCs w:val="24"/>
        </w:rPr>
        <w:t>PostgreSQL</w:t>
      </w:r>
      <w:proofErr w:type="spellEnd"/>
      <w:r w:rsidRPr="00C25FB5">
        <w:rPr>
          <w:sz w:val="24"/>
          <w:szCs w:val="24"/>
        </w:rPr>
        <w:t>, обеспечивающей хранение всех данных системы и целостность связей между ними;</w:t>
      </w:r>
    </w:p>
    <w:p w14:paraId="1CEE7D3E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подсистемы уведомлений, формирующей уведомления на сайте и передающей письма на </w:t>
      </w:r>
      <w:proofErr w:type="spellStart"/>
      <w:r w:rsidRPr="00C25FB5">
        <w:rPr>
          <w:sz w:val="24"/>
          <w:szCs w:val="24"/>
        </w:rPr>
        <w:t>email</w:t>
      </w:r>
      <w:proofErr w:type="spellEnd"/>
      <w:r w:rsidRPr="00C25FB5">
        <w:rPr>
          <w:sz w:val="24"/>
          <w:szCs w:val="24"/>
        </w:rPr>
        <w:t xml:space="preserve"> через внешний SMTP-сервер;</w:t>
      </w:r>
    </w:p>
    <w:p w14:paraId="044763C8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планировщика фоновых задач, контролирующего срок ответа компании на заявку (30 минут) и срок подтверждения назначения специалистом (УТ-7).</w:t>
      </w:r>
    </w:p>
    <w:p w14:paraId="3A9B55EC" w14:textId="4C2CF799" w:rsidR="0033785F" w:rsidRDefault="0033785F" w:rsidP="002D1B8A">
      <w:pPr>
        <w:pStyle w:val="ad"/>
        <w:spacing w:before="0" w:beforeAutospacing="0" w:after="0" w:afterAutospacing="0" w:line="360" w:lineRule="auto"/>
        <w:ind w:firstLine="851"/>
        <w:jc w:val="both"/>
      </w:pPr>
      <w:r>
        <w:t>Взаимодействие клиентской и серверной частей должно осуществляться через REST API по протоколу HTTPS.</w:t>
      </w:r>
    </w:p>
    <w:p w14:paraId="3C1BA293" w14:textId="3629E622" w:rsidR="00CD0E99" w:rsidRPr="00C25FB5" w:rsidRDefault="0033785F" w:rsidP="002D1B8A">
      <w:pPr>
        <w:pStyle w:val="ad"/>
        <w:spacing w:before="0" w:beforeAutospacing="0" w:after="0" w:afterAutospacing="0" w:line="360" w:lineRule="auto"/>
        <w:ind w:firstLine="851"/>
        <w:jc w:val="both"/>
      </w:pPr>
      <w:r>
        <w:t xml:space="preserve">Для развёртывания системы должна использоваться платформа </w:t>
      </w:r>
      <w:proofErr w:type="spellStart"/>
      <w:r>
        <w:t>Docker</w:t>
      </w:r>
      <w:proofErr w:type="spellEnd"/>
      <w:r>
        <w:t xml:space="preserve">. Клиентская часть, серверная часть и база данных </w:t>
      </w:r>
      <w:proofErr w:type="spellStart"/>
      <w:r>
        <w:t>PostgreSQL</w:t>
      </w:r>
      <w:proofErr w:type="spellEnd"/>
      <w:r>
        <w:t xml:space="preserve"> должны запускаться в отдельных контейнерах</w:t>
      </w:r>
      <w:r w:rsidR="00000000" w:rsidRPr="00C25FB5">
        <w:t>.</w:t>
      </w:r>
    </w:p>
    <w:p w14:paraId="0B38C5E2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34" w:name="_Toc90017"/>
      <w:bookmarkStart w:id="35" w:name="_Toc241937067"/>
      <w:r w:rsidRPr="00C25FB5">
        <w:rPr>
          <w:sz w:val="24"/>
          <w:szCs w:val="24"/>
        </w:rPr>
        <w:t>6.1.1</w:t>
      </w:r>
      <w:r w:rsidRPr="00C25FB5">
        <w:rPr>
          <w:sz w:val="24"/>
          <w:szCs w:val="24"/>
        </w:rPr>
        <w:tab/>
        <w:t>Требования к перспективам развития</w:t>
      </w:r>
      <w:bookmarkEnd w:id="34"/>
      <w:bookmarkEnd w:id="35"/>
    </w:p>
    <w:p w14:paraId="1C0C38D5" w14:textId="77777777" w:rsidR="00CD0E99" w:rsidRPr="00C25FB5" w:rsidRDefault="00000000" w:rsidP="002D1B8A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Дальнейшее развитие системы может предусматривать реализацию следующих функций:</w:t>
      </w:r>
    </w:p>
    <w:p w14:paraId="1BED1308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роль администратора платформы с проверкой компаний и модерацией отзывов (в текущей версии вынесены за границы системы, CON-05);</w:t>
      </w:r>
    </w:p>
    <w:p w14:paraId="70FFD09A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приём онлайн-оплаты услуг (в текущей версии не предусмотрен, CON-02);</w:t>
      </w:r>
    </w:p>
    <w:p w14:paraId="20F294B7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настройка длительности интервала заявки для каждой компании и типа услуги (в текущей версии – фиксированные 2 часа);</w:t>
      </w:r>
    </w:p>
    <w:p w14:paraId="153FF232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дополнительные каналы уведомлений (SMS, </w:t>
      </w:r>
      <w:proofErr w:type="spellStart"/>
      <w:r w:rsidRPr="00C25FB5">
        <w:rPr>
          <w:sz w:val="24"/>
          <w:szCs w:val="24"/>
        </w:rPr>
        <w:t>push</w:t>
      </w:r>
      <w:proofErr w:type="spellEnd"/>
      <w:r w:rsidRPr="00C25FB5">
        <w:rPr>
          <w:sz w:val="24"/>
          <w:szCs w:val="24"/>
        </w:rPr>
        <w:t>-уведомления, мессенджеры);</w:t>
      </w:r>
    </w:p>
    <w:p w14:paraId="513B271A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мобильное приложение для специалистов и клиентов;</w:t>
      </w:r>
    </w:p>
    <w:p w14:paraId="65580076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lastRenderedPageBreak/>
        <w:t>расширение аналитики для владельца компании (загрузка сотрудников, динамика рейтинга, время обработки заявок);</w:t>
      </w:r>
    </w:p>
    <w:p w14:paraId="7C169DE8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улучшение алгоритмов подбора компаний и рекомендации специалистов.</w:t>
      </w:r>
    </w:p>
    <w:p w14:paraId="0AB4D4D5" w14:textId="77777777" w:rsidR="00CD0E99" w:rsidRPr="00C25FB5" w:rsidRDefault="00000000" w:rsidP="002D1B8A">
      <w:pPr>
        <w:pStyle w:val="2"/>
        <w:keepNext/>
        <w:keepLines/>
        <w:tabs>
          <w:tab w:val="left" w:pos="1560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36" w:name="_Toc90018"/>
      <w:bookmarkStart w:id="37" w:name="_Toc241937068"/>
      <w:r w:rsidRPr="00C25FB5">
        <w:rPr>
          <w:sz w:val="24"/>
          <w:szCs w:val="24"/>
        </w:rPr>
        <w:t>6.2</w:t>
      </w:r>
      <w:r w:rsidRPr="00C25FB5">
        <w:rPr>
          <w:sz w:val="24"/>
          <w:szCs w:val="24"/>
        </w:rPr>
        <w:tab/>
        <w:t>Принцип работы программы</w:t>
      </w:r>
      <w:bookmarkEnd w:id="36"/>
      <w:bookmarkEnd w:id="37"/>
    </w:p>
    <w:p w14:paraId="5655931E" w14:textId="77777777" w:rsidR="00CD0E99" w:rsidRPr="00C25FB5" w:rsidRDefault="00000000" w:rsidP="002D1B8A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Работа системы строится на последовательном прохождении заявки через фиксированную цепочку статусов при участии четырёх ролей. Общий алгоритм работы системы:</w:t>
      </w:r>
    </w:p>
    <w:p w14:paraId="2BF9D864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владелец регистрирует компанию, указывая название, города работы и типы услуг, и создаёт учётные записи специалистов и диспетчеров; компания появляется в каталоге своих городов;</w:t>
      </w:r>
    </w:p>
    <w:p w14:paraId="2AEF3CC9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клиент создаёт заявку, указывая тип услуги, описание проблемы, адрес, желаемое время и контактные данные; система проверяет обязательные поля;</w:t>
      </w:r>
    </w:p>
    <w:p w14:paraId="36FBB74C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клиент выбирает компанию из каталога города либо запрашивает подбор и получает не более трёх вариантов с отметкой рекомендуемой; заявка создаётся со статусом «Новая» и передаётся выбранной компании, диспетчеру компании создаётся уведомление;</w:t>
      </w:r>
    </w:p>
    <w:p w14:paraId="71B3B500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диспетчер принимает заявку (статус «Принята компанией») или отклоняет её (статус «Отклонена компанией»); если ответа нет в течение 30 минут, клиент получает уведомление;</w:t>
      </w:r>
    </w:p>
    <w:p w14:paraId="1633AB67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диспетчер назначает принятую заявку специалисту вручную или по рекомендации системы; система проверяет отсутствие пересечений по времени, переводит заявку в статус «Назначена» и уведомляет специалиста;</w:t>
      </w:r>
    </w:p>
    <w:p w14:paraId="57433F32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специалист подтверждает назначение, указывая дату и время визита (статус «Подтверждена специалистом»), либо отклоняет его – тогда заявка возвращается диспетчеру в статус «Принята компанией» и система предлагает другого специалиста;</w:t>
      </w:r>
    </w:p>
    <w:p w14:paraId="49DC4485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специалист приступает к работам (статус «В работе»), после выполнения заполняет отчёт о выполненных работах и использованных материалах и завершает заявку (статус «Завершена»);</w:t>
      </w:r>
    </w:p>
    <w:p w14:paraId="223D769D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клиент по завершённой заявке оставляет один отзыв с оценками компании и специалиста, система публикует его с пометкой «заказ выполнен через платформу» и пересчитывает рейтинги;</w:t>
      </w:r>
    </w:p>
    <w:p w14:paraId="2AFC25C6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владелец просматривает историю заявок своей компании, хронологию смен статусов, отчёты специалистов и отзывы.</w:t>
      </w:r>
    </w:p>
    <w:p w14:paraId="2641F45F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lastRenderedPageBreak/>
        <w:t xml:space="preserve">На каждом шаге система записывает в историю заявки смену статуса и назначенного специалиста с указанием времени и пользователя и уведомляет участников на сайте и по </w:t>
      </w:r>
      <w:proofErr w:type="spellStart"/>
      <w:r w:rsidRPr="00C25FB5">
        <w:rPr>
          <w:sz w:val="24"/>
          <w:szCs w:val="24"/>
        </w:rPr>
        <w:t>email</w:t>
      </w:r>
      <w:proofErr w:type="spellEnd"/>
      <w:r w:rsidRPr="00C25FB5">
        <w:rPr>
          <w:sz w:val="24"/>
          <w:szCs w:val="24"/>
        </w:rPr>
        <w:t>. Клиент может отменить заявку до начала работ (статус «Отменена клиентом»).</w:t>
      </w:r>
    </w:p>
    <w:p w14:paraId="4B48B960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Детальное описание основных вариантов взаимодействия пользователей с системой приведено в документе «Сценарии использования системы» (UC-1 – UC-5).</w:t>
      </w:r>
    </w:p>
    <w:p w14:paraId="3FFC820C" w14:textId="77777777" w:rsidR="00CD0E99" w:rsidRPr="00C25FB5" w:rsidRDefault="00000000" w:rsidP="002D1B8A">
      <w:pPr>
        <w:pStyle w:val="2"/>
        <w:keepNext/>
        <w:keepLines/>
        <w:tabs>
          <w:tab w:val="left" w:pos="1560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38" w:name="_Toc90019"/>
      <w:bookmarkStart w:id="39" w:name="_Toc241937069"/>
      <w:r w:rsidRPr="00C25FB5">
        <w:rPr>
          <w:sz w:val="24"/>
          <w:szCs w:val="24"/>
        </w:rPr>
        <w:t>6.3</w:t>
      </w:r>
      <w:r w:rsidRPr="00C25FB5">
        <w:rPr>
          <w:sz w:val="24"/>
          <w:szCs w:val="24"/>
        </w:rPr>
        <w:tab/>
        <w:t>Требования к пользовательскому интерфейсу</w:t>
      </w:r>
      <w:bookmarkEnd w:id="38"/>
      <w:bookmarkEnd w:id="39"/>
    </w:p>
    <w:p w14:paraId="5515EEF5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Данный раздел содержит требования к составу основных экранов и элементов пользовательского интерфейса системы. Система предусматривает единое веб-приложение с четырьмя видами интерфейса, различающимися по ролям: интерфейс клиента, интерфейс диспетчера, интерфейс специалиста и интерфейс владельца компании.</w:t>
      </w:r>
    </w:p>
    <w:p w14:paraId="457D1CB9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40" w:name="_Toc90020"/>
      <w:bookmarkStart w:id="41" w:name="_Toc241937070"/>
      <w:r w:rsidRPr="00C25FB5">
        <w:rPr>
          <w:sz w:val="24"/>
          <w:szCs w:val="24"/>
        </w:rPr>
        <w:t>6.3.1</w:t>
      </w:r>
      <w:r w:rsidRPr="00C25FB5">
        <w:rPr>
          <w:sz w:val="24"/>
          <w:szCs w:val="24"/>
        </w:rPr>
        <w:tab/>
        <w:t>Общие требования к интерфейсу</w:t>
      </w:r>
      <w:bookmarkEnd w:id="40"/>
      <w:bookmarkEnd w:id="41"/>
    </w:p>
    <w:p w14:paraId="6BC3B860" w14:textId="77777777" w:rsidR="00CD0E99" w:rsidRPr="00C25FB5" w:rsidRDefault="00000000" w:rsidP="002D1B8A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Интерфейс системы должен соответствовать следующим общим требованиям:</w:t>
      </w:r>
    </w:p>
    <w:p w14:paraId="4E852C8A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все экраны для авторизованного пользователя должны содержать единую верхнюю панель: название системы, навигацию по разделам, доступным роли пользователя, значок уведомлений с числом непрочитанных и ФИО пользователя с кнопкой «Выйти»;</w:t>
      </w:r>
    </w:p>
    <w:p w14:paraId="660A991A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по нажатию на значок уведомлений должен открываться список уведомлений с типом события, номером заявки, временем и отметкой прочитанного (FR-18, FR-27);</w:t>
      </w:r>
    </w:p>
    <w:p w14:paraId="3FA054A9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статусы заявок должны отображаться текстовой подписью и цветовой меткой; цвет не должен быть единственным признаком статуса;</w:t>
      </w:r>
    </w:p>
    <w:p w14:paraId="04DCA58C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ошибки ввода должны отображаться рядом с полем с указанием причины; незаполненные обязательные поля должны выделяться (FR-06);</w:t>
      </w:r>
    </w:p>
    <w:p w14:paraId="1FC7B0A5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необратимые действия (удаление сотрудника, отмена заявки, отклонение заявки, отправка отзыва) должны требовать подтверждения;</w:t>
      </w:r>
    </w:p>
    <w:p w14:paraId="4AD07A0A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интерфейс должен быть адаптивным и корректно отображаться на экранах шириной от 360 пикселей;</w:t>
      </w:r>
    </w:p>
    <w:p w14:paraId="3AE6B224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интерфейс должен быть на русском языке.</w:t>
      </w:r>
    </w:p>
    <w:p w14:paraId="3F4CE71F" w14:textId="77777777" w:rsidR="00CD0E99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Далее для каждого экрана приведено описание его состава. Макеты экранов представлены на рисунках, элементы на которых обозначены цифрами.</w:t>
      </w:r>
    </w:p>
    <w:p w14:paraId="67A7CAD1" w14:textId="77777777" w:rsidR="00A05D4B" w:rsidRDefault="00A05D4B" w:rsidP="002D1B8A">
      <w:pPr>
        <w:spacing w:line="360" w:lineRule="auto"/>
        <w:ind w:firstLine="851"/>
        <w:jc w:val="both"/>
        <w:rPr>
          <w:sz w:val="24"/>
          <w:szCs w:val="24"/>
        </w:rPr>
      </w:pPr>
    </w:p>
    <w:p w14:paraId="461126F7" w14:textId="77777777" w:rsidR="00A05D4B" w:rsidRPr="00C25FB5" w:rsidRDefault="00A05D4B" w:rsidP="002D1B8A">
      <w:pPr>
        <w:spacing w:line="360" w:lineRule="auto"/>
        <w:ind w:firstLine="851"/>
        <w:jc w:val="both"/>
        <w:rPr>
          <w:sz w:val="24"/>
          <w:szCs w:val="24"/>
        </w:rPr>
      </w:pPr>
    </w:p>
    <w:p w14:paraId="044B5427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42" w:name="_Toc90021"/>
      <w:bookmarkStart w:id="43" w:name="_Toc241937071"/>
      <w:r w:rsidRPr="00C25FB5">
        <w:rPr>
          <w:sz w:val="24"/>
          <w:szCs w:val="24"/>
        </w:rPr>
        <w:lastRenderedPageBreak/>
        <w:t>6.3.2</w:t>
      </w:r>
      <w:r w:rsidRPr="00C25FB5">
        <w:rPr>
          <w:sz w:val="24"/>
          <w:szCs w:val="24"/>
        </w:rPr>
        <w:tab/>
        <w:t>Интерфейс клиента</w:t>
      </w:r>
      <w:bookmarkEnd w:id="42"/>
      <w:bookmarkEnd w:id="43"/>
    </w:p>
    <w:p w14:paraId="3FB60F36" w14:textId="77777777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Система должна иметь экран входа, представленный на рисунке 1. Экран должен содержать:</w:t>
      </w:r>
    </w:p>
    <w:p w14:paraId="46725386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название системы и краткое описание возможностей – элемент на рисунке под номером 1;</w:t>
      </w:r>
    </w:p>
    <w:p w14:paraId="2AFB0B68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поле ввода логина (</w:t>
      </w:r>
      <w:proofErr w:type="spellStart"/>
      <w:r w:rsidRPr="001A5B27">
        <w:rPr>
          <w:sz w:val="24"/>
          <w:szCs w:val="24"/>
        </w:rPr>
        <w:t>email</w:t>
      </w:r>
      <w:proofErr w:type="spellEnd"/>
      <w:r w:rsidRPr="001A5B27">
        <w:rPr>
          <w:sz w:val="24"/>
          <w:szCs w:val="24"/>
        </w:rPr>
        <w:t>) – элемент на рисунке под номером 2;</w:t>
      </w:r>
    </w:p>
    <w:p w14:paraId="7BF15272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поле ввода пароля – элемент на рисунке под номером 3;</w:t>
      </w:r>
    </w:p>
    <w:p w14:paraId="73F4CC0F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кнопка «Войти» – элемент на рисунке под номером 4;</w:t>
      </w:r>
    </w:p>
    <w:p w14:paraId="114543FA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ссылки «Регистрация клиента» и «Зарегистрировать компанию» – элемент на рисунке под номером 5.</w:t>
      </w:r>
    </w:p>
    <w:p w14:paraId="294D9049" w14:textId="77777777" w:rsidR="001A5B27" w:rsidRPr="001A5B27" w:rsidRDefault="001A5B27" w:rsidP="001A5B27">
      <w:pPr>
        <w:keepNext/>
        <w:spacing w:before="120" w:after="60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drawing>
          <wp:inline distT="0" distB="0" distL="0" distR="0" wp14:anchorId="287EA07C" wp14:editId="3BDAD667">
            <wp:extent cx="5495925" cy="2238375"/>
            <wp:effectExtent l="0" t="0" r="9525" b="9525"/>
            <wp:docPr id="9001" name="Рисунок 1" descr="Макет экрана, 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fig1.png"/>
                    <pic:cNvPicPr/>
                  </pic:nvPicPr>
                  <pic:blipFill rotWithShape="1">
                    <a:blip r:embed="rId8"/>
                    <a:srcRect l="1351" t="2408" r="1182" b="3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271" cy="2241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2BB14" w14:textId="586FA2B7" w:rsidR="001A5B27" w:rsidRDefault="001A5B27" w:rsidP="001A5B27">
      <w:pPr>
        <w:spacing w:before="80" w:after="200" w:line="360" w:lineRule="auto"/>
        <w:jc w:val="center"/>
        <w:rPr>
          <w:sz w:val="24"/>
          <w:szCs w:val="24"/>
        </w:rPr>
      </w:pPr>
      <w:r w:rsidRPr="001A5B27">
        <w:rPr>
          <w:sz w:val="24"/>
          <w:szCs w:val="24"/>
        </w:rPr>
        <w:t>Рисунок 1 – Экран входа</w:t>
      </w:r>
    </w:p>
    <w:p w14:paraId="16DAE7AE" w14:textId="3EA7A5CB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Система должна иметь экран регистрации клиента, представленный на рисунке 2. Экран должен содержать:</w:t>
      </w:r>
    </w:p>
    <w:p w14:paraId="66F6CAA3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 xml:space="preserve">поля ввода ФИО, телефона и </w:t>
      </w:r>
      <w:proofErr w:type="spellStart"/>
      <w:r w:rsidRPr="001A5B27">
        <w:rPr>
          <w:sz w:val="24"/>
          <w:szCs w:val="24"/>
        </w:rPr>
        <w:t>email</w:t>
      </w:r>
      <w:proofErr w:type="spellEnd"/>
      <w:r w:rsidRPr="001A5B27">
        <w:rPr>
          <w:sz w:val="24"/>
          <w:szCs w:val="24"/>
        </w:rPr>
        <w:t xml:space="preserve"> – элемент на рисунке под номером 1;</w:t>
      </w:r>
    </w:p>
    <w:p w14:paraId="24C8B38C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поля ввода пароля и подтверждения пароля – элемент на рисунке под номером 2;</w:t>
      </w:r>
    </w:p>
    <w:p w14:paraId="429CBDA7" w14:textId="6E335968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 xml:space="preserve">флажок согласия на обработку </w:t>
      </w:r>
      <w:proofErr w:type="spellStart"/>
      <w:r w:rsidR="000F3E80">
        <w:rPr>
          <w:sz w:val="24"/>
          <w:szCs w:val="24"/>
        </w:rPr>
        <w:t>пд</w:t>
      </w:r>
      <w:proofErr w:type="spellEnd"/>
      <w:r w:rsidRPr="001A5B27">
        <w:rPr>
          <w:sz w:val="24"/>
          <w:szCs w:val="24"/>
        </w:rPr>
        <w:t xml:space="preserve"> – элемент на рисунке под номером 3;</w:t>
      </w:r>
    </w:p>
    <w:p w14:paraId="12248790" w14:textId="06CFED48" w:rsid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кнопка «Зарегистрироваться»</w:t>
      </w:r>
      <w:r w:rsidR="000F3E80">
        <w:rPr>
          <w:sz w:val="24"/>
          <w:szCs w:val="24"/>
        </w:rPr>
        <w:t xml:space="preserve"> </w:t>
      </w:r>
      <w:r w:rsidRPr="001A5B27">
        <w:rPr>
          <w:sz w:val="24"/>
          <w:szCs w:val="24"/>
        </w:rPr>
        <w:t>– элемент на рисунке под номером 4.</w:t>
      </w:r>
    </w:p>
    <w:p w14:paraId="309D3CE3" w14:textId="77777777" w:rsidR="000F3E80" w:rsidRDefault="000F3E80" w:rsidP="002D1B8A">
      <w:pPr>
        <w:pStyle w:val="a4"/>
        <w:spacing w:line="360" w:lineRule="auto"/>
        <w:ind w:left="709" w:firstLine="851"/>
        <w:jc w:val="both"/>
        <w:rPr>
          <w:sz w:val="24"/>
          <w:szCs w:val="24"/>
        </w:rPr>
      </w:pPr>
    </w:p>
    <w:p w14:paraId="714CAC9D" w14:textId="77777777" w:rsidR="000F3E80" w:rsidRDefault="000F3E80" w:rsidP="002D1B8A">
      <w:pPr>
        <w:pStyle w:val="a4"/>
        <w:spacing w:line="360" w:lineRule="auto"/>
        <w:ind w:left="709" w:firstLine="851"/>
        <w:jc w:val="both"/>
        <w:rPr>
          <w:sz w:val="24"/>
          <w:szCs w:val="24"/>
        </w:rPr>
      </w:pPr>
    </w:p>
    <w:p w14:paraId="45F61F88" w14:textId="77777777" w:rsidR="000F3E80" w:rsidRDefault="000F3E80" w:rsidP="002D1B8A">
      <w:pPr>
        <w:pStyle w:val="a4"/>
        <w:spacing w:line="360" w:lineRule="auto"/>
        <w:ind w:left="709" w:firstLine="851"/>
        <w:jc w:val="both"/>
        <w:rPr>
          <w:sz w:val="24"/>
          <w:szCs w:val="24"/>
        </w:rPr>
      </w:pPr>
    </w:p>
    <w:p w14:paraId="26F8407C" w14:textId="77777777" w:rsidR="000F3E80" w:rsidRDefault="000F3E80" w:rsidP="002D1B8A">
      <w:pPr>
        <w:pStyle w:val="a4"/>
        <w:spacing w:line="360" w:lineRule="auto"/>
        <w:ind w:left="709" w:firstLine="851"/>
        <w:jc w:val="both"/>
        <w:rPr>
          <w:sz w:val="24"/>
          <w:szCs w:val="24"/>
        </w:rPr>
      </w:pPr>
    </w:p>
    <w:p w14:paraId="3F4BF552" w14:textId="77777777" w:rsidR="000F3E80" w:rsidRDefault="000F3E80" w:rsidP="002D1B8A">
      <w:pPr>
        <w:pStyle w:val="a4"/>
        <w:spacing w:line="360" w:lineRule="auto"/>
        <w:ind w:left="709" w:firstLine="851"/>
        <w:jc w:val="both"/>
        <w:rPr>
          <w:sz w:val="24"/>
          <w:szCs w:val="24"/>
        </w:rPr>
      </w:pPr>
    </w:p>
    <w:p w14:paraId="3DC6BFA3" w14:textId="77777777" w:rsidR="000F3E80" w:rsidRDefault="000F3E80" w:rsidP="002D1B8A">
      <w:pPr>
        <w:pStyle w:val="a4"/>
        <w:spacing w:line="360" w:lineRule="auto"/>
        <w:ind w:left="709" w:firstLine="851"/>
        <w:jc w:val="both"/>
        <w:rPr>
          <w:sz w:val="24"/>
          <w:szCs w:val="24"/>
        </w:rPr>
      </w:pPr>
    </w:p>
    <w:p w14:paraId="3E1002CD" w14:textId="77777777" w:rsidR="000F3E80" w:rsidRDefault="000F3E80" w:rsidP="002D1B8A">
      <w:pPr>
        <w:pStyle w:val="a4"/>
        <w:spacing w:line="360" w:lineRule="auto"/>
        <w:ind w:left="709" w:firstLine="851"/>
        <w:jc w:val="both"/>
        <w:rPr>
          <w:sz w:val="24"/>
          <w:szCs w:val="24"/>
        </w:rPr>
      </w:pPr>
    </w:p>
    <w:p w14:paraId="7A039D7C" w14:textId="4DB779A1" w:rsidR="000F3E80" w:rsidRPr="001A5B27" w:rsidRDefault="000F3E80" w:rsidP="002D1B8A">
      <w:pPr>
        <w:pStyle w:val="a4"/>
        <w:spacing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На рисунке 2 изображен </w:t>
      </w:r>
      <w:r w:rsidRPr="001A5B27">
        <w:rPr>
          <w:sz w:val="24"/>
          <w:szCs w:val="24"/>
        </w:rPr>
        <w:t>экран регистрации клиента</w:t>
      </w:r>
    </w:p>
    <w:p w14:paraId="1E715543" w14:textId="77777777" w:rsidR="001A5B27" w:rsidRPr="001A5B27" w:rsidRDefault="001A5B27" w:rsidP="001A5B27">
      <w:pPr>
        <w:keepNext/>
        <w:spacing w:before="120" w:after="60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drawing>
          <wp:inline distT="0" distB="0" distL="0" distR="0" wp14:anchorId="43ED1501" wp14:editId="794B9EA7">
            <wp:extent cx="5570708" cy="2466754"/>
            <wp:effectExtent l="0" t="0" r="0" b="0"/>
            <wp:docPr id="9002" name="Рисунок 2" descr="Макет экрана, 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fig2.png"/>
                    <pic:cNvPicPr/>
                  </pic:nvPicPr>
                  <pic:blipFill rotWithShape="1">
                    <a:blip r:embed="rId9"/>
                    <a:srcRect l="938" t="2455" r="788" b="2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53" cy="2467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0BCC9" w14:textId="77777777" w:rsidR="001A5B27" w:rsidRPr="001A5B27" w:rsidRDefault="001A5B27" w:rsidP="001A5B27">
      <w:pPr>
        <w:spacing w:before="80" w:after="200" w:line="360" w:lineRule="auto"/>
        <w:jc w:val="center"/>
        <w:rPr>
          <w:sz w:val="24"/>
          <w:szCs w:val="24"/>
        </w:rPr>
      </w:pPr>
      <w:r w:rsidRPr="001A5B27">
        <w:rPr>
          <w:sz w:val="24"/>
          <w:szCs w:val="24"/>
        </w:rPr>
        <w:t>Рисунок 2 – Экран регистрации клиента</w:t>
      </w:r>
    </w:p>
    <w:p w14:paraId="54B755DE" w14:textId="77777777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Система должна иметь экран каталога компаний, представленный на рисунке 3. Экран должен содержать:</w:t>
      </w:r>
    </w:p>
    <w:p w14:paraId="18660064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поле выбора города – элемент на рисунке под номером 1;</w:t>
      </w:r>
    </w:p>
    <w:p w14:paraId="1C29AE88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фильтр по типу услуги – элемент на рисунке под номером 2;</w:t>
      </w:r>
    </w:p>
    <w:p w14:paraId="061965B6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список карточек компаний с названием, типами услуг, средним рейтингом и числом оценок (FR-07) – элемент на рисунке под номером 3;</w:t>
      </w:r>
    </w:p>
    <w:p w14:paraId="175FA37A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кнопка «Подобрать компании» для заявки без выбора компании (FR-10) – элемент на рисунке под номером 4;</w:t>
      </w:r>
    </w:p>
    <w:p w14:paraId="4B0F472D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кнопки «Открыть» и «Оставить заявку» в карточке компании – элемент на рисунке под номером 5;</w:t>
      </w:r>
    </w:p>
    <w:p w14:paraId="242A6A9B" w14:textId="77777777" w:rsid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сообщение об отсутствии компаний в выбранном городе с предложением изменить адрес или тип услуги – элемент на рисунке под номером 6.</w:t>
      </w:r>
    </w:p>
    <w:p w14:paraId="0057C3EA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1CD2F3DB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6A9F0CF2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5F533888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76A7DD66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2187C6F8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2EE7856D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446DE896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2ADADE7D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0083596C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03F13F57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78B5EAB2" w14:textId="3BB056FC" w:rsidR="000F3E80" w:rsidRPr="001A5B27" w:rsidRDefault="000F3E80" w:rsidP="002D1B8A">
      <w:pPr>
        <w:pStyle w:val="a4"/>
        <w:spacing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На рисунке </w:t>
      </w:r>
      <w:r>
        <w:rPr>
          <w:sz w:val="24"/>
          <w:szCs w:val="24"/>
        </w:rPr>
        <w:t>3</w:t>
      </w:r>
      <w:r>
        <w:rPr>
          <w:sz w:val="24"/>
          <w:szCs w:val="24"/>
        </w:rPr>
        <w:t xml:space="preserve"> изображен </w:t>
      </w:r>
      <w:r w:rsidRPr="001A5B27">
        <w:rPr>
          <w:sz w:val="24"/>
          <w:szCs w:val="24"/>
        </w:rPr>
        <w:t xml:space="preserve">экран </w:t>
      </w:r>
      <w:r>
        <w:rPr>
          <w:sz w:val="24"/>
          <w:szCs w:val="24"/>
        </w:rPr>
        <w:t>каталога компаний</w:t>
      </w:r>
    </w:p>
    <w:p w14:paraId="0A488D4F" w14:textId="77777777" w:rsidR="001A5B27" w:rsidRPr="001A5B27" w:rsidRDefault="001A5B27" w:rsidP="001A5B27">
      <w:pPr>
        <w:keepNext/>
        <w:spacing w:before="120" w:after="60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drawing>
          <wp:inline distT="0" distB="0" distL="0" distR="0" wp14:anchorId="65125DF5" wp14:editId="789669FE">
            <wp:extent cx="4867275" cy="2742912"/>
            <wp:effectExtent l="0" t="0" r="0" b="635"/>
            <wp:docPr id="9003" name="Рисунок 3" descr="Макет экрана, 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fig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3407" cy="275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D0BD" w14:textId="77777777" w:rsidR="001A5B27" w:rsidRPr="001A5B27" w:rsidRDefault="001A5B27" w:rsidP="001A5B27">
      <w:pPr>
        <w:spacing w:before="80" w:after="200" w:line="360" w:lineRule="auto"/>
        <w:jc w:val="center"/>
        <w:rPr>
          <w:sz w:val="24"/>
          <w:szCs w:val="24"/>
        </w:rPr>
      </w:pPr>
      <w:r w:rsidRPr="001A5B27">
        <w:rPr>
          <w:sz w:val="24"/>
          <w:szCs w:val="24"/>
        </w:rPr>
        <w:t>Рисунок 3 – Экран каталога компаний</w:t>
      </w:r>
    </w:p>
    <w:p w14:paraId="6F91AF9C" w14:textId="77777777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Система должна иметь страницу компании, представленную на рисунке 4. Страница должна содержать:</w:t>
      </w:r>
    </w:p>
    <w:p w14:paraId="430AE26B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название компании, описание, города работы и контакты – элемент на рисунке под номером 1;</w:t>
      </w:r>
    </w:p>
    <w:p w14:paraId="139CE855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средний рейтинг и число оценок – элемент на рисунке под номером 2;</w:t>
      </w:r>
    </w:p>
    <w:p w14:paraId="0589C6F8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список специалистов компании со специализацией и рейтингом, ссылки на профили – элемент на рисунке под номером 3;</w:t>
      </w:r>
    </w:p>
    <w:p w14:paraId="11A2D384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список опубликованных отзывов с оценками, датой выполнения и пометкой «заказ выполнен через платформу» – элемент на рисунке под номером 4;</w:t>
      </w:r>
    </w:p>
    <w:p w14:paraId="2E992401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кнопка «Оставить заявку» – элемент на рисунке под номером 5.</w:t>
      </w:r>
    </w:p>
    <w:p w14:paraId="440704EB" w14:textId="77777777" w:rsidR="001A5B27" w:rsidRPr="001A5B27" w:rsidRDefault="001A5B27" w:rsidP="001A5B27">
      <w:pPr>
        <w:keepNext/>
        <w:spacing w:before="120" w:after="60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drawing>
          <wp:inline distT="0" distB="0" distL="0" distR="0" wp14:anchorId="28515AB9" wp14:editId="4A0A8E6B">
            <wp:extent cx="5114925" cy="2770584"/>
            <wp:effectExtent l="0" t="0" r="0" b="0"/>
            <wp:docPr id="9004" name="Рисунок 4" descr="Макет экрана, 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fig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857" cy="277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7AF2" w14:textId="77777777" w:rsidR="001A5B27" w:rsidRPr="001A5B27" w:rsidRDefault="001A5B27" w:rsidP="001A5B27">
      <w:pPr>
        <w:spacing w:before="80" w:after="200" w:line="360" w:lineRule="auto"/>
        <w:jc w:val="center"/>
        <w:rPr>
          <w:sz w:val="24"/>
          <w:szCs w:val="24"/>
        </w:rPr>
      </w:pPr>
      <w:r w:rsidRPr="001A5B27">
        <w:rPr>
          <w:sz w:val="24"/>
          <w:szCs w:val="24"/>
        </w:rPr>
        <w:t>Рисунок 4 – Страница компании</w:t>
      </w:r>
    </w:p>
    <w:p w14:paraId="2FFD6C02" w14:textId="77777777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lastRenderedPageBreak/>
        <w:t>Система должна иметь публичную страницу профиля специалиста, представленную на рисунке 5. Страница должна содержать:</w:t>
      </w:r>
    </w:p>
    <w:p w14:paraId="28255741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ФИО, специализация (типы услуг) и описание специалиста – элемент на рисунке под номером 1;</w:t>
      </w:r>
    </w:p>
    <w:p w14:paraId="3B9119E0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галерея фотографий выполненных работ – элемент на рисунке под номером 2;</w:t>
      </w:r>
    </w:p>
    <w:p w14:paraId="489A883B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средний рейтинг, число оценок и список отзывов о специалисте – элемент на рисунке под номером 3;</w:t>
      </w:r>
    </w:p>
    <w:p w14:paraId="6B6921D0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ссылка на страницу компании – элемент на рисунке под номером 4.</w:t>
      </w:r>
    </w:p>
    <w:p w14:paraId="3B43155C" w14:textId="77777777" w:rsidR="001A5B27" w:rsidRPr="001A5B27" w:rsidRDefault="001A5B27" w:rsidP="001A5B27">
      <w:pPr>
        <w:keepNext/>
        <w:spacing w:before="120" w:after="60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drawing>
          <wp:inline distT="0" distB="0" distL="0" distR="0" wp14:anchorId="5A857F53" wp14:editId="08BF99A3">
            <wp:extent cx="4486275" cy="2649706"/>
            <wp:effectExtent l="0" t="0" r="0" b="0"/>
            <wp:docPr id="9005" name="Рисунок 5" descr="Макет экрана, 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" name="fig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5562" cy="265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3A60" w14:textId="77777777" w:rsidR="001A5B27" w:rsidRPr="001A5B27" w:rsidRDefault="001A5B27" w:rsidP="001A5B27">
      <w:pPr>
        <w:spacing w:before="80" w:after="200" w:line="360" w:lineRule="auto"/>
        <w:jc w:val="center"/>
        <w:rPr>
          <w:sz w:val="24"/>
          <w:szCs w:val="24"/>
        </w:rPr>
      </w:pPr>
      <w:r w:rsidRPr="001A5B27">
        <w:rPr>
          <w:sz w:val="24"/>
          <w:szCs w:val="24"/>
        </w:rPr>
        <w:t>Рисунок 5 – Профиль специалиста (публичная страница)</w:t>
      </w:r>
    </w:p>
    <w:p w14:paraId="1FA72116" w14:textId="77777777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Система должна иметь форму создания заявки, представленную на рисунке 6. Форма должна содержать:</w:t>
      </w:r>
    </w:p>
    <w:p w14:paraId="69AD02E9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поле выбора типа услуги – элемент на рисунке под номером 1;</w:t>
      </w:r>
    </w:p>
    <w:p w14:paraId="2D558E25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поле ввода описания проблемы – элемент на рисунке под номером 2;</w:t>
      </w:r>
    </w:p>
    <w:p w14:paraId="463AF1B1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поле ввода адреса – элемент на рисунке под номером 3;</w:t>
      </w:r>
    </w:p>
    <w:p w14:paraId="5E56DB61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поля выбора желаемых даты и времени – элемент на рисунке под номером 4;</w:t>
      </w:r>
    </w:p>
    <w:p w14:paraId="452B0E66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 xml:space="preserve">поля ввода контактных данных (телефон, </w:t>
      </w:r>
      <w:proofErr w:type="spellStart"/>
      <w:r w:rsidRPr="001A5B27">
        <w:rPr>
          <w:sz w:val="24"/>
          <w:szCs w:val="24"/>
        </w:rPr>
        <w:t>email</w:t>
      </w:r>
      <w:proofErr w:type="spellEnd"/>
      <w:r w:rsidRPr="001A5B27">
        <w:rPr>
          <w:sz w:val="24"/>
          <w:szCs w:val="24"/>
        </w:rPr>
        <w:t>) – элемент на рисунке под номером 5;</w:t>
      </w:r>
    </w:p>
    <w:p w14:paraId="1FD44A0E" w14:textId="77777777" w:rsid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кнопки «Далее – выбрать компанию» (или «Отправить» при оформлении со страницы компании) и «Отмена» – элемент на рисунке под номером 6.</w:t>
      </w:r>
    </w:p>
    <w:p w14:paraId="21D19942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431763B6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3DE09A79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5C717481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21110D4E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54D54548" w14:textId="676132F9" w:rsidR="000F3E80" w:rsidRPr="001A5B27" w:rsidRDefault="000F3E80" w:rsidP="002D1B8A">
      <w:pPr>
        <w:pStyle w:val="a4"/>
        <w:spacing w:line="360" w:lineRule="auto"/>
        <w:ind w:left="709" w:firstLine="851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На рисунке </w:t>
      </w:r>
      <w:r>
        <w:rPr>
          <w:sz w:val="24"/>
          <w:szCs w:val="24"/>
        </w:rPr>
        <w:t>6</w:t>
      </w:r>
      <w:r>
        <w:rPr>
          <w:sz w:val="24"/>
          <w:szCs w:val="24"/>
        </w:rPr>
        <w:t xml:space="preserve"> изображен</w:t>
      </w:r>
      <w:r>
        <w:rPr>
          <w:sz w:val="24"/>
          <w:szCs w:val="24"/>
        </w:rPr>
        <w:t xml:space="preserve"> экран формы создания заявки</w:t>
      </w:r>
    </w:p>
    <w:p w14:paraId="2E29BD40" w14:textId="77777777" w:rsidR="001A5B27" w:rsidRPr="001A5B27" w:rsidRDefault="001A5B27" w:rsidP="001A5B27">
      <w:pPr>
        <w:keepNext/>
        <w:spacing w:before="120" w:after="60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drawing>
          <wp:inline distT="0" distB="0" distL="0" distR="0" wp14:anchorId="19CE7B4A" wp14:editId="39D89ED8">
            <wp:extent cx="4905375" cy="3208933"/>
            <wp:effectExtent l="0" t="0" r="0" b="0"/>
            <wp:docPr id="9006" name="Рисунок 6" descr="Макет экрана, 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" name="fig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7599" cy="32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02A4" w14:textId="77777777" w:rsidR="001A5B27" w:rsidRPr="001A5B27" w:rsidRDefault="001A5B27" w:rsidP="001A5B27">
      <w:pPr>
        <w:spacing w:before="80" w:after="200" w:line="360" w:lineRule="auto"/>
        <w:jc w:val="center"/>
        <w:rPr>
          <w:sz w:val="24"/>
          <w:szCs w:val="24"/>
        </w:rPr>
      </w:pPr>
      <w:r w:rsidRPr="001A5B27">
        <w:rPr>
          <w:sz w:val="24"/>
          <w:szCs w:val="24"/>
        </w:rPr>
        <w:t>Рисунок 6 – Форма создания заявки</w:t>
      </w:r>
    </w:p>
    <w:p w14:paraId="55C7FE81" w14:textId="77777777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Система должна иметь экран подбора компаний, представленный на рисунке 7. Экран должен содержать:</w:t>
      </w:r>
    </w:p>
    <w:p w14:paraId="747B8C27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список не более трёх компаний, подходящих по городу, типу услуги, рейтингу и загрузке – элемент на рисунке под номером 1;</w:t>
      </w:r>
    </w:p>
    <w:p w14:paraId="42BCA695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отметка «Рекомендуем» у первой компании в списке – элемент на рисунке под номером 2;</w:t>
      </w:r>
    </w:p>
    <w:p w14:paraId="5A4F8A0E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критерии, по которым предложена каждая компания, и их значения – не менее трёх (NFR-07) – элемент на рисунке под номером 3;</w:t>
      </w:r>
    </w:p>
    <w:p w14:paraId="38701274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кнопка «Выбрать и отправить заявку» в каждой карточке – элемент на рисунке под номером 4.</w:t>
      </w:r>
    </w:p>
    <w:p w14:paraId="3E80BE0A" w14:textId="77777777" w:rsidR="001A5B27" w:rsidRPr="001A5B27" w:rsidRDefault="001A5B27" w:rsidP="001A5B27">
      <w:pPr>
        <w:keepNext/>
        <w:spacing w:before="120" w:after="60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drawing>
          <wp:inline distT="0" distB="0" distL="0" distR="0" wp14:anchorId="74CDC2E6" wp14:editId="24FBC63E">
            <wp:extent cx="4832682" cy="2295525"/>
            <wp:effectExtent l="0" t="0" r="6350" b="0"/>
            <wp:docPr id="9007" name="Рисунок 7" descr="Макет экрана, 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" name="fig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7186" cy="230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B145" w14:textId="69F10254" w:rsidR="000F3E80" w:rsidRDefault="001A5B27" w:rsidP="000F3E80">
      <w:pPr>
        <w:spacing w:before="80" w:after="200" w:line="360" w:lineRule="auto"/>
        <w:jc w:val="center"/>
        <w:rPr>
          <w:sz w:val="24"/>
          <w:szCs w:val="24"/>
        </w:rPr>
      </w:pPr>
      <w:r w:rsidRPr="001A5B27">
        <w:rPr>
          <w:sz w:val="24"/>
          <w:szCs w:val="24"/>
        </w:rPr>
        <w:t>Рисунок 7 – Экран подбора компаний</w:t>
      </w:r>
    </w:p>
    <w:p w14:paraId="6F377589" w14:textId="1678C6B4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lastRenderedPageBreak/>
        <w:t>Система должна иметь экран «Мои заявки», представленный на рисунке 8. Экран должен содержать:</w:t>
      </w:r>
    </w:p>
    <w:p w14:paraId="3DA4FC16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фильтр по статусу – элемент на рисунке под номером 1;</w:t>
      </w:r>
    </w:p>
    <w:p w14:paraId="7D67A072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список заявок клиента с типом услуги, компанией, датой создания и текущим статусом – элемент на рисунке под номером 2;</w:t>
      </w:r>
    </w:p>
    <w:p w14:paraId="0B83280F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кнопка «Открыть» для перехода в карточку заявки – элемент на рисунке под номером 3;</w:t>
      </w:r>
    </w:p>
    <w:p w14:paraId="41A477A1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кнопка «Создать заявку» – элемент на рисунке под номером 4.</w:t>
      </w:r>
    </w:p>
    <w:p w14:paraId="5D8E2D75" w14:textId="77777777" w:rsidR="001A5B27" w:rsidRPr="001A5B27" w:rsidRDefault="001A5B27" w:rsidP="001A5B27">
      <w:pPr>
        <w:keepNext/>
        <w:spacing w:before="120" w:after="60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drawing>
          <wp:inline distT="0" distB="0" distL="0" distR="0" wp14:anchorId="63076F27" wp14:editId="702ED285">
            <wp:extent cx="5305425" cy="2055851"/>
            <wp:effectExtent l="0" t="0" r="0" b="1905"/>
            <wp:docPr id="9008" name="Рисунок 8" descr="Макет экрана, 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" name="fig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1329" cy="206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D6C5" w14:textId="77777777" w:rsidR="001A5B27" w:rsidRPr="001A5B27" w:rsidRDefault="001A5B27" w:rsidP="001A5B27">
      <w:pPr>
        <w:spacing w:before="80" w:after="200" w:line="360" w:lineRule="auto"/>
        <w:jc w:val="center"/>
        <w:rPr>
          <w:sz w:val="24"/>
          <w:szCs w:val="24"/>
        </w:rPr>
      </w:pPr>
      <w:r w:rsidRPr="001A5B27">
        <w:rPr>
          <w:sz w:val="24"/>
          <w:szCs w:val="24"/>
        </w:rPr>
        <w:t>Рисунок 8 – Экран «Мои заявки» клиента</w:t>
      </w:r>
    </w:p>
    <w:p w14:paraId="7AA6014E" w14:textId="77777777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Система должна иметь карточку заявки клиента, представленную на рисунке 9. Карточка должна содержать:</w:t>
      </w:r>
    </w:p>
    <w:p w14:paraId="4D8D00F3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тип услуги, описание проблемы, адрес, желаемое время и контактные данные – элемент на рисунке под номером 1;</w:t>
      </w:r>
    </w:p>
    <w:p w14:paraId="356A4E9B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текущий статус заявки (FR-25) – элемент на рисунке под номером 2;</w:t>
      </w:r>
    </w:p>
    <w:p w14:paraId="4A567277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имя специалиста, дата и время визита после подтверждения – элемент на рисунке под номером 3;</w:t>
      </w:r>
    </w:p>
    <w:p w14:paraId="7172171E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история смен статусов с временем (FR-23) – элемент на рисунке под номером 4;</w:t>
      </w:r>
    </w:p>
    <w:p w14:paraId="40EDDC93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кнопка «Отменить заявку», доступная только до начала работ (FR-26) – элемент на рисунке под номером 5;</w:t>
      </w:r>
    </w:p>
    <w:p w14:paraId="0033C4DB" w14:textId="77777777" w:rsid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кнопка «Оставить отзыв», доступная только для заявки в статусе «Завершена» (FR-28) – элемент на рисунке под номером 6.</w:t>
      </w:r>
    </w:p>
    <w:p w14:paraId="2B974AE4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16D3A495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31F0BD70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4FA969C6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4110C026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664540C8" w14:textId="4D871F25" w:rsidR="000F3E80" w:rsidRPr="001A5B27" w:rsidRDefault="000F3E80" w:rsidP="002D1B8A">
      <w:pPr>
        <w:pStyle w:val="a4"/>
        <w:spacing w:line="360" w:lineRule="auto"/>
        <w:ind w:left="709" w:firstLine="851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На рисунке 9 изображена карточка заявки клиента</w:t>
      </w:r>
    </w:p>
    <w:p w14:paraId="5D13A3AE" w14:textId="77777777" w:rsidR="001A5B27" w:rsidRPr="001A5B27" w:rsidRDefault="001A5B27" w:rsidP="001A5B27">
      <w:pPr>
        <w:keepNext/>
        <w:spacing w:before="120" w:after="60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drawing>
          <wp:inline distT="0" distB="0" distL="0" distR="0" wp14:anchorId="48A4F186" wp14:editId="1634BE04">
            <wp:extent cx="5191125" cy="2646934"/>
            <wp:effectExtent l="0" t="0" r="0" b="1270"/>
            <wp:docPr id="9009" name="Рисунок 9" descr="Макет экрана, 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" name="fig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0716" cy="265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24CD" w14:textId="77777777" w:rsidR="001A5B27" w:rsidRPr="001A5B27" w:rsidRDefault="001A5B27" w:rsidP="001A5B27">
      <w:pPr>
        <w:spacing w:before="80" w:after="200" w:line="360" w:lineRule="auto"/>
        <w:jc w:val="center"/>
        <w:rPr>
          <w:sz w:val="24"/>
          <w:szCs w:val="24"/>
        </w:rPr>
      </w:pPr>
      <w:r w:rsidRPr="001A5B27">
        <w:rPr>
          <w:sz w:val="24"/>
          <w:szCs w:val="24"/>
        </w:rPr>
        <w:t>Рисунок 9 – Карточка заявки клиента</w:t>
      </w:r>
    </w:p>
    <w:p w14:paraId="703FA57C" w14:textId="77777777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Система должна иметь форму отзыва, представленную на рисунке 10. Форма должна содержать:</w:t>
      </w:r>
    </w:p>
    <w:p w14:paraId="54BC7E28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выбор оценки компании по шкале от 1 до 5 – элемент на рисунке под номером 1;</w:t>
      </w:r>
    </w:p>
    <w:p w14:paraId="5E40A4F6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выбор оценки специалиста по шкале от 1 до 5 – элемент на рисунке под номером 2;</w:t>
      </w:r>
    </w:p>
    <w:p w14:paraId="710568CD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поле ввода текста отзыва – элемент на рисунке под номером 3;</w:t>
      </w:r>
    </w:p>
    <w:p w14:paraId="77926ED7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кнопки «Отправить» и «Отмена»; при невыставленной оценке отправка блокируется с указанием пропущенной оценки – элемент на рисунке под номером 4.</w:t>
      </w:r>
    </w:p>
    <w:p w14:paraId="47B31D60" w14:textId="77777777" w:rsidR="001A5B27" w:rsidRPr="001A5B27" w:rsidRDefault="001A5B27" w:rsidP="001A5B27">
      <w:pPr>
        <w:keepNext/>
        <w:spacing w:before="120" w:after="60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drawing>
          <wp:inline distT="0" distB="0" distL="0" distR="0" wp14:anchorId="78D9437A" wp14:editId="25564866">
            <wp:extent cx="5276850" cy="2654915"/>
            <wp:effectExtent l="0" t="0" r="0" b="0"/>
            <wp:docPr id="9010" name="Рисунок 10" descr="Макет экрана, 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fig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2812" cy="265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6EC8" w14:textId="4F80B612" w:rsidR="00CD0E99" w:rsidRPr="001A5B27" w:rsidRDefault="001A5B27">
      <w:pPr>
        <w:spacing w:before="80" w:after="200" w:line="360" w:lineRule="auto"/>
        <w:jc w:val="center"/>
        <w:rPr>
          <w:sz w:val="24"/>
          <w:szCs w:val="24"/>
        </w:rPr>
      </w:pPr>
      <w:r w:rsidRPr="001A5B27">
        <w:rPr>
          <w:sz w:val="24"/>
          <w:szCs w:val="24"/>
        </w:rPr>
        <w:t>Рисунок 10 – Форма отзыва</w:t>
      </w:r>
    </w:p>
    <w:p w14:paraId="706BCDD0" w14:textId="77777777" w:rsidR="00CD0E99" w:rsidRPr="00C25FB5" w:rsidRDefault="00000000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rPr>
          <w:sz w:val="24"/>
          <w:szCs w:val="24"/>
        </w:rPr>
      </w:pPr>
      <w:bookmarkStart w:id="44" w:name="_Toc90022"/>
      <w:bookmarkStart w:id="45" w:name="_Toc241937072"/>
      <w:r w:rsidRPr="00C25FB5">
        <w:rPr>
          <w:sz w:val="24"/>
          <w:szCs w:val="24"/>
        </w:rPr>
        <w:lastRenderedPageBreak/>
        <w:t>6.3.3</w:t>
      </w:r>
      <w:r w:rsidRPr="00C25FB5">
        <w:rPr>
          <w:sz w:val="24"/>
          <w:szCs w:val="24"/>
        </w:rPr>
        <w:tab/>
        <w:t>Интерфейс диспетчера</w:t>
      </w:r>
      <w:bookmarkEnd w:id="44"/>
      <w:bookmarkEnd w:id="45"/>
    </w:p>
    <w:p w14:paraId="132862F7" w14:textId="77777777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Система должна иметь экран входящих заявок компании, представленный на рисунке 11. Экран должен содержать:</w:t>
      </w:r>
    </w:p>
    <w:p w14:paraId="0F69678A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фильтр по статусу – элемент на рисунке под номером 1;</w:t>
      </w:r>
    </w:p>
    <w:p w14:paraId="59B5C963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список всех заявок компании со статусом, типом услуги, желаемым временем и назначенным специалистом (FR-11) – элемент на рисунке под номером 2;</w:t>
      </w:r>
    </w:p>
    <w:p w14:paraId="2DFBB3E8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отдельный блок заявок, ожидающих ответа компании или подтверждения специалиста – элемент на рисунке под номером 3;</w:t>
      </w:r>
    </w:p>
    <w:p w14:paraId="2C319610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визуальное выделение заявок, на которые не получен ответ в течение 30 минут – элемент на рисунке под номером 4;</w:t>
      </w:r>
    </w:p>
    <w:p w14:paraId="0556A1EF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кнопка «Открыть» для перехода в карточку заявки – элемент на рисунке под номером 5.</w:t>
      </w:r>
    </w:p>
    <w:p w14:paraId="678EF130" w14:textId="77777777" w:rsidR="001A5B27" w:rsidRPr="001A5B27" w:rsidRDefault="001A5B27" w:rsidP="001A5B27">
      <w:pPr>
        <w:keepNext/>
        <w:spacing w:line="360" w:lineRule="auto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drawing>
          <wp:inline distT="0" distB="0" distL="0" distR="0" wp14:anchorId="510B1C7D" wp14:editId="3250D45B">
            <wp:extent cx="5669280" cy="2433066"/>
            <wp:effectExtent l="0" t="0" r="0" b="0"/>
            <wp:docPr id="9011" name="Рисунок 11" descr="Макет экрана, 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" name="fig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B472" w14:textId="77777777" w:rsidR="001A5B27" w:rsidRPr="001A5B27" w:rsidRDefault="001A5B27" w:rsidP="001A5B27">
      <w:pPr>
        <w:spacing w:line="360" w:lineRule="auto"/>
        <w:jc w:val="center"/>
        <w:rPr>
          <w:sz w:val="24"/>
          <w:szCs w:val="24"/>
        </w:rPr>
      </w:pPr>
      <w:r w:rsidRPr="001A5B27">
        <w:rPr>
          <w:sz w:val="24"/>
          <w:szCs w:val="24"/>
        </w:rPr>
        <w:t>Рисунок 11 – Экран входящих заявок диспетчера</w:t>
      </w:r>
    </w:p>
    <w:p w14:paraId="15627CD7" w14:textId="77777777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Система должна иметь карточку заявки диспетчера с назначением специалиста, представленную на рисунке 12. Карточка должна содержать:</w:t>
      </w:r>
    </w:p>
    <w:p w14:paraId="7E5C0EA8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тип услуги, описание проблемы, адрес, желаемое время и контактные данные клиента – элемент на рисунке под номером 1;</w:t>
      </w:r>
    </w:p>
    <w:p w14:paraId="2CAB38F8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кнопки «Принять» и «Отклонить» для заявки в статусе «Новая» (FR-12) – элемент на рисунке под номером 2;</w:t>
      </w:r>
    </w:p>
    <w:p w14:paraId="3FB55856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список не более трёх рекомендуемых специалистов с критериями: специализация, свободное время, загрузка на дату (FR-15, NFR-07) – элемент на рисунке под номером 3;</w:t>
      </w:r>
    </w:p>
    <w:p w14:paraId="2B0AB7B5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поле ручного выбора специалиста из всех специалистов компании и кнопка «Назначить» (FR-14) – элемент на рисунке под номером 4;</w:t>
      </w:r>
    </w:p>
    <w:p w14:paraId="553653C6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lastRenderedPageBreak/>
        <w:t>сообщение о конфликте с указанием конфликтующей заявки при пересечении по времени (FR-17) – элемент на рисунке под номером 5;</w:t>
      </w:r>
    </w:p>
    <w:p w14:paraId="2038B58A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история смен статусов заявки – элемент на рисунке под номером 6.</w:t>
      </w:r>
    </w:p>
    <w:p w14:paraId="3A99241C" w14:textId="77777777" w:rsidR="001A5B27" w:rsidRPr="001A5B27" w:rsidRDefault="001A5B27" w:rsidP="001A5B27">
      <w:pPr>
        <w:keepNext/>
        <w:spacing w:line="360" w:lineRule="auto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drawing>
          <wp:inline distT="0" distB="0" distL="0" distR="0" wp14:anchorId="61EF84F1" wp14:editId="3CCC023E">
            <wp:extent cx="5669280" cy="3064954"/>
            <wp:effectExtent l="0" t="0" r="0" b="0"/>
            <wp:docPr id="9012" name="Рисунок 12" descr="Макет экрана, 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" name="fig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09C2" w14:textId="77777777" w:rsidR="001A5B27" w:rsidRPr="001A5B27" w:rsidRDefault="001A5B27" w:rsidP="001A5B27">
      <w:pPr>
        <w:spacing w:line="360" w:lineRule="auto"/>
        <w:jc w:val="center"/>
        <w:rPr>
          <w:sz w:val="24"/>
          <w:szCs w:val="24"/>
        </w:rPr>
      </w:pPr>
      <w:r w:rsidRPr="001A5B27">
        <w:rPr>
          <w:sz w:val="24"/>
          <w:szCs w:val="24"/>
        </w:rPr>
        <w:t>Рисунок 12 – Карточка заявки диспетчера</w:t>
      </w:r>
    </w:p>
    <w:p w14:paraId="62822B2B" w14:textId="77777777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Система должна иметь экран расписания и загрузки специалистов, представленный на рисунке 13. Экран должен содержать:</w:t>
      </w:r>
    </w:p>
    <w:p w14:paraId="36BF0CB4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выбор даты или недели – элемент на рисунке под номером 1;</w:t>
      </w:r>
    </w:p>
    <w:p w14:paraId="5A572770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список специалистов компании с числом заявок на выбранный день – элемент на рисунке под номером 2;</w:t>
      </w:r>
    </w:p>
    <w:p w14:paraId="5C90C98E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расписание выездов каждого специалиста с указанием времени и номера заявки; по выбору записи открывается карточка заявки – элемент на рисунке под номером 3.</w:t>
      </w:r>
    </w:p>
    <w:p w14:paraId="39912C92" w14:textId="77777777" w:rsidR="001A5B27" w:rsidRPr="001A5B27" w:rsidRDefault="001A5B27" w:rsidP="001A5B27">
      <w:pPr>
        <w:keepNext/>
        <w:spacing w:line="360" w:lineRule="auto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drawing>
          <wp:inline distT="0" distB="0" distL="0" distR="0" wp14:anchorId="797EE58D" wp14:editId="14395B0B">
            <wp:extent cx="5669280" cy="2120074"/>
            <wp:effectExtent l="0" t="0" r="0" b="0"/>
            <wp:docPr id="9013" name="Рисунок 13" descr="Макет экрана, 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" name="fig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FFC3" w14:textId="1167AAAB" w:rsidR="00CD0E99" w:rsidRPr="001A5B27" w:rsidRDefault="001A5B27" w:rsidP="001A5B27">
      <w:pPr>
        <w:spacing w:line="360" w:lineRule="auto"/>
        <w:jc w:val="center"/>
        <w:rPr>
          <w:sz w:val="22"/>
          <w:szCs w:val="22"/>
        </w:rPr>
      </w:pPr>
      <w:r w:rsidRPr="001A5B27">
        <w:rPr>
          <w:sz w:val="24"/>
          <w:szCs w:val="24"/>
        </w:rPr>
        <w:t>Рисунок 13 – Экран расписания и загрузки специалистов</w:t>
      </w:r>
    </w:p>
    <w:p w14:paraId="04248D85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46" w:name="_Toc90023"/>
      <w:bookmarkStart w:id="47" w:name="_Toc241937073"/>
      <w:r w:rsidRPr="00C25FB5">
        <w:rPr>
          <w:sz w:val="24"/>
          <w:szCs w:val="24"/>
        </w:rPr>
        <w:lastRenderedPageBreak/>
        <w:t>6.3.4</w:t>
      </w:r>
      <w:r w:rsidRPr="00C25FB5">
        <w:rPr>
          <w:sz w:val="24"/>
          <w:szCs w:val="24"/>
        </w:rPr>
        <w:tab/>
        <w:t>Интерфейс специалиста</w:t>
      </w:r>
      <w:bookmarkEnd w:id="46"/>
      <w:bookmarkEnd w:id="47"/>
    </w:p>
    <w:p w14:paraId="2932604B" w14:textId="77777777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Система должна иметь экран назначенных заявок специалиста, представленный на рисунке 14. Экран должен содержать:</w:t>
      </w:r>
    </w:p>
    <w:p w14:paraId="0CA4D838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список назначенных заявок, упорядоченный по дате и времени, с типом услуги, статусом и временем (FR-20) – элемент на рисунке под номером 1;</w:t>
      </w:r>
    </w:p>
    <w:p w14:paraId="2B078DF3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расписание выездов специалиста на выбранные даты (FR-16) – элемент на рисунке под номером 2;</w:t>
      </w:r>
    </w:p>
    <w:p w14:paraId="5BDD6031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отметка заявок, ожидающих подтверждения – элемент на рисунке под номером 3;</w:t>
      </w:r>
    </w:p>
    <w:p w14:paraId="56C02B7D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кнопка «Открыть» для перехода в карточку заявки – элемент на рисунке под номером 4.</w:t>
      </w:r>
    </w:p>
    <w:p w14:paraId="255145A2" w14:textId="77777777" w:rsidR="001A5B27" w:rsidRPr="001A5B27" w:rsidRDefault="001A5B27" w:rsidP="001A5B27">
      <w:pPr>
        <w:keepNext/>
        <w:spacing w:line="360" w:lineRule="auto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drawing>
          <wp:inline distT="0" distB="0" distL="0" distR="0" wp14:anchorId="426D18D5" wp14:editId="6E5E74D3">
            <wp:extent cx="5669280" cy="2663380"/>
            <wp:effectExtent l="0" t="0" r="0" b="0"/>
            <wp:docPr id="9014" name="Рисунок 14" descr="Макет экрана, 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" name="fig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2EEB" w14:textId="77777777" w:rsidR="001A5B27" w:rsidRPr="001A5B27" w:rsidRDefault="001A5B27" w:rsidP="001A5B27">
      <w:pPr>
        <w:spacing w:line="360" w:lineRule="auto"/>
        <w:jc w:val="center"/>
        <w:rPr>
          <w:sz w:val="24"/>
          <w:szCs w:val="24"/>
        </w:rPr>
      </w:pPr>
      <w:r w:rsidRPr="001A5B27">
        <w:rPr>
          <w:sz w:val="24"/>
          <w:szCs w:val="24"/>
        </w:rPr>
        <w:t>Рисунок 14 – Экран назначенных заявок специалиста</w:t>
      </w:r>
    </w:p>
    <w:p w14:paraId="41B9C9C2" w14:textId="77777777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Система должна иметь карточку заявки специалиста, представленную на рисунке 15. Карточка должна содержать:</w:t>
      </w:r>
    </w:p>
    <w:p w14:paraId="0F7DEFE5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тип услуги, описание проблемы и адрес; контактные данные клиента – только по назначенной и незавершённой заявке (FR-21) – элемент на рисунке под номером 1;</w:t>
      </w:r>
    </w:p>
    <w:p w14:paraId="6D68E48D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поля выбора даты и времени визита и кнопки «Подтвердить» и «Отклонить назначение» (FR-19) – элемент на рисунке под номером 2;</w:t>
      </w:r>
    </w:p>
    <w:p w14:paraId="6C14F68C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кнопка «Приступить к работам» (перевод в статус «В работе») – элемент на рисунке под номером 3;</w:t>
      </w:r>
    </w:p>
    <w:p w14:paraId="7B43467A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форма отчёта: выполненные работы и использованные материалы, оба поля обязательны (FR-24) – элемент на рисунке под номером 4;</w:t>
      </w:r>
    </w:p>
    <w:p w14:paraId="5EF3ACA1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кнопка «Завершить заявку», доступная после заполнения отчёта – элемент на рисунке под номером 5.</w:t>
      </w:r>
    </w:p>
    <w:p w14:paraId="4532957F" w14:textId="77777777" w:rsidR="001A5B27" w:rsidRPr="001A5B27" w:rsidRDefault="001A5B27" w:rsidP="001A5B27">
      <w:pPr>
        <w:keepNext/>
        <w:spacing w:line="360" w:lineRule="auto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lastRenderedPageBreak/>
        <w:drawing>
          <wp:inline distT="0" distB="0" distL="0" distR="0" wp14:anchorId="38B4AD80" wp14:editId="0670E23E">
            <wp:extent cx="5669280" cy="2985230"/>
            <wp:effectExtent l="0" t="0" r="0" b="0"/>
            <wp:docPr id="9015" name="Рисунок 15" descr="Макет экрана, 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" name="fig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1063" w14:textId="77777777" w:rsidR="001A5B27" w:rsidRPr="001A5B27" w:rsidRDefault="001A5B27" w:rsidP="001A5B27">
      <w:pPr>
        <w:spacing w:line="360" w:lineRule="auto"/>
        <w:jc w:val="center"/>
        <w:rPr>
          <w:sz w:val="24"/>
          <w:szCs w:val="24"/>
        </w:rPr>
      </w:pPr>
      <w:r w:rsidRPr="001A5B27">
        <w:rPr>
          <w:sz w:val="24"/>
          <w:szCs w:val="24"/>
        </w:rPr>
        <w:t>Рисунок 15 – Карточка заявки специалиста</w:t>
      </w:r>
    </w:p>
    <w:p w14:paraId="0AE78B59" w14:textId="77777777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Система должна иметь экран редактирования профиля специалиста, представленный на рисунке 16. Экран должен содержать:</w:t>
      </w:r>
    </w:p>
    <w:p w14:paraId="6FD97F97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поле ввода описания – элемент на рисунке под номером 1;</w:t>
      </w:r>
    </w:p>
    <w:p w14:paraId="0600AEC8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выбор специализации (типов услуг) – элемент на рисунке под номером 2;</w:t>
      </w:r>
    </w:p>
    <w:p w14:paraId="633DE9EC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область загрузки и удаления фотографий выполненных работ – элемент на рисунке под номером 3;</w:t>
      </w:r>
    </w:p>
    <w:p w14:paraId="5943F693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кнопка «Сохранить» (FR-04) – элемент на рисунке под номером 4.</w:t>
      </w:r>
    </w:p>
    <w:p w14:paraId="1F573833" w14:textId="77777777" w:rsidR="001A5B27" w:rsidRPr="001A5B27" w:rsidRDefault="001A5B27" w:rsidP="001A5B27">
      <w:pPr>
        <w:keepNext/>
        <w:spacing w:line="360" w:lineRule="auto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drawing>
          <wp:inline distT="0" distB="0" distL="0" distR="0" wp14:anchorId="33A416BA" wp14:editId="3908ABDF">
            <wp:extent cx="5669280" cy="3312985"/>
            <wp:effectExtent l="0" t="0" r="0" b="0"/>
            <wp:docPr id="9016" name="Рисунок 16" descr="Макет экрана, 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" name="fig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DFA9" w14:textId="7013CB59" w:rsidR="00CD0E99" w:rsidRPr="001A5B27" w:rsidRDefault="001A5B27" w:rsidP="001A5B27">
      <w:pPr>
        <w:spacing w:line="360" w:lineRule="auto"/>
        <w:jc w:val="center"/>
        <w:rPr>
          <w:sz w:val="24"/>
          <w:szCs w:val="24"/>
        </w:rPr>
      </w:pPr>
      <w:r w:rsidRPr="001A5B27">
        <w:rPr>
          <w:sz w:val="24"/>
          <w:szCs w:val="24"/>
        </w:rPr>
        <w:t>Рисунок 16 – Экран редактирования профиля специалиста</w:t>
      </w:r>
    </w:p>
    <w:p w14:paraId="75020526" w14:textId="77777777" w:rsidR="00CD0E99" w:rsidRPr="00C25FB5" w:rsidRDefault="00000000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rPr>
          <w:sz w:val="24"/>
          <w:szCs w:val="24"/>
        </w:rPr>
      </w:pPr>
      <w:bookmarkStart w:id="48" w:name="_Toc90024"/>
      <w:bookmarkStart w:id="49" w:name="_Toc241937074"/>
      <w:r w:rsidRPr="00C25FB5">
        <w:rPr>
          <w:sz w:val="24"/>
          <w:szCs w:val="24"/>
        </w:rPr>
        <w:lastRenderedPageBreak/>
        <w:t>6.3.5</w:t>
      </w:r>
      <w:r w:rsidRPr="00C25FB5">
        <w:rPr>
          <w:sz w:val="24"/>
          <w:szCs w:val="24"/>
        </w:rPr>
        <w:tab/>
        <w:t>Интерфейс владельца компании</w:t>
      </w:r>
      <w:bookmarkEnd w:id="48"/>
      <w:bookmarkEnd w:id="49"/>
    </w:p>
    <w:p w14:paraId="495383A6" w14:textId="77777777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Система должна иметь форму регистрации и редактирования профиля компании, представленную на рисунке 17. Форма должна содержать:</w:t>
      </w:r>
    </w:p>
    <w:p w14:paraId="23EE4D1A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 xml:space="preserve">поля ввода ФИО, телефона, </w:t>
      </w:r>
      <w:proofErr w:type="spellStart"/>
      <w:r w:rsidRPr="001A5B27">
        <w:rPr>
          <w:sz w:val="24"/>
          <w:szCs w:val="24"/>
        </w:rPr>
        <w:t>email</w:t>
      </w:r>
      <w:proofErr w:type="spellEnd"/>
      <w:r w:rsidRPr="001A5B27">
        <w:rPr>
          <w:sz w:val="24"/>
          <w:szCs w:val="24"/>
        </w:rPr>
        <w:t xml:space="preserve"> и пароля владельца (только при регистрации) и флажок согласия на обработку персональных данных – элемент на рисунке под номером 1;</w:t>
      </w:r>
    </w:p>
    <w:p w14:paraId="0810911A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поле ввода названия компании – элемент на рисунке под номером 2;</w:t>
      </w:r>
    </w:p>
    <w:p w14:paraId="7E9B3DD3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поле ввода описания компании – элемент на рисунке под номером 3;</w:t>
      </w:r>
    </w:p>
    <w:p w14:paraId="249FCE60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выбор городов работы (один или несколько) – элемент на рисунке под номером 4;</w:t>
      </w:r>
    </w:p>
    <w:p w14:paraId="21BD0322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выбор типов оказываемых услуг (не менее одного) – элемент на рисунке под номером 5;</w:t>
      </w:r>
    </w:p>
    <w:p w14:paraId="6B2DE30D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поле ввода контактов компании – элемент на рисунке под номером 6;</w:t>
      </w:r>
    </w:p>
    <w:p w14:paraId="5A6C504C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кнопка «Сохранить» (FR-01, FR-04) – элемент на рисунке под номером 7.</w:t>
      </w:r>
    </w:p>
    <w:p w14:paraId="08516714" w14:textId="77777777" w:rsidR="001A5B27" w:rsidRPr="001A5B27" w:rsidRDefault="001A5B27" w:rsidP="001A5B27">
      <w:pPr>
        <w:keepNext/>
        <w:spacing w:line="360" w:lineRule="auto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drawing>
          <wp:inline distT="0" distB="0" distL="0" distR="0" wp14:anchorId="458B55A2" wp14:editId="0D610B36">
            <wp:extent cx="5669280" cy="3392709"/>
            <wp:effectExtent l="0" t="0" r="0" b="0"/>
            <wp:docPr id="9017" name="Рисунок 17" descr="Макет экрана, 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" name="fig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9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1A38" w14:textId="77777777" w:rsidR="001A5B27" w:rsidRPr="001A5B27" w:rsidRDefault="001A5B27" w:rsidP="001A5B27">
      <w:pPr>
        <w:spacing w:line="360" w:lineRule="auto"/>
        <w:jc w:val="center"/>
        <w:rPr>
          <w:sz w:val="24"/>
          <w:szCs w:val="24"/>
        </w:rPr>
      </w:pPr>
      <w:r w:rsidRPr="001A5B27">
        <w:rPr>
          <w:sz w:val="24"/>
          <w:szCs w:val="24"/>
        </w:rPr>
        <w:t>Рисунок 17 – Форма регистрации и редактирования профиля компании</w:t>
      </w:r>
    </w:p>
    <w:p w14:paraId="3DB6B9C6" w14:textId="77777777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Система должна иметь экран управления сотрудниками, представленный на рисунке 18. Экран должен содержать:</w:t>
      </w:r>
    </w:p>
    <w:p w14:paraId="2601BC32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список специалистов и диспетчеров компании с ФИО, ролью, контактами и специализацией – элемент на рисунке под номером 1;</w:t>
      </w:r>
    </w:p>
    <w:p w14:paraId="2B9D86C8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кнопки «Добавить специалиста» и «Добавить диспетчера» – элемент на рисунке под номером 2;</w:t>
      </w:r>
    </w:p>
    <w:p w14:paraId="55487E79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форма добавления и изменения сотрудника: ФИО, контакты, специализация (для специалиста), логин и пароль учётной записи (FR-02) – элемент на рисунке под номером 3;</w:t>
      </w:r>
    </w:p>
    <w:p w14:paraId="5928BD4D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lastRenderedPageBreak/>
        <w:t>кнопки «Изменить» и «Удалить» в строке сотрудника; удаление требует подтверждения – элемент на рисунке под номером 4.</w:t>
      </w:r>
    </w:p>
    <w:p w14:paraId="0AF3088B" w14:textId="77777777" w:rsidR="001A5B27" w:rsidRPr="001A5B27" w:rsidRDefault="001A5B27" w:rsidP="000F3E80">
      <w:pPr>
        <w:keepNext/>
        <w:spacing w:line="360" w:lineRule="auto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drawing>
          <wp:inline distT="0" distB="0" distL="0" distR="0" wp14:anchorId="5EF7C48C" wp14:editId="623C15F5">
            <wp:extent cx="5669280" cy="3360229"/>
            <wp:effectExtent l="0" t="0" r="0" b="0"/>
            <wp:docPr id="9018" name="Рисунок 18" descr="Макет экрана, 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" name="fig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809C" w14:textId="77777777" w:rsidR="001A5B27" w:rsidRPr="001A5B27" w:rsidRDefault="001A5B27" w:rsidP="000F3E80">
      <w:pPr>
        <w:spacing w:line="360" w:lineRule="auto"/>
        <w:jc w:val="center"/>
        <w:rPr>
          <w:sz w:val="24"/>
          <w:szCs w:val="24"/>
        </w:rPr>
      </w:pPr>
      <w:r w:rsidRPr="001A5B27">
        <w:rPr>
          <w:sz w:val="24"/>
          <w:szCs w:val="24"/>
        </w:rPr>
        <w:t>Рисунок 18 – Экран управления сотрудниками компании</w:t>
      </w:r>
    </w:p>
    <w:p w14:paraId="70A1986A" w14:textId="77777777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Система должна иметь экран истории заявок компании, представленный на рисунке 19. Экран должен содержать:</w:t>
      </w:r>
    </w:p>
    <w:p w14:paraId="0261201C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фильтры по статусу, специалисту и периоду – элемент на рисунке под номером 1;</w:t>
      </w:r>
    </w:p>
    <w:p w14:paraId="6319808D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список всех заявок компании с номером, типом услуги, статусом, специалистом и датой (FR-30) – элемент на рисунке под номером 2;</w:t>
      </w:r>
    </w:p>
    <w:p w14:paraId="64658BC5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кнопка «Открыть» для перехода в карточку заявки – элемент на рисунке под номером 3.</w:t>
      </w:r>
    </w:p>
    <w:p w14:paraId="26B000A6" w14:textId="77777777" w:rsidR="001A5B27" w:rsidRPr="001A5B27" w:rsidRDefault="001A5B27" w:rsidP="000F3E80">
      <w:pPr>
        <w:keepNext/>
        <w:spacing w:line="360" w:lineRule="auto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drawing>
          <wp:inline distT="0" distB="0" distL="0" distR="0" wp14:anchorId="362355CF" wp14:editId="049FBF11">
            <wp:extent cx="5669280" cy="2093499"/>
            <wp:effectExtent l="0" t="0" r="0" b="0"/>
            <wp:docPr id="9019" name="Рисунок 19" descr="Макет экрана, 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" name="fig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B25A" w14:textId="77777777" w:rsidR="001A5B27" w:rsidRPr="001A5B27" w:rsidRDefault="001A5B27" w:rsidP="000F3E80">
      <w:pPr>
        <w:spacing w:line="360" w:lineRule="auto"/>
        <w:jc w:val="center"/>
        <w:rPr>
          <w:sz w:val="24"/>
          <w:szCs w:val="24"/>
        </w:rPr>
      </w:pPr>
      <w:r w:rsidRPr="001A5B27">
        <w:rPr>
          <w:sz w:val="24"/>
          <w:szCs w:val="24"/>
        </w:rPr>
        <w:t>Рисунок 19 – Экран истории заявок компании</w:t>
      </w:r>
    </w:p>
    <w:p w14:paraId="6067FC90" w14:textId="77777777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Система должна иметь карточку заявки для владельца, представленную на рисунке 20. Карточка должна содержать:</w:t>
      </w:r>
    </w:p>
    <w:p w14:paraId="1051004D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lastRenderedPageBreak/>
        <w:t>тип услуги, описание проблемы, адрес и желаемое время; контактные данные клиента владельцу не отображаются – элемент на рисунке под номером 1;</w:t>
      </w:r>
    </w:p>
    <w:p w14:paraId="0E85313D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хронология смен статусов с временем и пользователем (FR-23) – элемент на рисунке под номером 2;</w:t>
      </w:r>
    </w:p>
    <w:p w14:paraId="26BEAB88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ФИО назначенного специалиста – элемент на рисунке под номером 3;</w:t>
      </w:r>
    </w:p>
    <w:p w14:paraId="7BC746FC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отчёт специалиста: выполненные работы и использованные материалы (FR-24) – элемент на рисунке под номером 4.</w:t>
      </w:r>
    </w:p>
    <w:p w14:paraId="26FB35CC" w14:textId="77777777" w:rsidR="001A5B27" w:rsidRPr="001A5B27" w:rsidRDefault="001A5B27" w:rsidP="000F3E80">
      <w:pPr>
        <w:keepNext/>
        <w:spacing w:line="360" w:lineRule="auto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drawing>
          <wp:inline distT="0" distB="0" distL="0" distR="0" wp14:anchorId="7F71B2FB" wp14:editId="47EC5626">
            <wp:extent cx="5669280" cy="2831687"/>
            <wp:effectExtent l="0" t="0" r="0" b="0"/>
            <wp:docPr id="9020" name="Рисунок 20" descr="Макет экрана, 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" name="fig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9D84" w14:textId="77777777" w:rsidR="001A5B27" w:rsidRPr="001A5B27" w:rsidRDefault="001A5B27" w:rsidP="000F3E80">
      <w:pPr>
        <w:spacing w:line="360" w:lineRule="auto"/>
        <w:jc w:val="center"/>
        <w:rPr>
          <w:sz w:val="24"/>
          <w:szCs w:val="24"/>
        </w:rPr>
      </w:pPr>
      <w:r w:rsidRPr="001A5B27">
        <w:rPr>
          <w:sz w:val="24"/>
          <w:szCs w:val="24"/>
        </w:rPr>
        <w:t>Рисунок 20 – Карточка заявки для владельца компании</w:t>
      </w:r>
    </w:p>
    <w:p w14:paraId="05E69298" w14:textId="77777777" w:rsidR="001A5B27" w:rsidRPr="001A5B27" w:rsidRDefault="001A5B27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Система должна иметь экран просмотра отзывов о компании, представленный на рисунке 21. Экран должен содержать:</w:t>
      </w:r>
    </w:p>
    <w:p w14:paraId="79928930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средний рейтинг компании и число оценок – элемент на рисунке под номером 1;</w:t>
      </w:r>
    </w:p>
    <w:p w14:paraId="05A5EA95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фильтр по специалисту – элемент на рисунке под номером 2;</w:t>
      </w:r>
    </w:p>
    <w:p w14:paraId="4924F839" w14:textId="77777777" w:rsidR="001A5B27" w:rsidRP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список опубликованных отзывов о компании и её специалистах с оценками, текстом и датой (FR-31) – элемент на рисунке под номером 3;</w:t>
      </w:r>
    </w:p>
    <w:p w14:paraId="2A536EFC" w14:textId="77777777" w:rsidR="001A5B27" w:rsidRDefault="001A5B27" w:rsidP="002D1B8A">
      <w:pPr>
        <w:pStyle w:val="a4"/>
        <w:numPr>
          <w:ilvl w:val="0"/>
          <w:numId w:val="4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1A5B27">
        <w:rPr>
          <w:sz w:val="24"/>
          <w:szCs w:val="24"/>
        </w:rPr>
        <w:t>кнопки изменения и удаления отзывов отсутствуют (FR-29) – элемент на рисунке под номером 4.</w:t>
      </w:r>
    </w:p>
    <w:p w14:paraId="6E03A0B9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6EF249F2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3CF34F4E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06EF40D7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78DD2B65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61C88351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38C43980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2C6BF74A" w14:textId="77777777" w:rsidR="000F3E80" w:rsidRDefault="000F3E80" w:rsidP="000F3E80">
      <w:pPr>
        <w:pStyle w:val="a4"/>
        <w:spacing w:line="360" w:lineRule="auto"/>
        <w:ind w:left="709"/>
        <w:jc w:val="both"/>
        <w:rPr>
          <w:sz w:val="24"/>
          <w:szCs w:val="24"/>
        </w:rPr>
      </w:pPr>
    </w:p>
    <w:p w14:paraId="5E55D87E" w14:textId="6D1CD5D5" w:rsidR="000F3E80" w:rsidRPr="001A5B27" w:rsidRDefault="000F3E80" w:rsidP="002D1B8A">
      <w:pPr>
        <w:pStyle w:val="a4"/>
        <w:spacing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На рисунке 21 изображен экран просмотра отзывов владельцем компании</w:t>
      </w:r>
    </w:p>
    <w:p w14:paraId="5DD58FF0" w14:textId="77777777" w:rsidR="001A5B27" w:rsidRPr="001A5B27" w:rsidRDefault="001A5B27" w:rsidP="000F3E80">
      <w:pPr>
        <w:keepNext/>
        <w:spacing w:line="360" w:lineRule="auto"/>
        <w:jc w:val="center"/>
        <w:rPr>
          <w:sz w:val="24"/>
          <w:szCs w:val="24"/>
        </w:rPr>
      </w:pPr>
      <w:r w:rsidRPr="001A5B27">
        <w:rPr>
          <w:noProof/>
          <w:sz w:val="24"/>
          <w:szCs w:val="24"/>
        </w:rPr>
        <w:drawing>
          <wp:inline distT="0" distB="0" distL="0" distR="0" wp14:anchorId="50B1B929" wp14:editId="4D192D11">
            <wp:extent cx="5669280" cy="3183064"/>
            <wp:effectExtent l="0" t="0" r="0" b="0"/>
            <wp:docPr id="9021" name="Рисунок 21" descr="Макет экрана, 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" name="fig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F9BF" w14:textId="64FFD495" w:rsidR="00CD0E99" w:rsidRPr="001A5B27" w:rsidRDefault="001A5B27" w:rsidP="000F3E80">
      <w:pPr>
        <w:spacing w:line="360" w:lineRule="auto"/>
        <w:jc w:val="center"/>
        <w:rPr>
          <w:sz w:val="24"/>
          <w:szCs w:val="24"/>
        </w:rPr>
      </w:pPr>
      <w:r w:rsidRPr="001A5B27">
        <w:rPr>
          <w:sz w:val="24"/>
          <w:szCs w:val="24"/>
        </w:rPr>
        <w:t>Рисунок 21 – Экран просмотра отзывов владельцем</w:t>
      </w:r>
    </w:p>
    <w:p w14:paraId="11CD1B8F" w14:textId="77777777" w:rsidR="00CD0E99" w:rsidRPr="00C25FB5" w:rsidRDefault="00000000" w:rsidP="002D1B8A">
      <w:pPr>
        <w:pStyle w:val="2"/>
        <w:keepNext/>
        <w:keepLines/>
        <w:tabs>
          <w:tab w:val="left" w:pos="1560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50" w:name="_Toc90025"/>
      <w:bookmarkStart w:id="51" w:name="_Toc241937075"/>
      <w:r w:rsidRPr="00C25FB5">
        <w:rPr>
          <w:sz w:val="24"/>
          <w:szCs w:val="24"/>
        </w:rPr>
        <w:t>6.4</w:t>
      </w:r>
      <w:r w:rsidRPr="00C25FB5">
        <w:rPr>
          <w:sz w:val="24"/>
          <w:szCs w:val="24"/>
        </w:rPr>
        <w:tab/>
        <w:t>Требования к функциям</w:t>
      </w:r>
      <w:bookmarkEnd w:id="50"/>
      <w:bookmarkEnd w:id="51"/>
    </w:p>
    <w:p w14:paraId="04A70A81" w14:textId="77777777" w:rsidR="00CD0E99" w:rsidRPr="00C25FB5" w:rsidRDefault="00000000" w:rsidP="002D1B8A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Разрабатываемая система должна обеспечивать реализацию следующих функций (в скобках указан идентификатор функционального требования):</w:t>
      </w:r>
    </w:p>
    <w:p w14:paraId="174AAA44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регистрация владельца и компании (FR-01);</w:t>
      </w:r>
    </w:p>
    <w:p w14:paraId="2672BD69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управление специалистами и диспетчерами (FR-02);</w:t>
      </w:r>
    </w:p>
    <w:p w14:paraId="1AD91C4B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аутентификация и ролевой доступ (FR-03);</w:t>
      </w:r>
    </w:p>
    <w:p w14:paraId="161F3719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редактирование профилей (FR-04);</w:t>
      </w:r>
    </w:p>
    <w:p w14:paraId="4691895B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создание заявки клиентом (FR-05);</w:t>
      </w:r>
    </w:p>
    <w:p w14:paraId="584F48A4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проверка обязательных полей заявки (FR-06);</w:t>
      </w:r>
    </w:p>
    <w:p w14:paraId="74A29A96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каталог компаний города (FR-07);</w:t>
      </w:r>
    </w:p>
    <w:p w14:paraId="1D11529F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рейтинги и отзывы (FR-08);</w:t>
      </w:r>
    </w:p>
    <w:p w14:paraId="3C9B676B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отправка заявки в выбранную компанию (FR-09);</w:t>
      </w:r>
    </w:p>
    <w:p w14:paraId="30DB3C8E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подбор компаний системой (FR-10);</w:t>
      </w:r>
    </w:p>
    <w:p w14:paraId="65AECE67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список входящих заявок диспетчера (FR-11);</w:t>
      </w:r>
    </w:p>
    <w:p w14:paraId="7E3135CF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принятие или отклонение заявки компанией (FR-12);</w:t>
      </w:r>
    </w:p>
    <w:p w14:paraId="40EA31B9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контроль срока ответа компании (FR-13);</w:t>
      </w:r>
    </w:p>
    <w:p w14:paraId="738252DB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ручное назначение специалиста (FR-14);</w:t>
      </w:r>
    </w:p>
    <w:p w14:paraId="69B194CA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рекомендация специалиста (FR-15);</w:t>
      </w:r>
    </w:p>
    <w:p w14:paraId="5CA605B0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расписание и загрузка специалистов (FR-16);</w:t>
      </w:r>
    </w:p>
    <w:p w14:paraId="683517E3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контроль пересечений (FR-17);</w:t>
      </w:r>
    </w:p>
    <w:p w14:paraId="57E24F55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lastRenderedPageBreak/>
        <w:t>уведомления участников (FR-18);</w:t>
      </w:r>
    </w:p>
    <w:p w14:paraId="200A50FD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подтверждение или отклонение назначения (FR-19);</w:t>
      </w:r>
    </w:p>
    <w:p w14:paraId="46D1BCF9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список назначенных заявок специалиста (FR-20);</w:t>
      </w:r>
    </w:p>
    <w:p w14:paraId="774B65BC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ограниченный доступ к контактам клиента (FR-21);</w:t>
      </w:r>
    </w:p>
    <w:p w14:paraId="228ACFDD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статусная модель заявки (FR-22);</w:t>
      </w:r>
    </w:p>
    <w:p w14:paraId="425520C9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история изменений заявки (FR-23);</w:t>
      </w:r>
    </w:p>
    <w:p w14:paraId="56D78E25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отчёт специалиста и закрытие заявки (FR-24);</w:t>
      </w:r>
    </w:p>
    <w:p w14:paraId="2674F417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отслеживание статуса клиентом (FR-25);</w:t>
      </w:r>
    </w:p>
    <w:p w14:paraId="6FC4D73E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отмена заявки клиентом (FR-26);</w:t>
      </w:r>
    </w:p>
    <w:p w14:paraId="6D824AE6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доставка уведомлений по каналам (FR-27);</w:t>
      </w:r>
    </w:p>
    <w:p w14:paraId="3A80509E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отзыв и оценка по завершённой заявке (FR-28);</w:t>
      </w:r>
    </w:p>
    <w:p w14:paraId="67A18900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ограничения против накрутки рейтинга (FR-29);</w:t>
      </w:r>
    </w:p>
    <w:p w14:paraId="3B11A968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история заявок компании для владельца (FR-30);</w:t>
      </w:r>
    </w:p>
    <w:p w14:paraId="2F9CBD8B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просмотр отзывов владельцем (FR-31).</w:t>
      </w:r>
    </w:p>
    <w:p w14:paraId="2B205144" w14:textId="77777777" w:rsidR="00CD0E99" w:rsidRPr="00C25FB5" w:rsidRDefault="00000000" w:rsidP="002D1B8A">
      <w:pPr>
        <w:pStyle w:val="2"/>
        <w:keepNext/>
        <w:keepLines/>
        <w:tabs>
          <w:tab w:val="left" w:pos="1560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52" w:name="_Toc90026"/>
      <w:bookmarkStart w:id="53" w:name="_Toc241937076"/>
      <w:r w:rsidRPr="00C25FB5">
        <w:rPr>
          <w:sz w:val="24"/>
          <w:szCs w:val="24"/>
        </w:rPr>
        <w:t>6.5</w:t>
      </w:r>
      <w:r w:rsidRPr="00C25FB5">
        <w:rPr>
          <w:sz w:val="24"/>
          <w:szCs w:val="24"/>
        </w:rPr>
        <w:tab/>
        <w:t>Требования к видам обеспечения</w:t>
      </w:r>
      <w:bookmarkEnd w:id="52"/>
      <w:bookmarkEnd w:id="53"/>
    </w:p>
    <w:p w14:paraId="11DA7A64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Данный раздел содержит основные требования к видам обеспечения системы.</w:t>
      </w:r>
    </w:p>
    <w:p w14:paraId="05961C42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54" w:name="_Toc90027"/>
      <w:bookmarkStart w:id="55" w:name="_Toc241937077"/>
      <w:r w:rsidRPr="00C25FB5">
        <w:rPr>
          <w:sz w:val="24"/>
          <w:szCs w:val="24"/>
        </w:rPr>
        <w:t>6.5.1</w:t>
      </w:r>
      <w:r w:rsidRPr="00C25FB5">
        <w:rPr>
          <w:sz w:val="24"/>
          <w:szCs w:val="24"/>
        </w:rPr>
        <w:tab/>
        <w:t>Требования к математическому обеспечению</w:t>
      </w:r>
      <w:bookmarkEnd w:id="54"/>
      <w:bookmarkEnd w:id="55"/>
    </w:p>
    <w:p w14:paraId="6AC6BFDA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Результат данной разработки должен соответствовать следующим требованиям к математическому обеспечению.</w:t>
      </w:r>
    </w:p>
    <w:p w14:paraId="65BB1105" w14:textId="77777777" w:rsidR="00CD0E99" w:rsidRPr="00C25FB5" w:rsidRDefault="00000000" w:rsidP="002D1B8A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Средний рейтинг компании и специалиста (FR-08) рассчитывается как среднее арифметическое оценок по формуле</w:t>
      </w:r>
    </w:p>
    <w:p w14:paraId="5488CC59" w14:textId="77777777" w:rsidR="00CD0E99" w:rsidRPr="00C25FB5" w:rsidRDefault="00000000" w:rsidP="002D1B8A">
      <w:pPr>
        <w:tabs>
          <w:tab w:val="center" w:pos="4819"/>
          <w:tab w:val="right" w:pos="9638"/>
        </w:tabs>
        <w:spacing w:before="120" w:after="120"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ab/>
      </w:r>
      <w:r w:rsidRPr="00C25FB5">
        <w:rPr>
          <w:i/>
          <w:iCs/>
          <w:sz w:val="24"/>
          <w:szCs w:val="24"/>
        </w:rPr>
        <w:t>R = (r</w:t>
      </w:r>
      <w:r w:rsidRPr="00C25FB5">
        <w:rPr>
          <w:i/>
          <w:iCs/>
          <w:sz w:val="24"/>
          <w:szCs w:val="24"/>
          <w:vertAlign w:val="subscript"/>
        </w:rPr>
        <w:t>1</w:t>
      </w:r>
      <w:r w:rsidRPr="00C25FB5">
        <w:rPr>
          <w:i/>
          <w:iCs/>
          <w:sz w:val="24"/>
          <w:szCs w:val="24"/>
        </w:rPr>
        <w:t xml:space="preserve"> + r</w:t>
      </w:r>
      <w:r w:rsidRPr="00C25FB5">
        <w:rPr>
          <w:i/>
          <w:iCs/>
          <w:sz w:val="24"/>
          <w:szCs w:val="24"/>
          <w:vertAlign w:val="subscript"/>
        </w:rPr>
        <w:t>2</w:t>
      </w:r>
      <w:r w:rsidRPr="00C25FB5">
        <w:rPr>
          <w:i/>
          <w:iCs/>
          <w:sz w:val="24"/>
          <w:szCs w:val="24"/>
        </w:rPr>
        <w:t xml:space="preserve"> + … + </w:t>
      </w:r>
      <w:proofErr w:type="spellStart"/>
      <w:r w:rsidRPr="00C25FB5">
        <w:rPr>
          <w:i/>
          <w:iCs/>
          <w:sz w:val="24"/>
          <w:szCs w:val="24"/>
        </w:rPr>
        <w:t>r</w:t>
      </w:r>
      <w:r w:rsidRPr="00C25FB5">
        <w:rPr>
          <w:i/>
          <w:iCs/>
          <w:sz w:val="24"/>
          <w:szCs w:val="24"/>
          <w:vertAlign w:val="subscript"/>
        </w:rPr>
        <w:t>n</w:t>
      </w:r>
      <w:proofErr w:type="spellEnd"/>
      <w:r w:rsidRPr="00C25FB5">
        <w:rPr>
          <w:i/>
          <w:iCs/>
          <w:sz w:val="24"/>
          <w:szCs w:val="24"/>
        </w:rPr>
        <w:t>) / n</w:t>
      </w:r>
      <w:r w:rsidRPr="00C25FB5">
        <w:rPr>
          <w:sz w:val="24"/>
          <w:szCs w:val="24"/>
        </w:rPr>
        <w:tab/>
        <w:t>(1)</w:t>
      </w:r>
    </w:p>
    <w:p w14:paraId="1F1462E0" w14:textId="743107F2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где R – средний рейтинг;</w:t>
      </w:r>
    </w:p>
    <w:p w14:paraId="6C21FE78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i/>
          <w:iCs/>
          <w:sz w:val="24"/>
          <w:szCs w:val="24"/>
        </w:rPr>
        <w:t>r</w:t>
      </w:r>
      <w:r w:rsidRPr="00C25FB5">
        <w:rPr>
          <w:sz w:val="24"/>
          <w:szCs w:val="24"/>
          <w:vertAlign w:val="subscript"/>
        </w:rPr>
        <w:t>1</w:t>
      </w:r>
      <w:r w:rsidRPr="00C25FB5">
        <w:rPr>
          <w:sz w:val="24"/>
          <w:szCs w:val="24"/>
        </w:rPr>
        <w:t xml:space="preserve">, </w:t>
      </w:r>
      <w:r w:rsidRPr="00C25FB5">
        <w:rPr>
          <w:i/>
          <w:iCs/>
          <w:sz w:val="24"/>
          <w:szCs w:val="24"/>
        </w:rPr>
        <w:t>r</w:t>
      </w:r>
      <w:r w:rsidRPr="00C25FB5">
        <w:rPr>
          <w:sz w:val="24"/>
          <w:szCs w:val="24"/>
          <w:vertAlign w:val="subscript"/>
        </w:rPr>
        <w:t>2</w:t>
      </w:r>
      <w:r w:rsidRPr="00C25FB5">
        <w:rPr>
          <w:sz w:val="24"/>
          <w:szCs w:val="24"/>
        </w:rPr>
        <w:t xml:space="preserve">, …, </w:t>
      </w:r>
      <w:proofErr w:type="spellStart"/>
      <w:r w:rsidRPr="00C25FB5">
        <w:rPr>
          <w:i/>
          <w:iCs/>
          <w:sz w:val="24"/>
          <w:szCs w:val="24"/>
        </w:rPr>
        <w:t>r</w:t>
      </w:r>
      <w:r w:rsidRPr="00C25FB5">
        <w:rPr>
          <w:sz w:val="24"/>
          <w:szCs w:val="24"/>
          <w:vertAlign w:val="subscript"/>
        </w:rPr>
        <w:t>n</w:t>
      </w:r>
      <w:proofErr w:type="spellEnd"/>
      <w:r w:rsidRPr="00C25FB5">
        <w:rPr>
          <w:sz w:val="24"/>
          <w:szCs w:val="24"/>
        </w:rPr>
        <w:t xml:space="preserve"> – оценки (от 1 до 5) по отзывам к заявкам в статусе «Завершена»;</w:t>
      </w:r>
    </w:p>
    <w:p w14:paraId="6F2C2C4A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n – число таких оценок.</w:t>
      </w:r>
    </w:p>
    <w:p w14:paraId="0CAC05E7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56" w:name="_Toc90028"/>
      <w:bookmarkStart w:id="57" w:name="_Toc241937078"/>
      <w:r w:rsidRPr="00C25FB5">
        <w:rPr>
          <w:sz w:val="24"/>
          <w:szCs w:val="24"/>
        </w:rPr>
        <w:t>6.5.2</w:t>
      </w:r>
      <w:r w:rsidRPr="00C25FB5">
        <w:rPr>
          <w:sz w:val="24"/>
          <w:szCs w:val="24"/>
        </w:rPr>
        <w:tab/>
        <w:t>Требования к информационному обеспечению</w:t>
      </w:r>
      <w:bookmarkEnd w:id="56"/>
      <w:bookmarkEnd w:id="57"/>
    </w:p>
    <w:p w14:paraId="3E6B1B80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Данный раздел содержит основные требования к информационному обеспечению системы.</w:t>
      </w:r>
    </w:p>
    <w:p w14:paraId="2E0ADA43" w14:textId="77777777" w:rsidR="00CD0E99" w:rsidRPr="00C25FB5" w:rsidRDefault="00000000" w:rsidP="002D1B8A">
      <w:pPr>
        <w:pStyle w:val="4"/>
        <w:keepNext/>
        <w:keepLines/>
        <w:tabs>
          <w:tab w:val="left" w:pos="1984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58" w:name="_Toc90029"/>
      <w:bookmarkStart w:id="59" w:name="_Toc241937079"/>
      <w:r w:rsidRPr="00C25FB5">
        <w:rPr>
          <w:sz w:val="24"/>
          <w:szCs w:val="24"/>
        </w:rPr>
        <w:t>6.5.2.1</w:t>
      </w:r>
      <w:r w:rsidRPr="00C25FB5">
        <w:rPr>
          <w:sz w:val="24"/>
          <w:szCs w:val="24"/>
        </w:rPr>
        <w:tab/>
        <w:t>Требования к структуре данных</w:t>
      </w:r>
      <w:bookmarkEnd w:id="58"/>
      <w:bookmarkEnd w:id="59"/>
    </w:p>
    <w:p w14:paraId="7164113B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Хранение данных системы должно осуществляться в реляционной базе данных на СУБД </w:t>
      </w:r>
      <w:proofErr w:type="spellStart"/>
      <w:r w:rsidRPr="00C25FB5">
        <w:rPr>
          <w:sz w:val="24"/>
          <w:szCs w:val="24"/>
        </w:rPr>
        <w:t>PostgreSQL</w:t>
      </w:r>
      <w:proofErr w:type="spellEnd"/>
      <w:r w:rsidRPr="00C25FB5">
        <w:rPr>
          <w:sz w:val="24"/>
          <w:szCs w:val="24"/>
        </w:rPr>
        <w:t xml:space="preserve"> актуальной поддерживаемой версии (не ниже 15). Структура БД должна </w:t>
      </w:r>
      <w:r w:rsidRPr="00C25FB5">
        <w:rPr>
          <w:sz w:val="24"/>
          <w:szCs w:val="24"/>
        </w:rPr>
        <w:lastRenderedPageBreak/>
        <w:t>обеспечивать целостность связей между пользователями, компаниями, сотрудниками, заявками, назначениями, отчётами, отзывами и уведомлениями (внешние ключи, ограничения уникальности и обязательности полей).</w:t>
      </w:r>
    </w:p>
    <w:p w14:paraId="26F5FCEC" w14:textId="1653C95E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Состав хранимых данных должен включать следующие группы: учётные данные пользователей – идентификатор, логин (</w:t>
      </w:r>
      <w:proofErr w:type="spellStart"/>
      <w:r w:rsidRPr="00C25FB5">
        <w:rPr>
          <w:sz w:val="24"/>
          <w:szCs w:val="24"/>
        </w:rPr>
        <w:t>email</w:t>
      </w:r>
      <w:proofErr w:type="spellEnd"/>
      <w:r w:rsidRPr="00C25FB5">
        <w:rPr>
          <w:sz w:val="24"/>
          <w:szCs w:val="24"/>
        </w:rPr>
        <w:t xml:space="preserve">), хэш пароля, роль, ФИО, телефон, статус учётной записи (активна/заблокирована), дата регистрации, отметка и дата согласия на обработку </w:t>
      </w:r>
      <w:proofErr w:type="spellStart"/>
      <w:r w:rsidRPr="00C25FB5">
        <w:rPr>
          <w:sz w:val="24"/>
          <w:szCs w:val="24"/>
        </w:rPr>
        <w:t>ПДн</w:t>
      </w:r>
      <w:proofErr w:type="spellEnd"/>
      <w:r w:rsidRPr="00C25FB5">
        <w:rPr>
          <w:sz w:val="24"/>
          <w:szCs w:val="24"/>
        </w:rPr>
        <w:t xml:space="preserve">; компании – идентификатор, название, описание, города работы, типы оказываемых услуг, контакты, владелец; сотрудники компании – связь пользователя с компанией, роль в компании (специалист или диспетчер), специализация специалиста (типы услуг); профили специалистов – описание, специализация, ссылки на фотографии выполненных работ; заявки – идентификатор, клиент, компания, тип услуги, описание проблемы, адрес, город, желаемое время, контактные данные, текущий статус, дата создания; назначения и визиты – заявка, назначенный специалист, дата и время визита, время назначения и подтверждения; история заявок – заявка, прежний и новый статус, прежний и новый специалист, время изменения, пользователь (только добавление записей); отчёты специалистов – заявка, специалист, выполненные работы, использованные материалы, время заполнения; отзывы и оценки – заявка (не более одного отзыва на заявку), клиент, оценка компании, оценка специалиста, текст отзыва, дата выполнения, дата публикации; уведомления – получатель, тип события, заявка, текст, время создания, признак прочтения, статус отправки </w:t>
      </w:r>
      <w:proofErr w:type="spellStart"/>
      <w:r w:rsidRPr="00C25FB5">
        <w:rPr>
          <w:sz w:val="24"/>
          <w:szCs w:val="24"/>
        </w:rPr>
        <w:t>email</w:t>
      </w:r>
      <w:proofErr w:type="spellEnd"/>
      <w:r w:rsidRPr="00C25FB5">
        <w:rPr>
          <w:sz w:val="24"/>
          <w:szCs w:val="24"/>
        </w:rPr>
        <w:t>; справочники – типы услуг, города, статусы заявок и допустимые переходы между ними.</w:t>
      </w:r>
    </w:p>
    <w:p w14:paraId="45F4A035" w14:textId="77777777" w:rsidR="00CD0E99" w:rsidRPr="00C25FB5" w:rsidRDefault="00000000" w:rsidP="002D1B8A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Дополнительно к структуре данных предъявляются следующие требования:</w:t>
      </w:r>
    </w:p>
    <w:p w14:paraId="54B2ED1D" w14:textId="5671A90F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пароли должны храниться только в виде хэша, поля персональных данных клиентов, специалистов, диспетчеров и владельцев должны быть зашифрованы при хранении (NFR-06);</w:t>
      </w:r>
    </w:p>
    <w:p w14:paraId="6F3F65E5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история заявок (FR-23) должна быть защищена от изменения и удаления: приложению не предоставляются права на изменение и удаление этих записей;</w:t>
      </w:r>
    </w:p>
    <w:p w14:paraId="6E3505C3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исключение пересечений расписания специалиста при параллельных обращениях должно обеспечиваться средствами транзакций и ограничений целостности СУБД (NFR-05);</w:t>
      </w:r>
    </w:p>
    <w:p w14:paraId="032B088C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фотографии выполненных работ должны храниться в файловом хранилище сервера, в БД – только ссылки на них;</w:t>
      </w:r>
    </w:p>
    <w:p w14:paraId="24F39C55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отзывы должны храниться без возможности изменения и удаления со стороны компании (FR-29).</w:t>
      </w:r>
    </w:p>
    <w:p w14:paraId="30C12892" w14:textId="77777777" w:rsidR="00CD0E99" w:rsidRPr="00C25FB5" w:rsidRDefault="00000000" w:rsidP="002D1B8A">
      <w:pPr>
        <w:pStyle w:val="4"/>
        <w:keepNext/>
        <w:keepLines/>
        <w:tabs>
          <w:tab w:val="left" w:pos="1984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60" w:name="_Toc90030"/>
      <w:bookmarkStart w:id="61" w:name="_Toc241937080"/>
      <w:r w:rsidRPr="00C25FB5">
        <w:rPr>
          <w:sz w:val="24"/>
          <w:szCs w:val="24"/>
        </w:rPr>
        <w:lastRenderedPageBreak/>
        <w:t>6.5.2.2</w:t>
      </w:r>
      <w:r w:rsidRPr="00C25FB5">
        <w:rPr>
          <w:sz w:val="24"/>
          <w:szCs w:val="24"/>
        </w:rPr>
        <w:tab/>
        <w:t>Требования к контролю, хранению, обновлению и восстановлению данных</w:t>
      </w:r>
      <w:bookmarkEnd w:id="60"/>
      <w:bookmarkEnd w:id="61"/>
    </w:p>
    <w:p w14:paraId="7D3E42A6" w14:textId="77777777" w:rsidR="00CD0E99" w:rsidRPr="00C25FB5" w:rsidRDefault="00000000" w:rsidP="002D1B8A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К контролю, хранению, обновлению и восстановлению данных предъявляются следующие требования:</w:t>
      </w:r>
    </w:p>
    <w:p w14:paraId="588FE3CC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каждая операция изменения статуса заявки и назначения специалиста должна выполняться в транзакции совместно с записью в историю заявки;</w:t>
      </w:r>
    </w:p>
    <w:p w14:paraId="2322EEF0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резервное копирование БД и файлового хранилища должно выполняться не реже одного раза в сутки; восстановление из резервной копии не должно приводить к потере данных, зафиксированных более чем за 24 часа до аварии;</w:t>
      </w:r>
    </w:p>
    <w:p w14:paraId="0E354143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при удалении сотрудника его учётная запись должна блокироваться, а записи истории, отчёты и отзывы – сохраняться с идентификатором пользователя без дублирования его контактных данных;</w:t>
      </w:r>
    </w:p>
    <w:p w14:paraId="2C15532D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срок хранения персональных данных и истории заявок определяется политикой обработки персональных данных и не должен превышать срока, необходимого для целей обработки (CON-01);</w:t>
      </w:r>
    </w:p>
    <w:p w14:paraId="4924A2CA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данные пользователей, размещённые в БД граждан Российской Федерации, должны храниться на серверах, расположенных на территории Российской Федерации (CON-01).</w:t>
      </w:r>
    </w:p>
    <w:p w14:paraId="1D85F720" w14:textId="77777777" w:rsidR="00CD0E99" w:rsidRPr="00C25FB5" w:rsidRDefault="00000000" w:rsidP="002D1B8A">
      <w:pPr>
        <w:pStyle w:val="4"/>
        <w:keepNext/>
        <w:keepLines/>
        <w:tabs>
          <w:tab w:val="left" w:pos="1984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62" w:name="_Toc90031"/>
      <w:bookmarkStart w:id="63" w:name="_Toc241937081"/>
      <w:r w:rsidRPr="00C25FB5">
        <w:rPr>
          <w:sz w:val="24"/>
          <w:szCs w:val="24"/>
        </w:rPr>
        <w:t>6.5.2.3</w:t>
      </w:r>
      <w:r w:rsidRPr="00C25FB5">
        <w:rPr>
          <w:sz w:val="24"/>
          <w:szCs w:val="24"/>
        </w:rPr>
        <w:tab/>
        <w:t>Требования к входным данным</w:t>
      </w:r>
      <w:bookmarkEnd w:id="62"/>
      <w:bookmarkEnd w:id="63"/>
    </w:p>
    <w:p w14:paraId="37665500" w14:textId="77777777" w:rsidR="00CD0E99" w:rsidRPr="00C25FB5" w:rsidRDefault="00000000" w:rsidP="002D1B8A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Система может ожидать от пользователей следующие входные данные:</w:t>
      </w:r>
    </w:p>
    <w:p w14:paraId="6BD7BAB0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данные регистрации и входа: ФИО, телефон, </w:t>
      </w:r>
      <w:proofErr w:type="spellStart"/>
      <w:r w:rsidRPr="00C25FB5">
        <w:rPr>
          <w:sz w:val="24"/>
          <w:szCs w:val="24"/>
        </w:rPr>
        <w:t>email</w:t>
      </w:r>
      <w:proofErr w:type="spellEnd"/>
      <w:r w:rsidRPr="00C25FB5">
        <w:rPr>
          <w:sz w:val="24"/>
          <w:szCs w:val="24"/>
        </w:rPr>
        <w:t>, пароль, согласие на обработку персональных данных;</w:t>
      </w:r>
    </w:p>
    <w:p w14:paraId="4E21DC09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данные компании: название, описание, города работы, типы услуг, контакты;</w:t>
      </w:r>
    </w:p>
    <w:p w14:paraId="040326E8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данные сотрудников: ФИО, контакты, специализация (для специалиста), учётные данные;</w:t>
      </w:r>
    </w:p>
    <w:p w14:paraId="07F83966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параметры заявки: тип услуги, описание проблемы, адрес, желаемое время, контактные данные клиента;</w:t>
      </w:r>
    </w:p>
    <w:p w14:paraId="58BEAA7C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решения диспетчера (принять, отклонить, назначить), решения специалиста (подтвердить с датой и временем визита, отклонить, перевести в «В работе»);</w:t>
      </w:r>
    </w:p>
    <w:p w14:paraId="259F4C3D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отчёт специалиста: выполненные работы, использованные материалы;</w:t>
      </w:r>
    </w:p>
    <w:p w14:paraId="6B3C76EE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отзыв клиента: оценка компании и оценка специалиста по шкале от 1 до 5, текст отзыва;</w:t>
      </w:r>
    </w:p>
    <w:p w14:paraId="09AB8033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описание и фотографии выполненных работ в профиле специалиста.</w:t>
      </w:r>
    </w:p>
    <w:p w14:paraId="1361E232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lastRenderedPageBreak/>
        <w:t>Входные данные должны проходить проверку на полноту заполнения обязательных полей и корректность формата (</w:t>
      </w:r>
      <w:proofErr w:type="spellStart"/>
      <w:r w:rsidRPr="00C25FB5">
        <w:rPr>
          <w:sz w:val="24"/>
          <w:szCs w:val="24"/>
        </w:rPr>
        <w:t>email</w:t>
      </w:r>
      <w:proofErr w:type="spellEnd"/>
      <w:r w:rsidRPr="00C25FB5">
        <w:rPr>
          <w:sz w:val="24"/>
          <w:szCs w:val="24"/>
        </w:rPr>
        <w:t>, телефон, диапазон оценок) на клиентской и серверной сторонах. При вводе данных, не соответствующих ограничениям, система должна выводить сообщение об ошибке с указанием поля и не выполнять операцию (FR-06).</w:t>
      </w:r>
    </w:p>
    <w:p w14:paraId="2D2F5E73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64" w:name="_Toc90032"/>
      <w:bookmarkStart w:id="65" w:name="_Toc241937082"/>
      <w:r w:rsidRPr="00C25FB5">
        <w:rPr>
          <w:sz w:val="24"/>
          <w:szCs w:val="24"/>
        </w:rPr>
        <w:t>6.5.3</w:t>
      </w:r>
      <w:r w:rsidRPr="00C25FB5">
        <w:rPr>
          <w:sz w:val="24"/>
          <w:szCs w:val="24"/>
        </w:rPr>
        <w:tab/>
        <w:t>Требования к лингвистическому обеспечению</w:t>
      </w:r>
      <w:bookmarkEnd w:id="64"/>
      <w:bookmarkEnd w:id="65"/>
    </w:p>
    <w:p w14:paraId="0D4723CB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Информационная система должна включать в себя русскую локализацию без возможности переключения на другие языки.</w:t>
      </w:r>
    </w:p>
    <w:p w14:paraId="7D34D731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66" w:name="_Toc90033"/>
      <w:bookmarkStart w:id="67" w:name="_Toc241937083"/>
      <w:r w:rsidRPr="00C25FB5">
        <w:rPr>
          <w:sz w:val="24"/>
          <w:szCs w:val="24"/>
        </w:rPr>
        <w:t>6.5.4</w:t>
      </w:r>
      <w:r w:rsidRPr="00C25FB5">
        <w:rPr>
          <w:sz w:val="24"/>
          <w:szCs w:val="24"/>
        </w:rPr>
        <w:tab/>
        <w:t>Требования к программному обеспечению</w:t>
      </w:r>
      <w:bookmarkEnd w:id="66"/>
      <w:bookmarkEnd w:id="67"/>
    </w:p>
    <w:p w14:paraId="6F3078B2" w14:textId="77777777" w:rsidR="00CD0E99" w:rsidRPr="00C25FB5" w:rsidRDefault="00000000" w:rsidP="002D1B8A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Программное обеспечение системы должно отвечать следующим требованиям:</w:t>
      </w:r>
    </w:p>
    <w:p w14:paraId="31933548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клиентская часть должна быть реализована на языке JavaScript с использованием библиотеки </w:t>
      </w:r>
      <w:proofErr w:type="spellStart"/>
      <w:r w:rsidRPr="00C25FB5">
        <w:rPr>
          <w:sz w:val="24"/>
          <w:szCs w:val="24"/>
        </w:rPr>
        <w:t>React</w:t>
      </w:r>
      <w:proofErr w:type="spellEnd"/>
      <w:r w:rsidRPr="00C25FB5">
        <w:rPr>
          <w:sz w:val="24"/>
          <w:szCs w:val="24"/>
        </w:rPr>
        <w:t>;</w:t>
      </w:r>
    </w:p>
    <w:p w14:paraId="776FE54B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серверная часть должна быть реализована на языке JavaScript и предоставлять клиентской части REST API; обмен данными – в формате JSON по протоколу HTTPS;</w:t>
      </w:r>
    </w:p>
    <w:p w14:paraId="1ABC5BCB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в качестве СУБД должна использоваться </w:t>
      </w:r>
      <w:proofErr w:type="spellStart"/>
      <w:r w:rsidRPr="00C25FB5">
        <w:rPr>
          <w:sz w:val="24"/>
          <w:szCs w:val="24"/>
        </w:rPr>
        <w:t>PostgreSQL</w:t>
      </w:r>
      <w:proofErr w:type="spellEnd"/>
      <w:r w:rsidRPr="00C25FB5">
        <w:rPr>
          <w:sz w:val="24"/>
          <w:szCs w:val="24"/>
        </w:rPr>
        <w:t xml:space="preserve"> (версии не ниже 15);</w:t>
      </w:r>
    </w:p>
    <w:p w14:paraId="471A43CD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для развёртывания и запуска компонентов системы (клиентской части, серверной части и СУБД) должна использоваться платформа </w:t>
      </w:r>
      <w:proofErr w:type="spellStart"/>
      <w:r w:rsidRPr="00C25FB5">
        <w:rPr>
          <w:sz w:val="24"/>
          <w:szCs w:val="24"/>
        </w:rPr>
        <w:t>Docker</w:t>
      </w:r>
      <w:proofErr w:type="spellEnd"/>
      <w:r w:rsidRPr="00C25FB5">
        <w:rPr>
          <w:sz w:val="24"/>
          <w:szCs w:val="24"/>
        </w:rPr>
        <w:t>; компоненты должны запускаться в контейнерах;</w:t>
      </w:r>
    </w:p>
    <w:p w14:paraId="55A7ED22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для отправки писем на </w:t>
      </w:r>
      <w:proofErr w:type="spellStart"/>
      <w:r w:rsidRPr="00C25FB5">
        <w:rPr>
          <w:sz w:val="24"/>
          <w:szCs w:val="24"/>
        </w:rPr>
        <w:t>email</w:t>
      </w:r>
      <w:proofErr w:type="spellEnd"/>
      <w:r w:rsidRPr="00C25FB5">
        <w:rPr>
          <w:sz w:val="24"/>
          <w:szCs w:val="24"/>
        </w:rPr>
        <w:t xml:space="preserve"> должен использоваться внешний SMTP-сервер, настройки подключения к которому задаются конфигурацией;</w:t>
      </w:r>
    </w:p>
    <w:p w14:paraId="26410D24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используемые библиотеки и фреймворки должны иметь открытые лицензии, допускающие их свободное использование;</w:t>
      </w:r>
    </w:p>
    <w:p w14:paraId="28A1E51D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клиентская часть должна корректно работать в актуальных стабильных версиях браузеров Google </w:t>
      </w:r>
      <w:proofErr w:type="spellStart"/>
      <w:r w:rsidRPr="00C25FB5">
        <w:rPr>
          <w:sz w:val="24"/>
          <w:szCs w:val="24"/>
        </w:rPr>
        <w:t>Chrome</w:t>
      </w:r>
      <w:proofErr w:type="spellEnd"/>
      <w:r w:rsidRPr="00C25FB5">
        <w:rPr>
          <w:sz w:val="24"/>
          <w:szCs w:val="24"/>
        </w:rPr>
        <w:t>, Яндекс Браузер и Mozilla Firefox.</w:t>
      </w:r>
    </w:p>
    <w:p w14:paraId="65DF4480" w14:textId="77777777" w:rsidR="00CD0E99" w:rsidRPr="00C25FB5" w:rsidRDefault="00000000" w:rsidP="002D1B8A">
      <w:pPr>
        <w:pStyle w:val="4"/>
        <w:keepNext/>
        <w:keepLines/>
        <w:tabs>
          <w:tab w:val="left" w:pos="1984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68" w:name="_Toc90034"/>
      <w:bookmarkStart w:id="69" w:name="_Toc241937084"/>
      <w:r w:rsidRPr="00C25FB5">
        <w:rPr>
          <w:sz w:val="24"/>
          <w:szCs w:val="24"/>
        </w:rPr>
        <w:t>6.5.4.1</w:t>
      </w:r>
      <w:r w:rsidRPr="00C25FB5">
        <w:rPr>
          <w:sz w:val="24"/>
          <w:szCs w:val="24"/>
        </w:rPr>
        <w:tab/>
        <w:t>Требования к операционной системе</w:t>
      </w:r>
      <w:bookmarkEnd w:id="68"/>
      <w:bookmarkEnd w:id="69"/>
    </w:p>
    <w:p w14:paraId="4153E0D4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Серверная часть системы должна функционировать под управлением стабильного дистрибутива операционной системы семейства Linux. Клиентская часть не накладывает требований к операционной системе пользователя при наличии поддерживаемого веб-браузера; установка дополнительного программного обеспечения на устройства пользователей не требуется.</w:t>
      </w:r>
    </w:p>
    <w:p w14:paraId="49E5084C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70" w:name="_Toc90035"/>
      <w:bookmarkStart w:id="71" w:name="_Toc241937085"/>
      <w:r w:rsidRPr="00C25FB5">
        <w:rPr>
          <w:sz w:val="24"/>
          <w:szCs w:val="24"/>
        </w:rPr>
        <w:lastRenderedPageBreak/>
        <w:t>6.5.5</w:t>
      </w:r>
      <w:r w:rsidRPr="00C25FB5">
        <w:rPr>
          <w:sz w:val="24"/>
          <w:szCs w:val="24"/>
        </w:rPr>
        <w:tab/>
        <w:t>Требования к техническому обеспечению</w:t>
      </w:r>
      <w:bookmarkEnd w:id="70"/>
      <w:bookmarkEnd w:id="71"/>
    </w:p>
    <w:p w14:paraId="727C18EF" w14:textId="77777777" w:rsidR="00CD0E99" w:rsidRPr="00C25FB5" w:rsidRDefault="00000000" w:rsidP="002D1B8A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Для работы пользователей с системой должен использоваться персональный компьютер, обеспечивающий работу современного веб-браузера и имеющий следующие минимальные характеристики:</w:t>
      </w:r>
    </w:p>
    <w:p w14:paraId="1DD5740D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операционная система: Windows 10 или выше либо другая операционная система, поддерживающая современный веб-браузер;</w:t>
      </w:r>
    </w:p>
    <w:p w14:paraId="20D1C781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процессор: двухъядерный с тактовой частотой не ниже 2,0 ГГц;</w:t>
      </w:r>
    </w:p>
    <w:p w14:paraId="2ADF5CDB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оперативная память: не менее 4 ГБ;</w:t>
      </w:r>
    </w:p>
    <w:p w14:paraId="55FA11DA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монитор с разрешением не менее 1366×768;</w:t>
      </w:r>
    </w:p>
    <w:p w14:paraId="758BBF4B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клавиатура и мышь;</w:t>
      </w:r>
    </w:p>
    <w:p w14:paraId="0D369E0E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подключение к сети организации либо к сети Интернет в зависимости от варианта размещения системы.</w:t>
      </w:r>
    </w:p>
    <w:p w14:paraId="035A31AB" w14:textId="77777777" w:rsidR="00CD0E99" w:rsidRPr="00C25FB5" w:rsidRDefault="00000000" w:rsidP="002D1B8A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Для размещения серверной части системы и базы данных должен использоваться сервер или виртуальная машина со следующими минимальными требованиями:</w:t>
      </w:r>
    </w:p>
    <w:p w14:paraId="3630118A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операционная система семейства Linux;</w:t>
      </w:r>
    </w:p>
    <w:p w14:paraId="6D1D993F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процессор: не менее 2 вычислительных ядер;</w:t>
      </w:r>
    </w:p>
    <w:p w14:paraId="238CF5FB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оперативная память: не менее 2 ГБ;</w:t>
      </w:r>
    </w:p>
    <w:p w14:paraId="71C56DD4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свободное дисковое пространство: не менее 5 ГБ;</w:t>
      </w:r>
    </w:p>
    <w:p w14:paraId="3E136171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установленная платформа </w:t>
      </w:r>
      <w:proofErr w:type="spellStart"/>
      <w:r w:rsidRPr="00C25FB5">
        <w:rPr>
          <w:sz w:val="24"/>
          <w:szCs w:val="24"/>
        </w:rPr>
        <w:t>Docker</w:t>
      </w:r>
      <w:proofErr w:type="spellEnd"/>
      <w:r w:rsidRPr="00C25FB5">
        <w:rPr>
          <w:sz w:val="24"/>
          <w:szCs w:val="24"/>
        </w:rPr>
        <w:t>;</w:t>
      </w:r>
    </w:p>
    <w:p w14:paraId="088DF69C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постоянное подключение к сети Интернет, доменное имя либо белый IP-адрес для доступа пользователей и сетевой доступ к SMTP-серверу для отправки писем.</w:t>
      </w:r>
    </w:p>
    <w:p w14:paraId="493A67E2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Достаточность указанных характеристик должна быть подтверждена нагрузочным испытанием по NFR-01 (500 одновременно работающих пользователей). При недостаточности характеристики сервера должны быть увеличены без изменения требований к системе. Для размещения БД граждан Российской Федерации должен использоваться сервер на территории Российской Федерации (CON-01).</w:t>
      </w:r>
    </w:p>
    <w:p w14:paraId="60B01F31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72" w:name="_Toc90036"/>
      <w:bookmarkStart w:id="73" w:name="_Toc241937086"/>
      <w:r w:rsidRPr="00C25FB5">
        <w:rPr>
          <w:sz w:val="24"/>
          <w:szCs w:val="24"/>
        </w:rPr>
        <w:t>6.5.6</w:t>
      </w:r>
      <w:r w:rsidRPr="00C25FB5">
        <w:rPr>
          <w:sz w:val="24"/>
          <w:szCs w:val="24"/>
        </w:rPr>
        <w:tab/>
        <w:t>Требования к метрологическому обеспечению</w:t>
      </w:r>
      <w:bookmarkEnd w:id="72"/>
      <w:bookmarkEnd w:id="73"/>
    </w:p>
    <w:p w14:paraId="5FA98FB0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Требования к метрологическому обеспечению не предъявляются.</w:t>
      </w:r>
    </w:p>
    <w:p w14:paraId="06FA3A91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74" w:name="_Toc90037"/>
      <w:bookmarkStart w:id="75" w:name="_Toc241937087"/>
      <w:r w:rsidRPr="00C25FB5">
        <w:rPr>
          <w:sz w:val="24"/>
          <w:szCs w:val="24"/>
        </w:rPr>
        <w:t>6.5.7</w:t>
      </w:r>
      <w:r w:rsidRPr="00C25FB5">
        <w:rPr>
          <w:sz w:val="24"/>
          <w:szCs w:val="24"/>
        </w:rPr>
        <w:tab/>
        <w:t>Требования к организационному обеспечению</w:t>
      </w:r>
      <w:bookmarkEnd w:id="74"/>
      <w:bookmarkEnd w:id="75"/>
    </w:p>
    <w:p w14:paraId="48A5882B" w14:textId="77777777" w:rsidR="00CD0E99" w:rsidRPr="00C25FB5" w:rsidRDefault="00000000" w:rsidP="002D1B8A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Организационное обеспечение системы должно соответствовать следующим требованиям:</w:t>
      </w:r>
    </w:p>
    <w:p w14:paraId="1165BC01" w14:textId="7D3EA29A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порядок взаимодействия пользователей определяется ролевой моделью: клиент создаёт заявки, отслеживает их, отменяет и оставляет отзывы; владелец компании </w:t>
      </w:r>
      <w:r w:rsidRPr="00C25FB5">
        <w:rPr>
          <w:sz w:val="24"/>
          <w:szCs w:val="24"/>
        </w:rPr>
        <w:lastRenderedPageBreak/>
        <w:t xml:space="preserve">регистрирует компанию, управляет профилем и составом сотрудников, просматривает историю заявок и отзывы; диспетчер принимает и отклоняет </w:t>
      </w:r>
      <w:r w:rsidR="002D1B8A" w:rsidRPr="00C25FB5">
        <w:rPr>
          <w:sz w:val="24"/>
          <w:szCs w:val="24"/>
        </w:rPr>
        <w:t>заявки,</w:t>
      </w:r>
      <w:r w:rsidRPr="00C25FB5">
        <w:rPr>
          <w:sz w:val="24"/>
          <w:szCs w:val="24"/>
        </w:rPr>
        <w:t xml:space="preserve"> и назначает специалистов; специалист подтверждает назначения, ведёт статусы заявок и заполняет отчёты;</w:t>
      </w:r>
    </w:p>
    <w:p w14:paraId="06EA38CD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проверка компаний и модерация отзывов выполняются силами платформы вне системы (CON-05);</w:t>
      </w:r>
    </w:p>
    <w:p w14:paraId="6291BA0E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до начала эксплуатации должна быть разработана политика обработки персональных данных и текст согласия на их обработку, отображаемый при регистрации (CON-01);</w:t>
      </w:r>
    </w:p>
    <w:p w14:paraId="0B9BA406" w14:textId="77777777" w:rsidR="00CD0E99" w:rsidRPr="00C25FB5" w:rsidRDefault="00000000" w:rsidP="002D1B8A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при сбое пользователю должно выводиться понятное сообщение с предложением повторить действие; поиск и устранение причины сбоя по журналам работы системы выполняет технический администратор.</w:t>
      </w:r>
    </w:p>
    <w:p w14:paraId="6CF03419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76" w:name="_Toc90038"/>
      <w:bookmarkStart w:id="77" w:name="_Toc241937088"/>
      <w:r w:rsidRPr="00C25FB5">
        <w:rPr>
          <w:sz w:val="24"/>
          <w:szCs w:val="24"/>
        </w:rPr>
        <w:t>6.5.8</w:t>
      </w:r>
      <w:r w:rsidRPr="00C25FB5">
        <w:rPr>
          <w:sz w:val="24"/>
          <w:szCs w:val="24"/>
        </w:rPr>
        <w:tab/>
        <w:t>Требования к методическому обеспечению</w:t>
      </w:r>
      <w:bookmarkEnd w:id="76"/>
      <w:bookmarkEnd w:id="77"/>
    </w:p>
    <w:p w14:paraId="560B8C94" w14:textId="77777777" w:rsidR="00CD0E99" w:rsidRPr="00C25FB5" w:rsidRDefault="00000000" w:rsidP="006D485B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При разработке и функционировании системы должны применяться следующие нормативно-технические документы:</w:t>
      </w:r>
    </w:p>
    <w:p w14:paraId="141D0061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ГОСТ </w:t>
      </w:r>
      <w:proofErr w:type="gramStart"/>
      <w:r w:rsidRPr="00C25FB5">
        <w:rPr>
          <w:sz w:val="24"/>
          <w:szCs w:val="24"/>
        </w:rPr>
        <w:t>34.602-2020</w:t>
      </w:r>
      <w:proofErr w:type="gramEnd"/>
      <w:r w:rsidRPr="00C25FB5">
        <w:rPr>
          <w:sz w:val="24"/>
          <w:szCs w:val="24"/>
        </w:rPr>
        <w:t xml:space="preserve"> – в части состава и содержания настоящего технического задания;</w:t>
      </w:r>
    </w:p>
    <w:p w14:paraId="37A45152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ГОСТ </w:t>
      </w:r>
      <w:proofErr w:type="gramStart"/>
      <w:r w:rsidRPr="00C25FB5">
        <w:rPr>
          <w:sz w:val="24"/>
          <w:szCs w:val="24"/>
        </w:rPr>
        <w:t>7.32-2017</w:t>
      </w:r>
      <w:proofErr w:type="gramEnd"/>
      <w:r w:rsidRPr="00C25FB5">
        <w:rPr>
          <w:sz w:val="24"/>
          <w:szCs w:val="24"/>
        </w:rPr>
        <w:t xml:space="preserve"> – в части оформления отчётных документов;</w:t>
      </w:r>
    </w:p>
    <w:p w14:paraId="1BC8137E" w14:textId="03EC0CB9" w:rsidR="00CD0E99" w:rsidRPr="006D485B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СТП </w:t>
      </w:r>
      <w:proofErr w:type="spellStart"/>
      <w:r w:rsidRPr="00C25FB5">
        <w:rPr>
          <w:sz w:val="24"/>
          <w:szCs w:val="24"/>
        </w:rPr>
        <w:t>ВятГУ</w:t>
      </w:r>
      <w:proofErr w:type="spellEnd"/>
      <w:r w:rsidRPr="00C25FB5">
        <w:rPr>
          <w:sz w:val="24"/>
          <w:szCs w:val="24"/>
        </w:rPr>
        <w:t xml:space="preserve"> 101-2004 – в части оформления текстовых документов;</w:t>
      </w:r>
    </w:p>
    <w:p w14:paraId="65A08AEF" w14:textId="00FB7F2E" w:rsidR="00CD0E99" w:rsidRPr="006D485B" w:rsidRDefault="006D485B" w:rsidP="006D485B">
      <w:pPr>
        <w:spacing w:line="360" w:lineRule="auto"/>
        <w:ind w:firstLine="851"/>
        <w:jc w:val="both"/>
        <w:rPr>
          <w:sz w:val="24"/>
          <w:szCs w:val="24"/>
        </w:rPr>
      </w:pPr>
      <w:r w:rsidRPr="006D485B">
        <w:rPr>
          <w:sz w:val="24"/>
          <w:szCs w:val="24"/>
        </w:rPr>
        <w:t>Заказчик предоставляет исполнителю доступ к электронным версиям перечисленных документов до начала соответствующего этапа работ; разработка собственных методических материалов настоящим проектом не предусматривается</w:t>
      </w:r>
      <w:r w:rsidR="00000000" w:rsidRPr="006D485B">
        <w:rPr>
          <w:sz w:val="24"/>
          <w:szCs w:val="24"/>
        </w:rPr>
        <w:t>.</w:t>
      </w:r>
    </w:p>
    <w:p w14:paraId="5AFEDB93" w14:textId="77777777" w:rsidR="00CD0E99" w:rsidRPr="00C25FB5" w:rsidRDefault="00000000" w:rsidP="002D1B8A">
      <w:pPr>
        <w:pStyle w:val="2"/>
        <w:keepNext/>
        <w:keepLines/>
        <w:tabs>
          <w:tab w:val="left" w:pos="1560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78" w:name="_Toc90039"/>
      <w:bookmarkStart w:id="79" w:name="_Toc241937089"/>
      <w:r w:rsidRPr="00C25FB5">
        <w:rPr>
          <w:sz w:val="24"/>
          <w:szCs w:val="24"/>
        </w:rPr>
        <w:t>6.6</w:t>
      </w:r>
      <w:r w:rsidRPr="00C25FB5">
        <w:rPr>
          <w:sz w:val="24"/>
          <w:szCs w:val="24"/>
        </w:rPr>
        <w:tab/>
        <w:t>Общие технические требования к системе</w:t>
      </w:r>
      <w:bookmarkEnd w:id="78"/>
      <w:bookmarkEnd w:id="79"/>
    </w:p>
    <w:p w14:paraId="7E3A6DB1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Данный подраздел содержит общие технические требования к системе.</w:t>
      </w:r>
    </w:p>
    <w:p w14:paraId="228F1098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80" w:name="_Toc90040"/>
      <w:bookmarkStart w:id="81" w:name="_Toc241937090"/>
      <w:r w:rsidRPr="00C25FB5">
        <w:rPr>
          <w:sz w:val="24"/>
          <w:szCs w:val="24"/>
        </w:rPr>
        <w:t>6.6.1</w:t>
      </w:r>
      <w:r w:rsidRPr="00C25FB5">
        <w:rPr>
          <w:sz w:val="24"/>
          <w:szCs w:val="24"/>
        </w:rPr>
        <w:tab/>
        <w:t>Требования к численности и квалификации персонала и пользователей системы</w:t>
      </w:r>
      <w:bookmarkEnd w:id="80"/>
      <w:bookmarkEnd w:id="81"/>
    </w:p>
    <w:p w14:paraId="657C6345" w14:textId="77777777" w:rsidR="00CD0E99" w:rsidRPr="00C25FB5" w:rsidRDefault="00000000" w:rsidP="006D485B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Численность и квалификация персонала и пользователей системы должны соответствовать следующим требованиям:</w:t>
      </w:r>
    </w:p>
    <w:p w14:paraId="6FF935EA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техническую эксплуатацию системы обеспечивает один технический администратор, совмещающий эту роль с разработкой системы;</w:t>
      </w:r>
    </w:p>
    <w:p w14:paraId="469648C5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технический администратор должен уметь развёртывать и обслуживать серверные приложения под управлением Linux, работать с </w:t>
      </w:r>
      <w:proofErr w:type="spellStart"/>
      <w:r w:rsidRPr="00C25FB5">
        <w:rPr>
          <w:sz w:val="24"/>
          <w:szCs w:val="24"/>
        </w:rPr>
        <w:t>PostgreSQL</w:t>
      </w:r>
      <w:proofErr w:type="spellEnd"/>
      <w:r w:rsidRPr="00C25FB5">
        <w:rPr>
          <w:sz w:val="24"/>
          <w:szCs w:val="24"/>
        </w:rPr>
        <w:t xml:space="preserve"> и настраивать резервное копирование;</w:t>
      </w:r>
    </w:p>
    <w:p w14:paraId="0E7283AA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lastRenderedPageBreak/>
        <w:t>клиенты, владельцы компаний, диспетчеры и специалисты не должны обладать специальными знаниями в области информационных технологий; достаточно навыков работы с веб-браузером;</w:t>
      </w:r>
    </w:p>
    <w:p w14:paraId="5A31B8EB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подготовка и контроль знаний пользователей не проводятся; для пользователей должна быть предусмотрена краткая инструкция в виде справочной страницы в системе;</w:t>
      </w:r>
    </w:p>
    <w:p w14:paraId="408FF6FF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режим работы компании, диспетчеров и специалистов определяется компаниями самостоятельно; система должна быть доступна круглосуточно.</w:t>
      </w:r>
    </w:p>
    <w:p w14:paraId="6E03767E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82" w:name="_Toc90041"/>
      <w:bookmarkStart w:id="83" w:name="_Toc241937091"/>
      <w:r w:rsidRPr="00C25FB5">
        <w:rPr>
          <w:sz w:val="24"/>
          <w:szCs w:val="24"/>
        </w:rPr>
        <w:t>6.6.2</w:t>
      </w:r>
      <w:r w:rsidRPr="00C25FB5">
        <w:rPr>
          <w:sz w:val="24"/>
          <w:szCs w:val="24"/>
        </w:rPr>
        <w:tab/>
        <w:t>Требования к показателям назначения</w:t>
      </w:r>
      <w:bookmarkEnd w:id="82"/>
      <w:bookmarkEnd w:id="83"/>
    </w:p>
    <w:p w14:paraId="15E5A228" w14:textId="77777777" w:rsidR="00CD0E99" w:rsidRPr="00C25FB5" w:rsidRDefault="00000000" w:rsidP="006D485B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Результат данной разработки должен соответствовать следующим требованиям к показателям назначения.</w:t>
      </w:r>
    </w:p>
    <w:p w14:paraId="258A9F0A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не менее 95 % пользовательских операций должно обрабатываться за время не более 2 с при 500 одновременно работающих пользователях; построение рекомендаций – не более 5 с (NFR-01);</w:t>
      </w:r>
    </w:p>
    <w:p w14:paraId="5204198D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не менее 95 % уведомлений должно доставляться не позднее чем через 30 с после события (NFR-02);</w:t>
      </w:r>
    </w:p>
    <w:p w14:paraId="025504AD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система должна быть доступна не менее 99,5 % времени в месяц (NFR-03);</w:t>
      </w:r>
    </w:p>
    <w:p w14:paraId="12A11B25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изменение статуса заявки должно отображаться всем участникам заявки не позднее чем через 5 с (NFR-04);</w:t>
      </w:r>
    </w:p>
    <w:p w14:paraId="499B1A0F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не должно допускаться одновременное назначение специалисту заявок с пересекающимся временем (NFR-05);</w:t>
      </w:r>
    </w:p>
    <w:p w14:paraId="5E438418" w14:textId="6ED69A3C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данные должны передаваться по TLS версии не ниже 1.2, пароли – храниться только в виде хэша, персональные данные – шифроваться при хранении (NFR-06);</w:t>
      </w:r>
    </w:p>
    <w:p w14:paraId="5F2F73F8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для каждой рекомендации компании или специалиста должны показываться не менее трёх критериев, по которым она сформирована, и их значения (NFR-07).</w:t>
      </w:r>
    </w:p>
    <w:p w14:paraId="3A80D679" w14:textId="77777777" w:rsidR="00CD0E99" w:rsidRPr="00C25FB5" w:rsidRDefault="00000000" w:rsidP="006D485B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Проверка перечисленных показателей должна выполняться в ходе приёмочных испытаний по критериям таблицы 3.</w:t>
      </w:r>
    </w:p>
    <w:p w14:paraId="7BB0B094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84" w:name="_Toc90042"/>
      <w:bookmarkStart w:id="85" w:name="_Toc241937092"/>
      <w:r w:rsidRPr="00C25FB5">
        <w:rPr>
          <w:sz w:val="24"/>
          <w:szCs w:val="24"/>
        </w:rPr>
        <w:t>6.6.3</w:t>
      </w:r>
      <w:r w:rsidRPr="00C25FB5">
        <w:rPr>
          <w:sz w:val="24"/>
          <w:szCs w:val="24"/>
        </w:rPr>
        <w:tab/>
        <w:t>Требования к надёжности</w:t>
      </w:r>
      <w:bookmarkEnd w:id="84"/>
      <w:bookmarkEnd w:id="85"/>
    </w:p>
    <w:p w14:paraId="447308B0" w14:textId="77777777" w:rsidR="00CD0E99" w:rsidRPr="00C25FB5" w:rsidRDefault="00000000" w:rsidP="006D485B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Надёжное функционирование системы должно быть обеспечено выполнением следующих организационно-технических мероприятий:</w:t>
      </w:r>
    </w:p>
    <w:p w14:paraId="0C212993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круглосуточной работой серверной части с проведением плановых работ в заранее объявленное окно (NFR-03);</w:t>
      </w:r>
    </w:p>
    <w:p w14:paraId="6F449383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выполнением операций изменения статуса и назначения в транзакциях (NFR-04, NFR-05);</w:t>
      </w:r>
    </w:p>
    <w:p w14:paraId="34DC01C0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lastRenderedPageBreak/>
        <w:t>контролем ввода и вывода данных при взаимодействии клиентской и серверной частей;</w:t>
      </w:r>
    </w:p>
    <w:p w14:paraId="773BF1A5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ежедневным резервным копированием БД и файлового хранилища;</w:t>
      </w:r>
    </w:p>
    <w:p w14:paraId="51B25168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мониторингом доступности системы и ведением журнала ошибок серверной части;</w:t>
      </w:r>
    </w:p>
    <w:p w14:paraId="40E9F665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повторной отправкой писем при временной недоступности SMTP-сервера: уведомление на сайте должно создаваться независимо от результата отправки письма (FR-27, NFR-02).</w:t>
      </w:r>
    </w:p>
    <w:p w14:paraId="6A9E64F1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86" w:name="_Toc90043"/>
      <w:bookmarkStart w:id="87" w:name="_Toc241937093"/>
      <w:r w:rsidRPr="00C25FB5">
        <w:rPr>
          <w:sz w:val="24"/>
          <w:szCs w:val="24"/>
        </w:rPr>
        <w:t>6.6.4</w:t>
      </w:r>
      <w:r w:rsidRPr="00C25FB5">
        <w:rPr>
          <w:sz w:val="24"/>
          <w:szCs w:val="24"/>
        </w:rPr>
        <w:tab/>
        <w:t>Требования к безопасности</w:t>
      </w:r>
      <w:bookmarkEnd w:id="86"/>
      <w:bookmarkEnd w:id="87"/>
    </w:p>
    <w:p w14:paraId="5993731A" w14:textId="77777777" w:rsidR="00CD0E99" w:rsidRPr="00C25FB5" w:rsidRDefault="00000000" w:rsidP="006D485B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К безопасности системы предъявляются следующие требования:</w:t>
      </w:r>
    </w:p>
    <w:p w14:paraId="08B38876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передача данных между клиентом и сервером – только по HTTPS с TLS версии не ниже 1.2 (NFR-06);</w:t>
      </w:r>
    </w:p>
    <w:p w14:paraId="6A86CC70" w14:textId="3D59CE7A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пароли должны храниться только в виде хэша, персональные данные – в зашифрованном виде (NFR-06);</w:t>
      </w:r>
    </w:p>
    <w:p w14:paraId="505DE005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доступ к функциям и данным должен предоставляться только в соответствии с ролью пользователя (FR-03); из 30 тестовых обращений к функциям чужой роли должны быть отклонены все;</w:t>
      </w:r>
    </w:p>
    <w:p w14:paraId="3C67F8E8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контактные данные и адрес клиента должны быть доступны специалисту только по назначенным ему и ещё не завершённым заявкам, как в интерфейсе, так и в API (FR-21);</w:t>
      </w:r>
    </w:p>
    <w:p w14:paraId="7BC4B4FE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работа с персональными данными должна выполняться с согласия субъекта, фиксируемого при регистрации (CON-01);</w:t>
      </w:r>
    </w:p>
    <w:p w14:paraId="446076E0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серверная часть должна быть защищена от типовых уязвимостей веб-приложений: внедрения SQL-кода (параметризованные запросы), межсайтового </w:t>
      </w:r>
      <w:proofErr w:type="spellStart"/>
      <w:r w:rsidRPr="00C25FB5">
        <w:rPr>
          <w:sz w:val="24"/>
          <w:szCs w:val="24"/>
        </w:rPr>
        <w:t>скриптинга</w:t>
      </w:r>
      <w:proofErr w:type="spellEnd"/>
      <w:r w:rsidRPr="00C25FB5">
        <w:rPr>
          <w:sz w:val="24"/>
          <w:szCs w:val="24"/>
        </w:rPr>
        <w:t xml:space="preserve"> и подделки межсайтовых запросов.</w:t>
      </w:r>
    </w:p>
    <w:p w14:paraId="43BD39EE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88" w:name="_Toc90044"/>
      <w:bookmarkStart w:id="89" w:name="_Toc241937094"/>
      <w:r w:rsidRPr="00C25FB5">
        <w:rPr>
          <w:sz w:val="24"/>
          <w:szCs w:val="24"/>
        </w:rPr>
        <w:t>6.6.5</w:t>
      </w:r>
      <w:r w:rsidRPr="00C25FB5">
        <w:rPr>
          <w:sz w:val="24"/>
          <w:szCs w:val="24"/>
        </w:rPr>
        <w:tab/>
        <w:t>Требования к эргономике и технической эстетике</w:t>
      </w:r>
      <w:bookmarkEnd w:id="88"/>
      <w:bookmarkEnd w:id="89"/>
    </w:p>
    <w:p w14:paraId="4D642F09" w14:textId="77777777" w:rsidR="00CD0E99" w:rsidRPr="00C25FB5" w:rsidRDefault="00000000" w:rsidP="006D485B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Эргономические требования к организации и средствам деятельности пользователей приведены в подразделе «Требования к пользовательскому интерфейсу». Дополнительно предъявляются следующие требования:</w:t>
      </w:r>
    </w:p>
    <w:p w14:paraId="176D425D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интерфейс должен иметь единое расположение элементов навигации, заголовка экрана и кнопок действий на всех экранах;</w:t>
      </w:r>
    </w:p>
    <w:p w14:paraId="5597B84F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статусы заявок должны различаться понятными подписями и цветовыми метками;</w:t>
      </w:r>
    </w:p>
    <w:p w14:paraId="38869653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lastRenderedPageBreak/>
        <w:t>сообщения об ошибках должны содержать понятное пользователю описание причины и рекомендуемое действие;</w:t>
      </w:r>
    </w:p>
    <w:p w14:paraId="1E41D003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требования к организации рабочего места не предъявляются.</w:t>
      </w:r>
    </w:p>
    <w:p w14:paraId="5DD5BF1B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90" w:name="_Toc90045"/>
      <w:bookmarkStart w:id="91" w:name="_Toc241937095"/>
      <w:r w:rsidRPr="00C25FB5">
        <w:rPr>
          <w:sz w:val="24"/>
          <w:szCs w:val="24"/>
        </w:rPr>
        <w:t>6.6.6</w:t>
      </w:r>
      <w:r w:rsidRPr="00C25FB5">
        <w:rPr>
          <w:sz w:val="24"/>
          <w:szCs w:val="24"/>
        </w:rPr>
        <w:tab/>
        <w:t>Требования к транспортабельности</w:t>
      </w:r>
      <w:bookmarkEnd w:id="90"/>
      <w:bookmarkEnd w:id="91"/>
    </w:p>
    <w:p w14:paraId="6C115B9A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Требования к транспортабельности не предъявляются.</w:t>
      </w:r>
    </w:p>
    <w:p w14:paraId="70F41941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92" w:name="_Toc90046"/>
      <w:bookmarkStart w:id="93" w:name="_Toc241937096"/>
      <w:r w:rsidRPr="00C25FB5">
        <w:rPr>
          <w:sz w:val="24"/>
          <w:szCs w:val="24"/>
        </w:rPr>
        <w:t>6.6.7</w:t>
      </w:r>
      <w:r w:rsidRPr="00C25FB5">
        <w:rPr>
          <w:sz w:val="24"/>
          <w:szCs w:val="24"/>
        </w:rPr>
        <w:tab/>
        <w:t>Требования к эксплуатации, техническому обслуживанию, ремонту и хранению компонентов системы</w:t>
      </w:r>
      <w:bookmarkEnd w:id="92"/>
      <w:bookmarkEnd w:id="93"/>
    </w:p>
    <w:p w14:paraId="5F79CB9F" w14:textId="77777777" w:rsidR="00CD0E99" w:rsidRPr="00C25FB5" w:rsidRDefault="00000000" w:rsidP="006D485B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Эксплуатация, техническое обслуживание, ремонт и хранение компонентов системы должны соответствовать следующим требованиям:</w:t>
      </w:r>
    </w:p>
    <w:p w14:paraId="5E857A16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плановое обслуживание системы проводит технический администратор по мере необходимости в заранее объявленное окно;</w:t>
      </w:r>
    </w:p>
    <w:p w14:paraId="41A98A57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в состав технического обслуживания входят обновление зависимостей и компонентов, проверка резервных копий, контроль журналов ошибок и работоспособности отправки </w:t>
      </w:r>
      <w:proofErr w:type="spellStart"/>
      <w:r w:rsidRPr="00C25FB5">
        <w:rPr>
          <w:sz w:val="24"/>
          <w:szCs w:val="24"/>
        </w:rPr>
        <w:t>email</w:t>
      </w:r>
      <w:proofErr w:type="spellEnd"/>
      <w:r w:rsidRPr="00C25FB5">
        <w:rPr>
          <w:sz w:val="24"/>
          <w:szCs w:val="24"/>
        </w:rPr>
        <w:t>;</w:t>
      </w:r>
    </w:p>
    <w:p w14:paraId="202CF81C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хранение резервных копий должно осуществляться отдельно от основного сервера.</w:t>
      </w:r>
    </w:p>
    <w:p w14:paraId="78370F1A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94" w:name="_Toc90047"/>
      <w:bookmarkStart w:id="95" w:name="_Toc241937097"/>
      <w:r w:rsidRPr="00C25FB5">
        <w:rPr>
          <w:sz w:val="24"/>
          <w:szCs w:val="24"/>
        </w:rPr>
        <w:t>6.6.8</w:t>
      </w:r>
      <w:r w:rsidRPr="00C25FB5">
        <w:rPr>
          <w:sz w:val="24"/>
          <w:szCs w:val="24"/>
        </w:rPr>
        <w:tab/>
        <w:t>Требования к защите информации от несанкционированного доступа</w:t>
      </w:r>
      <w:bookmarkEnd w:id="94"/>
      <w:bookmarkEnd w:id="95"/>
    </w:p>
    <w:p w14:paraId="734B5CD7" w14:textId="77777777" w:rsidR="00CD0E99" w:rsidRPr="00C25FB5" w:rsidRDefault="00000000" w:rsidP="006D485B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Защита информации от несанкционированного доступа должна обеспечиваться выполнением следующих требований:</w:t>
      </w:r>
    </w:p>
    <w:p w14:paraId="2D35A2D0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доступ к защищённым разделам должен предоставляться только после успешной аутентификации; сессия пользователя должна иметь ограниченный срок действия;</w:t>
      </w:r>
    </w:p>
    <w:p w14:paraId="7DB3BF07" w14:textId="69D94574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клиент не должен иметь доступа к заявкам других клиентов; диспетчер – к заявкам других компаний; специалист – к заявкам, не назначенным ему; владелец – к заявкам других компаний;</w:t>
      </w:r>
    </w:p>
    <w:p w14:paraId="73B47BF5" w14:textId="12C5F1DA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сотрудники компании не должны иметь возможности создавать заявки своей компании и оставлять отзывы; компания не должна иметь возможности изменять или удалять отзывы – ни через интерфейс, ни через API;</w:t>
      </w:r>
    </w:p>
    <w:p w14:paraId="6E044F20" w14:textId="6361D331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записи истории заявок не должны допускать изменения и удаления пользователями;</w:t>
      </w:r>
    </w:p>
    <w:p w14:paraId="365C78D5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проверка прав должна выполняться на стороне сервера для каждого запроса независимо от состояния клиентской части.</w:t>
      </w:r>
    </w:p>
    <w:p w14:paraId="1494671D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96" w:name="_Toc90048"/>
      <w:bookmarkStart w:id="97" w:name="_Toc241937098"/>
      <w:r w:rsidRPr="00C25FB5">
        <w:rPr>
          <w:sz w:val="24"/>
          <w:szCs w:val="24"/>
        </w:rPr>
        <w:lastRenderedPageBreak/>
        <w:t>6.6.9</w:t>
      </w:r>
      <w:r w:rsidRPr="00C25FB5">
        <w:rPr>
          <w:sz w:val="24"/>
          <w:szCs w:val="24"/>
        </w:rPr>
        <w:tab/>
        <w:t>Требования по сохранности информации при авариях</w:t>
      </w:r>
      <w:bookmarkEnd w:id="96"/>
      <w:bookmarkEnd w:id="97"/>
    </w:p>
    <w:p w14:paraId="1C446DF2" w14:textId="77777777" w:rsidR="00CD0E99" w:rsidRPr="00C25FB5" w:rsidRDefault="00000000" w:rsidP="006D485B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Сохранность информации в системе должна быть обеспечена при следующих событиях:</w:t>
      </w:r>
    </w:p>
    <w:p w14:paraId="083AAF6A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аварийное отключение электропитания сервера;</w:t>
      </w:r>
    </w:p>
    <w:p w14:paraId="4E682875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непредвиденный перезапуск серверного приложения;</w:t>
      </w:r>
    </w:p>
    <w:p w14:paraId="0CE4FE21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временная потеря соединения серверной части с БД или SMTP-сервером;</w:t>
      </w:r>
    </w:p>
    <w:p w14:paraId="47F5E180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аварийное завершение работы браузера пользователя.</w:t>
      </w:r>
    </w:p>
    <w:p w14:paraId="3ED8B71A" w14:textId="77777777" w:rsidR="00CD0E99" w:rsidRPr="00C25FB5" w:rsidRDefault="00000000" w:rsidP="006D485B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При возникновении перечисленных событий должны быть сохранены все подтверждённые транзакции: заявки, статусы, история, назначения, отчёты и отзывы. Данные, введённые пользователем в форму, но не отправленные на сервер на момент аварии, могут быть утрачены и требуют повторного ввода.</w:t>
      </w:r>
    </w:p>
    <w:p w14:paraId="1AF544DA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98" w:name="_Toc90049"/>
      <w:bookmarkStart w:id="99" w:name="_Toc241937099"/>
      <w:r w:rsidRPr="00C25FB5">
        <w:rPr>
          <w:sz w:val="24"/>
          <w:szCs w:val="24"/>
        </w:rPr>
        <w:t>6.6.10</w:t>
      </w:r>
      <w:r w:rsidRPr="00C25FB5">
        <w:rPr>
          <w:sz w:val="24"/>
          <w:szCs w:val="24"/>
        </w:rPr>
        <w:tab/>
        <w:t>Требования к защите от влияния внешних воздействий</w:t>
      </w:r>
      <w:bookmarkEnd w:id="98"/>
      <w:bookmarkEnd w:id="99"/>
    </w:p>
    <w:p w14:paraId="4E5F21F5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Требования к защите от влияния внешних воздействий не предъявляются.</w:t>
      </w:r>
    </w:p>
    <w:p w14:paraId="32A687C6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100" w:name="_Toc90050"/>
      <w:bookmarkStart w:id="101" w:name="_Toc241937100"/>
      <w:r w:rsidRPr="00C25FB5">
        <w:rPr>
          <w:sz w:val="24"/>
          <w:szCs w:val="24"/>
        </w:rPr>
        <w:t>6.6.11</w:t>
      </w:r>
      <w:r w:rsidRPr="00C25FB5">
        <w:rPr>
          <w:sz w:val="24"/>
          <w:szCs w:val="24"/>
        </w:rPr>
        <w:tab/>
        <w:t>Требования к патентной чистоте и патентоспособности</w:t>
      </w:r>
      <w:bookmarkEnd w:id="100"/>
      <w:bookmarkEnd w:id="101"/>
    </w:p>
    <w:p w14:paraId="39B3939E" w14:textId="77777777" w:rsidR="00CD0E99" w:rsidRPr="00C25FB5" w:rsidRDefault="00000000" w:rsidP="002D1B8A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При разработке системы должны использоваться только такие объекты интеллектуальной собственности, права на которые приобретены и используются без нарушения прав третьих лиц. Библиотеки, шаблоны и иные сторонние компоненты должны применяться в соответствии с их лицензиями.</w:t>
      </w:r>
    </w:p>
    <w:p w14:paraId="3932E253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102" w:name="_Toc90051"/>
      <w:bookmarkStart w:id="103" w:name="_Toc241937101"/>
      <w:r w:rsidRPr="00C25FB5">
        <w:rPr>
          <w:sz w:val="24"/>
          <w:szCs w:val="24"/>
        </w:rPr>
        <w:t>6.6.12</w:t>
      </w:r>
      <w:r w:rsidRPr="00C25FB5">
        <w:rPr>
          <w:sz w:val="24"/>
          <w:szCs w:val="24"/>
        </w:rPr>
        <w:tab/>
        <w:t>Требования к стандартизации и унификации</w:t>
      </w:r>
      <w:bookmarkEnd w:id="102"/>
      <w:bookmarkEnd w:id="103"/>
    </w:p>
    <w:p w14:paraId="70216064" w14:textId="77777777" w:rsidR="00CD0E99" w:rsidRPr="00C25FB5" w:rsidRDefault="00000000" w:rsidP="006D485B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Документация должна разрабатываться в соответствии с ГОСТ </w:t>
      </w:r>
      <w:proofErr w:type="gramStart"/>
      <w:r w:rsidRPr="00C25FB5">
        <w:rPr>
          <w:sz w:val="24"/>
          <w:szCs w:val="24"/>
        </w:rPr>
        <w:t>34.602-2020</w:t>
      </w:r>
      <w:proofErr w:type="gramEnd"/>
      <w:r w:rsidRPr="00C25FB5">
        <w:rPr>
          <w:sz w:val="24"/>
          <w:szCs w:val="24"/>
        </w:rPr>
        <w:t xml:space="preserve">, ГОСТ </w:t>
      </w:r>
      <w:proofErr w:type="gramStart"/>
      <w:r w:rsidRPr="00C25FB5">
        <w:rPr>
          <w:sz w:val="24"/>
          <w:szCs w:val="24"/>
        </w:rPr>
        <w:t>7.32-2017</w:t>
      </w:r>
      <w:proofErr w:type="gramEnd"/>
      <w:r w:rsidRPr="00C25FB5">
        <w:rPr>
          <w:sz w:val="24"/>
          <w:szCs w:val="24"/>
        </w:rPr>
        <w:t xml:space="preserve"> и СТП </w:t>
      </w:r>
      <w:proofErr w:type="spellStart"/>
      <w:r w:rsidRPr="00C25FB5">
        <w:rPr>
          <w:sz w:val="24"/>
          <w:szCs w:val="24"/>
        </w:rPr>
        <w:t>ВятГУ</w:t>
      </w:r>
      <w:proofErr w:type="spellEnd"/>
      <w:r w:rsidRPr="00C25FB5">
        <w:rPr>
          <w:sz w:val="24"/>
          <w:szCs w:val="24"/>
        </w:rPr>
        <w:t xml:space="preserve"> </w:t>
      </w:r>
      <w:proofErr w:type="gramStart"/>
      <w:r w:rsidRPr="00C25FB5">
        <w:rPr>
          <w:sz w:val="24"/>
          <w:szCs w:val="24"/>
        </w:rPr>
        <w:t>101-2004</w:t>
      </w:r>
      <w:proofErr w:type="gramEnd"/>
      <w:r w:rsidRPr="00C25FB5">
        <w:rPr>
          <w:sz w:val="24"/>
          <w:szCs w:val="24"/>
        </w:rPr>
        <w:t>. Обмен данными между клиентской и серверной частями должен выполняться в формате JSON через REST API; время событий должно храниться в единой временной зоне, идентификаторы заявок, компаний и пользователей – в едином формате.</w:t>
      </w:r>
    </w:p>
    <w:p w14:paraId="4B7BDF27" w14:textId="77777777" w:rsidR="00CD0E99" w:rsidRPr="00C25FB5" w:rsidRDefault="00000000" w:rsidP="002D1B8A">
      <w:pPr>
        <w:pStyle w:val="3"/>
        <w:keepNext/>
        <w:keepLines/>
        <w:tabs>
          <w:tab w:val="left" w:pos="1701"/>
        </w:tabs>
        <w:spacing w:before="240" w:after="120" w:line="360" w:lineRule="auto"/>
        <w:ind w:firstLine="851"/>
        <w:jc w:val="both"/>
        <w:rPr>
          <w:sz w:val="24"/>
          <w:szCs w:val="24"/>
        </w:rPr>
      </w:pPr>
      <w:bookmarkStart w:id="104" w:name="_Toc90052"/>
      <w:bookmarkStart w:id="105" w:name="_Toc241937102"/>
      <w:r w:rsidRPr="00C25FB5">
        <w:rPr>
          <w:sz w:val="24"/>
          <w:szCs w:val="24"/>
        </w:rPr>
        <w:t>6.6.13</w:t>
      </w:r>
      <w:r w:rsidRPr="00C25FB5">
        <w:rPr>
          <w:sz w:val="24"/>
          <w:szCs w:val="24"/>
        </w:rPr>
        <w:tab/>
        <w:t>Ограничения, накладываемые на систему</w:t>
      </w:r>
      <w:bookmarkEnd w:id="104"/>
      <w:bookmarkEnd w:id="105"/>
    </w:p>
    <w:p w14:paraId="6A2CBAB3" w14:textId="77777777" w:rsidR="00CD0E99" w:rsidRPr="00C25FB5" w:rsidRDefault="00000000" w:rsidP="006D485B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При разработке и эксплуатации системы должны учитываться следующие ограничения:</w:t>
      </w:r>
    </w:p>
    <w:p w14:paraId="51035592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система должна обрабатывать персональные данные клиентов, специалистов, диспетчеров и владельцев с согласия субъекта и размещать базы данных граждан Российской Федерации на территории Российской Федерации (CON-01);</w:t>
      </w:r>
    </w:p>
    <w:p w14:paraId="07F69523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lastRenderedPageBreak/>
        <w:t>система не должна принимать и обрабатывать оплату услуг; оплата оставлена во внешней среде (CON-02);</w:t>
      </w:r>
    </w:p>
    <w:p w14:paraId="19C4240D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система должна фиксировать выполнение работ только по статусам и отчёту специалиста и не должна осуществлять навигацию и отслеживание геопозиции специалистов (CON-03);</w:t>
      </w:r>
    </w:p>
    <w:p w14:paraId="14A7D361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система не должна формировать бухгалтерские, налоговые и юридические документы (CON-04);</w:t>
      </w:r>
    </w:p>
    <w:p w14:paraId="0564DCC0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система не должна выполнять проверку компаний и модерацию отзывов; в интерфейсе и API не должно быть функций подачи жалоб, скрытия отзывов и роли администратора платформы (CON-05);</w:t>
      </w:r>
    </w:p>
    <w:p w14:paraId="0975612F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в рамках текущей разработки предусматривается веб-интерфейс; отдельное мобильное приложение не разрабатывается;</w:t>
      </w:r>
    </w:p>
    <w:p w14:paraId="771DFAB9" w14:textId="77777777" w:rsidR="00CD0E99" w:rsidRPr="00C25FB5" w:rsidRDefault="00000000" w:rsidP="006D485B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интеграция с внешними системами в текущей версии ограничивается отправкой писем через SMTP-сервер.</w:t>
      </w:r>
    </w:p>
    <w:p w14:paraId="54288351" w14:textId="77777777" w:rsidR="00CD0E99" w:rsidRPr="00C25FB5" w:rsidRDefault="00000000">
      <w:pPr>
        <w:pStyle w:val="1"/>
        <w:keepNext/>
        <w:keepLines/>
        <w:pageBreakBefore/>
        <w:tabs>
          <w:tab w:val="left" w:pos="1418"/>
        </w:tabs>
        <w:spacing w:after="240" w:line="360" w:lineRule="auto"/>
        <w:ind w:firstLine="851"/>
        <w:rPr>
          <w:sz w:val="24"/>
          <w:szCs w:val="24"/>
        </w:rPr>
      </w:pPr>
      <w:bookmarkStart w:id="106" w:name="_Toc90053"/>
      <w:bookmarkStart w:id="107" w:name="_Toc241937103"/>
      <w:r w:rsidRPr="00C25FB5">
        <w:rPr>
          <w:sz w:val="24"/>
          <w:szCs w:val="24"/>
        </w:rPr>
        <w:lastRenderedPageBreak/>
        <w:t>7</w:t>
      </w:r>
      <w:r w:rsidRPr="00C25FB5">
        <w:rPr>
          <w:sz w:val="24"/>
          <w:szCs w:val="24"/>
        </w:rPr>
        <w:tab/>
        <w:t>Состав и содержание работ по созданию системы</w:t>
      </w:r>
      <w:bookmarkEnd w:id="106"/>
      <w:bookmarkEnd w:id="107"/>
    </w:p>
    <w:p w14:paraId="31429ADC" w14:textId="312EC67C" w:rsidR="00CD0E99" w:rsidRPr="00C25FB5" w:rsidRDefault="00000000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Состав и содержание работ приведены в таблице </w:t>
      </w:r>
      <w:r w:rsidR="005A611E">
        <w:rPr>
          <w:sz w:val="24"/>
          <w:szCs w:val="24"/>
        </w:rPr>
        <w:t>1</w:t>
      </w:r>
      <w:r w:rsidRPr="00C25FB5">
        <w:rPr>
          <w:sz w:val="24"/>
          <w:szCs w:val="24"/>
        </w:rPr>
        <w:t>.</w:t>
      </w:r>
    </w:p>
    <w:p w14:paraId="633BBAFE" w14:textId="7C180D33" w:rsidR="00CD0E99" w:rsidRPr="00C25FB5" w:rsidRDefault="00000000">
      <w:pPr>
        <w:keepNext/>
        <w:spacing w:before="120" w:after="60" w:line="360" w:lineRule="auto"/>
        <w:rPr>
          <w:sz w:val="24"/>
          <w:szCs w:val="24"/>
        </w:rPr>
      </w:pPr>
      <w:r w:rsidRPr="00C25FB5">
        <w:rPr>
          <w:sz w:val="24"/>
          <w:szCs w:val="24"/>
        </w:rPr>
        <w:t xml:space="preserve">Таблица </w:t>
      </w:r>
      <w:r w:rsidR="005A611E">
        <w:rPr>
          <w:sz w:val="24"/>
          <w:szCs w:val="24"/>
        </w:rPr>
        <w:t>1</w:t>
      </w:r>
      <w:r w:rsidRPr="00C25FB5">
        <w:rPr>
          <w:sz w:val="24"/>
          <w:szCs w:val="24"/>
        </w:rPr>
        <w:t xml:space="preserve"> – Состав и содержание работ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4"/>
        <w:gridCol w:w="2335"/>
        <w:gridCol w:w="1578"/>
        <w:gridCol w:w="2870"/>
        <w:gridCol w:w="2360"/>
      </w:tblGrid>
      <w:tr w:rsidR="00E17DE6" w:rsidRPr="001A1871" w14:paraId="2A4A4E93" w14:textId="77777777" w:rsidTr="00904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20" w:type="dxa"/>
            <w:hideMark/>
          </w:tcPr>
          <w:p w14:paraId="6A9AFCB3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b/>
                <w:szCs w:val="24"/>
              </w:rPr>
              <w:t>№</w:t>
            </w:r>
          </w:p>
        </w:tc>
        <w:tc>
          <w:tcPr>
            <w:tcW w:w="2131" w:type="dxa"/>
            <w:hideMark/>
          </w:tcPr>
          <w:p w14:paraId="56DD3DF6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b/>
                <w:szCs w:val="24"/>
              </w:rPr>
              <w:t>Наименование работ</w:t>
            </w:r>
          </w:p>
        </w:tc>
        <w:tc>
          <w:tcPr>
            <w:tcW w:w="1578" w:type="dxa"/>
            <w:hideMark/>
          </w:tcPr>
          <w:p w14:paraId="009EE588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b/>
                <w:szCs w:val="24"/>
              </w:rPr>
              <w:t>Сроки выполнения</w:t>
            </w:r>
          </w:p>
        </w:tc>
        <w:tc>
          <w:tcPr>
            <w:tcW w:w="3570" w:type="dxa"/>
            <w:hideMark/>
          </w:tcPr>
          <w:p w14:paraId="6AD839BE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b/>
                <w:szCs w:val="24"/>
              </w:rPr>
              <w:t>Задачи</w:t>
            </w:r>
          </w:p>
        </w:tc>
        <w:tc>
          <w:tcPr>
            <w:tcW w:w="2396" w:type="dxa"/>
            <w:hideMark/>
          </w:tcPr>
          <w:p w14:paraId="042C15BB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b/>
                <w:szCs w:val="24"/>
              </w:rPr>
              <w:t>Результат</w:t>
            </w:r>
          </w:p>
        </w:tc>
      </w:tr>
      <w:tr w:rsidR="00E17DE6" w:rsidRPr="001A1871" w14:paraId="6795E44C" w14:textId="77777777" w:rsidTr="00904B7B">
        <w:tc>
          <w:tcPr>
            <w:tcW w:w="520" w:type="dxa"/>
            <w:hideMark/>
          </w:tcPr>
          <w:p w14:paraId="7FB5143F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BC1003">
              <w:t>1</w:t>
            </w:r>
          </w:p>
        </w:tc>
        <w:tc>
          <w:tcPr>
            <w:tcW w:w="2131" w:type="dxa"/>
            <w:hideMark/>
          </w:tcPr>
          <w:p w14:paraId="60D6B397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>Первичный анализ предметной области</w:t>
            </w:r>
          </w:p>
        </w:tc>
        <w:tc>
          <w:tcPr>
            <w:tcW w:w="1578" w:type="dxa"/>
            <w:hideMark/>
          </w:tcPr>
          <w:p w14:paraId="27B487B1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BC1003">
              <w:t>08.09.2026 – 10.09.2026</w:t>
            </w:r>
          </w:p>
        </w:tc>
        <w:tc>
          <w:tcPr>
            <w:tcW w:w="3570" w:type="dxa"/>
            <w:hideMark/>
          </w:tcPr>
          <w:p w14:paraId="53C650FD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>Определить проблему, цель системы, стейкхолдеров, границы системы, необходимые данные, риски и первичные требования.</w:t>
            </w:r>
          </w:p>
        </w:tc>
        <w:tc>
          <w:tcPr>
            <w:tcW w:w="2396" w:type="dxa"/>
            <w:hideMark/>
          </w:tcPr>
          <w:p w14:paraId="7A1DE2E2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>Документ «Первичный анализ продукта».</w:t>
            </w:r>
          </w:p>
        </w:tc>
      </w:tr>
      <w:tr w:rsidR="00E17DE6" w:rsidRPr="001A1871" w14:paraId="73B1DF07" w14:textId="77777777" w:rsidTr="00904B7B">
        <w:tc>
          <w:tcPr>
            <w:tcW w:w="520" w:type="dxa"/>
            <w:hideMark/>
          </w:tcPr>
          <w:p w14:paraId="7C641C89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BC1003">
              <w:t>2</w:t>
            </w:r>
          </w:p>
        </w:tc>
        <w:tc>
          <w:tcPr>
            <w:tcW w:w="2131" w:type="dxa"/>
            <w:hideMark/>
          </w:tcPr>
          <w:p w14:paraId="27A7A750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>Разработка сценариев использования</w:t>
            </w:r>
          </w:p>
        </w:tc>
        <w:tc>
          <w:tcPr>
            <w:tcW w:w="1578" w:type="dxa"/>
            <w:hideMark/>
          </w:tcPr>
          <w:p w14:paraId="65CA5F22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BC1003">
              <w:t>11.09.2026 – 13.09.2026</w:t>
            </w:r>
          </w:p>
        </w:tc>
        <w:tc>
          <w:tcPr>
            <w:tcW w:w="3570" w:type="dxa"/>
            <w:hideMark/>
          </w:tcPr>
          <w:p w14:paraId="1FB08899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>Описать основные сценарии взаимодействия клиента, диспетчера, специалиста и владельца с системой, включая альтернативные потоки.</w:t>
            </w:r>
          </w:p>
        </w:tc>
        <w:tc>
          <w:tcPr>
            <w:tcW w:w="2396" w:type="dxa"/>
            <w:hideMark/>
          </w:tcPr>
          <w:p w14:paraId="527528FA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>Документ «Сценарии использования системы» (UC-1 – UC-5).</w:t>
            </w:r>
          </w:p>
        </w:tc>
      </w:tr>
      <w:tr w:rsidR="00E17DE6" w:rsidRPr="001A1871" w14:paraId="188C2540" w14:textId="77777777" w:rsidTr="00904B7B">
        <w:tc>
          <w:tcPr>
            <w:tcW w:w="520" w:type="dxa"/>
            <w:hideMark/>
          </w:tcPr>
          <w:p w14:paraId="09C5F214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BC1003">
              <w:t>3</w:t>
            </w:r>
          </w:p>
        </w:tc>
        <w:tc>
          <w:tcPr>
            <w:tcW w:w="2131" w:type="dxa"/>
            <w:hideMark/>
          </w:tcPr>
          <w:p w14:paraId="09E4975A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>Классификация и формализация требований</w:t>
            </w:r>
          </w:p>
        </w:tc>
        <w:tc>
          <w:tcPr>
            <w:tcW w:w="1578" w:type="dxa"/>
            <w:hideMark/>
          </w:tcPr>
          <w:p w14:paraId="218F0002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BC1003">
              <w:t>14.09.2026 – 18.09.2026</w:t>
            </w:r>
          </w:p>
        </w:tc>
        <w:tc>
          <w:tcPr>
            <w:tcW w:w="3570" w:type="dxa"/>
            <w:hideMark/>
          </w:tcPr>
          <w:p w14:paraId="06001BEE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>Сформировать перечень требований, определить источники, обоснования, приоритеты и критерии верификации.</w:t>
            </w:r>
          </w:p>
        </w:tc>
        <w:tc>
          <w:tcPr>
            <w:tcW w:w="2396" w:type="dxa"/>
            <w:hideMark/>
          </w:tcPr>
          <w:p w14:paraId="4D3C2CB6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>Перечень из 43 требований: FR-01 – FR-31, NFR-01 – NFR-07, CON-01 – CON-05.</w:t>
            </w:r>
          </w:p>
        </w:tc>
      </w:tr>
      <w:tr w:rsidR="00E17DE6" w:rsidRPr="001A1871" w14:paraId="488EE653" w14:textId="77777777" w:rsidTr="00904B7B">
        <w:tc>
          <w:tcPr>
            <w:tcW w:w="520" w:type="dxa"/>
            <w:hideMark/>
          </w:tcPr>
          <w:p w14:paraId="537DC7A3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BC1003">
              <w:t>4</w:t>
            </w:r>
          </w:p>
        </w:tc>
        <w:tc>
          <w:tcPr>
            <w:tcW w:w="2131" w:type="dxa"/>
            <w:hideMark/>
          </w:tcPr>
          <w:p w14:paraId="1B60ABAF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>Анализ полноты и непротиворечивости требований</w:t>
            </w:r>
          </w:p>
        </w:tc>
        <w:tc>
          <w:tcPr>
            <w:tcW w:w="1578" w:type="dxa"/>
            <w:hideMark/>
          </w:tcPr>
          <w:p w14:paraId="66A70887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BC1003">
              <w:t>19.09.2026 – 22.09.2026</w:t>
            </w:r>
          </w:p>
        </w:tc>
        <w:tc>
          <w:tcPr>
            <w:tcW w:w="3570" w:type="dxa"/>
            <w:hideMark/>
          </w:tcPr>
          <w:p w14:paraId="30FF0679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>Проверить требования на полноту, однозначность и непротиворечивость, выявить требования, подлежащие уточнению.</w:t>
            </w:r>
          </w:p>
        </w:tc>
        <w:tc>
          <w:tcPr>
            <w:tcW w:w="2396" w:type="dxa"/>
            <w:hideMark/>
          </w:tcPr>
          <w:p w14:paraId="42A82B38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>Документ «Анализ полноты и непротиворечивости требований» (УТ-1 – УТ-7).</w:t>
            </w:r>
          </w:p>
        </w:tc>
      </w:tr>
      <w:tr w:rsidR="00E17DE6" w:rsidRPr="001A1871" w14:paraId="5ACE448C" w14:textId="77777777" w:rsidTr="00904B7B">
        <w:tc>
          <w:tcPr>
            <w:tcW w:w="520" w:type="dxa"/>
            <w:hideMark/>
          </w:tcPr>
          <w:p w14:paraId="2D26D5F8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BC1003">
              <w:t>5</w:t>
            </w:r>
          </w:p>
        </w:tc>
        <w:tc>
          <w:tcPr>
            <w:tcW w:w="2131" w:type="dxa"/>
            <w:hideMark/>
          </w:tcPr>
          <w:p w14:paraId="45EB6070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>Разработка технического задания</w:t>
            </w:r>
          </w:p>
        </w:tc>
        <w:tc>
          <w:tcPr>
            <w:tcW w:w="1578" w:type="dxa"/>
            <w:hideMark/>
          </w:tcPr>
          <w:p w14:paraId="71DF7E41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BC1003">
              <w:t>23.09.2026 – 01.10.2026</w:t>
            </w:r>
          </w:p>
        </w:tc>
        <w:tc>
          <w:tcPr>
            <w:tcW w:w="3570" w:type="dxa"/>
            <w:hideMark/>
          </w:tcPr>
          <w:p w14:paraId="25FB6E17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 xml:space="preserve">Разработать техническое задание на систему в соответствии с ГОСТ </w:t>
            </w:r>
            <w:proofErr w:type="gramStart"/>
            <w:r w:rsidRPr="00BC1003">
              <w:t>34.602-2020</w:t>
            </w:r>
            <w:proofErr w:type="gramEnd"/>
            <w:r w:rsidRPr="00BC1003">
              <w:t>.</w:t>
            </w:r>
          </w:p>
        </w:tc>
        <w:tc>
          <w:tcPr>
            <w:tcW w:w="2396" w:type="dxa"/>
            <w:hideMark/>
          </w:tcPr>
          <w:p w14:paraId="39BB202E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>Техническое задание на разработку системы.</w:t>
            </w:r>
          </w:p>
        </w:tc>
      </w:tr>
      <w:tr w:rsidR="00E17DE6" w:rsidRPr="001A1871" w14:paraId="5CED5E6B" w14:textId="77777777" w:rsidTr="00904B7B">
        <w:tc>
          <w:tcPr>
            <w:tcW w:w="520" w:type="dxa"/>
            <w:hideMark/>
          </w:tcPr>
          <w:p w14:paraId="3628A5C6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BC1003">
              <w:t>6</w:t>
            </w:r>
          </w:p>
        </w:tc>
        <w:tc>
          <w:tcPr>
            <w:tcW w:w="2131" w:type="dxa"/>
            <w:hideMark/>
          </w:tcPr>
          <w:p w14:paraId="506C5A85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>Анализ существующих аналогов</w:t>
            </w:r>
          </w:p>
        </w:tc>
        <w:tc>
          <w:tcPr>
            <w:tcW w:w="1578" w:type="dxa"/>
            <w:hideMark/>
          </w:tcPr>
          <w:p w14:paraId="67D985FE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BC1003">
              <w:t>26.09.2026 – 02.10.2026</w:t>
            </w:r>
          </w:p>
        </w:tc>
        <w:tc>
          <w:tcPr>
            <w:tcW w:w="3570" w:type="dxa"/>
            <w:hideMark/>
          </w:tcPr>
          <w:p w14:paraId="1EF64DC6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>Проанализировать существующие сервисы поиска и заказа выездных услуг, определить их возможности, преимущества и недостатки.</w:t>
            </w:r>
          </w:p>
        </w:tc>
        <w:tc>
          <w:tcPr>
            <w:tcW w:w="2396" w:type="dxa"/>
            <w:hideMark/>
          </w:tcPr>
          <w:p w14:paraId="6A125901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>Отчёт с анализом аналогов и выводами для разработки.</w:t>
            </w:r>
          </w:p>
        </w:tc>
      </w:tr>
      <w:tr w:rsidR="00E17DE6" w:rsidRPr="001A1871" w14:paraId="6B36ED52" w14:textId="77777777" w:rsidTr="00904B7B">
        <w:tc>
          <w:tcPr>
            <w:tcW w:w="520" w:type="dxa"/>
            <w:hideMark/>
          </w:tcPr>
          <w:p w14:paraId="194C0DA8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BC1003">
              <w:t>7</w:t>
            </w:r>
          </w:p>
        </w:tc>
        <w:tc>
          <w:tcPr>
            <w:tcW w:w="2131" w:type="dxa"/>
            <w:hideMark/>
          </w:tcPr>
          <w:p w14:paraId="15B4B742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>Проектирование архитектуры системы</w:t>
            </w:r>
          </w:p>
        </w:tc>
        <w:tc>
          <w:tcPr>
            <w:tcW w:w="1578" w:type="dxa"/>
            <w:hideMark/>
          </w:tcPr>
          <w:p w14:paraId="50E70E8E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BC1003">
              <w:t>03.10.2026 – 16.10.2026</w:t>
            </w:r>
          </w:p>
        </w:tc>
        <w:tc>
          <w:tcPr>
            <w:tcW w:w="3570" w:type="dxa"/>
            <w:hideMark/>
          </w:tcPr>
          <w:p w14:paraId="4B264489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 xml:space="preserve">Спроектировать архитектуру (клиентская часть на </w:t>
            </w:r>
            <w:proofErr w:type="spellStart"/>
            <w:r w:rsidRPr="00BC1003">
              <w:t>React</w:t>
            </w:r>
            <w:proofErr w:type="spellEnd"/>
            <w:r w:rsidRPr="00BC1003">
              <w:t xml:space="preserve">, серверная часть с REST API, </w:t>
            </w:r>
            <w:proofErr w:type="spellStart"/>
            <w:r w:rsidRPr="00BC1003">
              <w:t>PostgreSQL</w:t>
            </w:r>
            <w:proofErr w:type="spellEnd"/>
            <w:r w:rsidRPr="00BC1003">
              <w:t xml:space="preserve">, подсистема уведомлений), определить способ размещения, принять решение об использовании </w:t>
            </w:r>
            <w:proofErr w:type="spellStart"/>
            <w:r w:rsidRPr="00BC1003">
              <w:t>Docker</w:t>
            </w:r>
            <w:proofErr w:type="spellEnd"/>
            <w:r w:rsidRPr="00BC1003">
              <w:t>.</w:t>
            </w:r>
          </w:p>
        </w:tc>
        <w:tc>
          <w:tcPr>
            <w:tcW w:w="2396" w:type="dxa"/>
            <w:hideMark/>
          </w:tcPr>
          <w:p w14:paraId="16202BA4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BC1003">
              <w:t>Схема архитектуры и описание взаимодействия компонентов.</w:t>
            </w:r>
          </w:p>
        </w:tc>
      </w:tr>
    </w:tbl>
    <w:p w14:paraId="353B4C37" w14:textId="77777777" w:rsidR="00E17DE6" w:rsidRDefault="00E17DE6" w:rsidP="00E17DE6">
      <w:pPr>
        <w:spacing w:after="200" w:line="276" w:lineRule="auto"/>
      </w:pPr>
      <w:r>
        <w:br w:type="page"/>
      </w:r>
    </w:p>
    <w:p w14:paraId="3EE7A356" w14:textId="641A1083" w:rsidR="00E17DE6" w:rsidRDefault="00E17DE6" w:rsidP="00E17DE6">
      <w:r>
        <w:lastRenderedPageBreak/>
        <w:t xml:space="preserve">Продолжение таблицы </w:t>
      </w:r>
      <w:r w:rsidR="005A611E">
        <w:t>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03"/>
        <w:gridCol w:w="2131"/>
        <w:gridCol w:w="1501"/>
        <w:gridCol w:w="3168"/>
        <w:gridCol w:w="2324"/>
      </w:tblGrid>
      <w:tr w:rsidR="00E17DE6" w:rsidRPr="001A1871" w14:paraId="10D315C7" w14:textId="77777777" w:rsidTr="00904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20" w:type="dxa"/>
            <w:hideMark/>
          </w:tcPr>
          <w:p w14:paraId="5771ED69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F81869">
              <w:t>8</w:t>
            </w:r>
          </w:p>
        </w:tc>
        <w:tc>
          <w:tcPr>
            <w:tcW w:w="2131" w:type="dxa"/>
            <w:hideMark/>
          </w:tcPr>
          <w:p w14:paraId="48ADC6CF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Создание макетов пользовательского интерфейса</w:t>
            </w:r>
          </w:p>
        </w:tc>
        <w:tc>
          <w:tcPr>
            <w:tcW w:w="1578" w:type="dxa"/>
            <w:hideMark/>
          </w:tcPr>
          <w:p w14:paraId="4DB0E218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F81869">
              <w:t>17.10.2026 – 30.10.2026</w:t>
            </w:r>
          </w:p>
        </w:tc>
        <w:tc>
          <w:tcPr>
            <w:tcW w:w="3570" w:type="dxa"/>
            <w:hideMark/>
          </w:tcPr>
          <w:p w14:paraId="15DE85F8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Разработать макеты экранов клиента, диспетчера, специалиста и владельца компании в соответствии с разделом 6.3.</w:t>
            </w:r>
          </w:p>
        </w:tc>
        <w:tc>
          <w:tcPr>
            <w:tcW w:w="2396" w:type="dxa"/>
            <w:hideMark/>
          </w:tcPr>
          <w:p w14:paraId="14C62701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Комплект макетов пользовательского интерфейса.</w:t>
            </w:r>
          </w:p>
        </w:tc>
      </w:tr>
      <w:tr w:rsidR="00E17DE6" w:rsidRPr="001A1871" w14:paraId="20EEB366" w14:textId="77777777" w:rsidTr="00904B7B">
        <w:tc>
          <w:tcPr>
            <w:tcW w:w="520" w:type="dxa"/>
            <w:hideMark/>
          </w:tcPr>
          <w:p w14:paraId="0CF7208E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F81869">
              <w:t>9</w:t>
            </w:r>
          </w:p>
        </w:tc>
        <w:tc>
          <w:tcPr>
            <w:tcW w:w="2131" w:type="dxa"/>
            <w:hideMark/>
          </w:tcPr>
          <w:p w14:paraId="7FA88FF8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Проектирование и создание базы данных</w:t>
            </w:r>
          </w:p>
        </w:tc>
        <w:tc>
          <w:tcPr>
            <w:tcW w:w="1578" w:type="dxa"/>
            <w:hideMark/>
          </w:tcPr>
          <w:p w14:paraId="00A819A1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F81869">
              <w:t>31.10.2026 – 13.11.2026</w:t>
            </w:r>
          </w:p>
        </w:tc>
        <w:tc>
          <w:tcPr>
            <w:tcW w:w="3570" w:type="dxa"/>
            <w:hideMark/>
          </w:tcPr>
          <w:p w14:paraId="4BEBE4C5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 xml:space="preserve">Спроектировать структуру БД, создать таблицы, связи, ограничения целостности и справочники в </w:t>
            </w:r>
            <w:proofErr w:type="spellStart"/>
            <w:r w:rsidRPr="00F81869">
              <w:t>PostgreSQL</w:t>
            </w:r>
            <w:proofErr w:type="spellEnd"/>
            <w:r w:rsidRPr="00F81869">
              <w:t>.</w:t>
            </w:r>
          </w:p>
        </w:tc>
        <w:tc>
          <w:tcPr>
            <w:tcW w:w="2396" w:type="dxa"/>
            <w:hideMark/>
          </w:tcPr>
          <w:p w14:paraId="33B424A6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Схема БД и созданная база данных.</w:t>
            </w:r>
          </w:p>
        </w:tc>
      </w:tr>
      <w:tr w:rsidR="00E17DE6" w:rsidRPr="001A1871" w14:paraId="10BBADBA" w14:textId="77777777" w:rsidTr="00904B7B">
        <w:tc>
          <w:tcPr>
            <w:tcW w:w="520" w:type="dxa"/>
            <w:hideMark/>
          </w:tcPr>
          <w:p w14:paraId="00650149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F81869">
              <w:t>10</w:t>
            </w:r>
          </w:p>
        </w:tc>
        <w:tc>
          <w:tcPr>
            <w:tcW w:w="2131" w:type="dxa"/>
            <w:hideMark/>
          </w:tcPr>
          <w:p w14:paraId="3DEF0DF5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Реализация серверной части: пользователи, компании, каталог</w:t>
            </w:r>
          </w:p>
        </w:tc>
        <w:tc>
          <w:tcPr>
            <w:tcW w:w="1578" w:type="dxa"/>
            <w:hideMark/>
          </w:tcPr>
          <w:p w14:paraId="16F751F1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F81869">
              <w:t>14.11.2026 – 27.11.2026</w:t>
            </w:r>
          </w:p>
        </w:tc>
        <w:tc>
          <w:tcPr>
            <w:tcW w:w="3570" w:type="dxa"/>
            <w:hideMark/>
          </w:tcPr>
          <w:p w14:paraId="290F3590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Реализовать регистрацию, аутентификацию, ролевой доступ, управление компаниями и сотрудниками, профили и каталог компаний.</w:t>
            </w:r>
          </w:p>
        </w:tc>
        <w:tc>
          <w:tcPr>
            <w:tcW w:w="2396" w:type="dxa"/>
            <w:hideMark/>
          </w:tcPr>
          <w:p w14:paraId="478692D4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Работающие модули пользователей, компаний и каталога.</w:t>
            </w:r>
          </w:p>
        </w:tc>
      </w:tr>
      <w:tr w:rsidR="00E17DE6" w:rsidRPr="001A1871" w14:paraId="45643FAC" w14:textId="77777777" w:rsidTr="00904B7B">
        <w:tc>
          <w:tcPr>
            <w:tcW w:w="520" w:type="dxa"/>
            <w:hideMark/>
          </w:tcPr>
          <w:p w14:paraId="0B0482D4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F81869">
              <w:t>11</w:t>
            </w:r>
          </w:p>
        </w:tc>
        <w:tc>
          <w:tcPr>
            <w:tcW w:w="2131" w:type="dxa"/>
            <w:hideMark/>
          </w:tcPr>
          <w:p w14:paraId="471BB2B7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Реализация серверной части: заявки и расписание</w:t>
            </w:r>
          </w:p>
        </w:tc>
        <w:tc>
          <w:tcPr>
            <w:tcW w:w="1578" w:type="dxa"/>
            <w:hideMark/>
          </w:tcPr>
          <w:p w14:paraId="0CA3FD10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F81869">
              <w:t>28.11.2026 – 08.12.2026</w:t>
            </w:r>
          </w:p>
        </w:tc>
        <w:tc>
          <w:tcPr>
            <w:tcW w:w="3570" w:type="dxa"/>
            <w:hideMark/>
          </w:tcPr>
          <w:p w14:paraId="0A2FF57B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Реализовать создание заявок, статусную модель, назначения, подтверждения, историю, расписание и контроль пересечений, подбор и рекомендации.</w:t>
            </w:r>
          </w:p>
        </w:tc>
        <w:tc>
          <w:tcPr>
            <w:tcW w:w="2396" w:type="dxa"/>
            <w:hideMark/>
          </w:tcPr>
          <w:p w14:paraId="6CE918AB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Работающий модуль обработки заявок.</w:t>
            </w:r>
          </w:p>
        </w:tc>
      </w:tr>
      <w:tr w:rsidR="00E17DE6" w:rsidRPr="001A1871" w14:paraId="64A3AB58" w14:textId="77777777" w:rsidTr="00904B7B">
        <w:tc>
          <w:tcPr>
            <w:tcW w:w="520" w:type="dxa"/>
            <w:hideMark/>
          </w:tcPr>
          <w:p w14:paraId="31EB8486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F81869">
              <w:t>12</w:t>
            </w:r>
          </w:p>
        </w:tc>
        <w:tc>
          <w:tcPr>
            <w:tcW w:w="2131" w:type="dxa"/>
            <w:hideMark/>
          </w:tcPr>
          <w:p w14:paraId="3347D6C2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Реализация клиентской части</w:t>
            </w:r>
          </w:p>
        </w:tc>
        <w:tc>
          <w:tcPr>
            <w:tcW w:w="1578" w:type="dxa"/>
            <w:hideMark/>
          </w:tcPr>
          <w:p w14:paraId="66068E4A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F81869">
              <w:t>09.12.2026 – 15.12.2026</w:t>
            </w:r>
          </w:p>
        </w:tc>
        <w:tc>
          <w:tcPr>
            <w:tcW w:w="3570" w:type="dxa"/>
            <w:hideMark/>
          </w:tcPr>
          <w:p w14:paraId="248DA778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 xml:space="preserve">Реализовать интерфейс на </w:t>
            </w:r>
            <w:proofErr w:type="spellStart"/>
            <w:r w:rsidRPr="00F81869">
              <w:t>React</w:t>
            </w:r>
            <w:proofErr w:type="spellEnd"/>
            <w:r w:rsidRPr="00F81869">
              <w:t xml:space="preserve"> для всех ролей и подключить его к REST API.</w:t>
            </w:r>
          </w:p>
        </w:tc>
        <w:tc>
          <w:tcPr>
            <w:tcW w:w="2396" w:type="dxa"/>
            <w:hideMark/>
          </w:tcPr>
          <w:p w14:paraId="695E605C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Работающее клиентское приложение.</w:t>
            </w:r>
          </w:p>
        </w:tc>
      </w:tr>
      <w:tr w:rsidR="00E17DE6" w:rsidRPr="001A1871" w14:paraId="289DDC6D" w14:textId="77777777" w:rsidTr="00904B7B">
        <w:tc>
          <w:tcPr>
            <w:tcW w:w="520" w:type="dxa"/>
            <w:hideMark/>
          </w:tcPr>
          <w:p w14:paraId="75F14DD2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F81869">
              <w:t>13</w:t>
            </w:r>
          </w:p>
        </w:tc>
        <w:tc>
          <w:tcPr>
            <w:tcW w:w="2131" w:type="dxa"/>
            <w:hideMark/>
          </w:tcPr>
          <w:p w14:paraId="45435EFC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Реализация уведомлений, отчётов, отзывов и рейтингов</w:t>
            </w:r>
          </w:p>
        </w:tc>
        <w:tc>
          <w:tcPr>
            <w:tcW w:w="1578" w:type="dxa"/>
            <w:hideMark/>
          </w:tcPr>
          <w:p w14:paraId="449FC064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F81869">
              <w:t>16.12.2026 – 20.12.2026</w:t>
            </w:r>
          </w:p>
        </w:tc>
        <w:tc>
          <w:tcPr>
            <w:tcW w:w="3570" w:type="dxa"/>
            <w:hideMark/>
          </w:tcPr>
          <w:p w14:paraId="3FA483CF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 xml:space="preserve">Реализовать уведомления на сайте и по </w:t>
            </w:r>
            <w:proofErr w:type="spellStart"/>
            <w:r w:rsidRPr="00F81869">
              <w:t>email</w:t>
            </w:r>
            <w:proofErr w:type="spellEnd"/>
            <w:r w:rsidRPr="00F81869">
              <w:t>, отчёты специалистов, отзывы, рейтинги и ограничения против накрутки.</w:t>
            </w:r>
          </w:p>
        </w:tc>
        <w:tc>
          <w:tcPr>
            <w:tcW w:w="2396" w:type="dxa"/>
            <w:hideMark/>
          </w:tcPr>
          <w:p w14:paraId="256180FB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Работающие подсистемы уведомлений, отчётов и отзывов.</w:t>
            </w:r>
          </w:p>
        </w:tc>
      </w:tr>
      <w:tr w:rsidR="00E17DE6" w:rsidRPr="001A1871" w14:paraId="6C4C90FF" w14:textId="77777777" w:rsidTr="00904B7B">
        <w:tc>
          <w:tcPr>
            <w:tcW w:w="520" w:type="dxa"/>
            <w:hideMark/>
          </w:tcPr>
          <w:p w14:paraId="4B1E00C3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F81869">
              <w:t>14</w:t>
            </w:r>
          </w:p>
        </w:tc>
        <w:tc>
          <w:tcPr>
            <w:tcW w:w="2131" w:type="dxa"/>
            <w:hideMark/>
          </w:tcPr>
          <w:p w14:paraId="59101766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Тестирование и отладка</w:t>
            </w:r>
          </w:p>
        </w:tc>
        <w:tc>
          <w:tcPr>
            <w:tcW w:w="1578" w:type="dxa"/>
            <w:hideMark/>
          </w:tcPr>
          <w:p w14:paraId="595E86BC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F81869">
              <w:t>21.12.2026 – 25.12.2026</w:t>
            </w:r>
          </w:p>
        </w:tc>
        <w:tc>
          <w:tcPr>
            <w:tcW w:w="3570" w:type="dxa"/>
            <w:hideMark/>
          </w:tcPr>
          <w:p w14:paraId="1A63BC9B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Провести функциональные, интеграционные и нагрузочные испытания, проверить сценарии UC-1 – UC-5, устранить ошибки.</w:t>
            </w:r>
          </w:p>
        </w:tc>
        <w:tc>
          <w:tcPr>
            <w:tcW w:w="2396" w:type="dxa"/>
            <w:hideMark/>
          </w:tcPr>
          <w:p w14:paraId="7F4745C5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Стабильная версия системы, прошедшая предварительные испытания.</w:t>
            </w:r>
          </w:p>
        </w:tc>
      </w:tr>
      <w:tr w:rsidR="00E17DE6" w:rsidRPr="001A1871" w14:paraId="5C5662C5" w14:textId="77777777" w:rsidTr="00904B7B">
        <w:tc>
          <w:tcPr>
            <w:tcW w:w="520" w:type="dxa"/>
            <w:hideMark/>
          </w:tcPr>
          <w:p w14:paraId="50637F58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F81869">
              <w:t>15</w:t>
            </w:r>
          </w:p>
        </w:tc>
        <w:tc>
          <w:tcPr>
            <w:tcW w:w="2131" w:type="dxa"/>
            <w:hideMark/>
          </w:tcPr>
          <w:p w14:paraId="141944CA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Подготовка комплекта документов к защите</w:t>
            </w:r>
          </w:p>
        </w:tc>
        <w:tc>
          <w:tcPr>
            <w:tcW w:w="1578" w:type="dxa"/>
            <w:hideMark/>
          </w:tcPr>
          <w:p w14:paraId="2870A97D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F81869">
              <w:t>26.12.2026 – 31.12.2026</w:t>
            </w:r>
          </w:p>
        </w:tc>
        <w:tc>
          <w:tcPr>
            <w:tcW w:w="3570" w:type="dxa"/>
            <w:hideMark/>
          </w:tcPr>
          <w:p w14:paraId="0522EB6B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Оформить техническую и пользовательскую документацию, подготовить материалы проекта.</w:t>
            </w:r>
          </w:p>
        </w:tc>
        <w:tc>
          <w:tcPr>
            <w:tcW w:w="2396" w:type="dxa"/>
            <w:hideMark/>
          </w:tcPr>
          <w:p w14:paraId="27AE1488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F81869">
              <w:t>Комплект документации, подготовленный к защите.</w:t>
            </w:r>
          </w:p>
        </w:tc>
      </w:tr>
    </w:tbl>
    <w:p w14:paraId="791816B3" w14:textId="77777777" w:rsidR="00E17DE6" w:rsidRDefault="00E17DE6" w:rsidP="00E17DE6"/>
    <w:p w14:paraId="2C2BC9E3" w14:textId="77777777" w:rsidR="00E17DE6" w:rsidRDefault="00E17DE6" w:rsidP="00E17DE6">
      <w:pPr>
        <w:spacing w:after="200" w:line="276" w:lineRule="auto"/>
      </w:pPr>
      <w:r>
        <w:br w:type="page"/>
      </w:r>
    </w:p>
    <w:p w14:paraId="26ECE2DB" w14:textId="0F9A9F51" w:rsidR="00E17DE6" w:rsidRDefault="00E17DE6" w:rsidP="00E17DE6">
      <w:r>
        <w:lastRenderedPageBreak/>
        <w:t xml:space="preserve">Продолжение таблицы </w:t>
      </w:r>
      <w:r w:rsidR="005A611E">
        <w:t>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08"/>
        <w:gridCol w:w="2029"/>
        <w:gridCol w:w="1530"/>
        <w:gridCol w:w="3290"/>
        <w:gridCol w:w="2270"/>
      </w:tblGrid>
      <w:tr w:rsidR="00E17DE6" w:rsidRPr="001A1871" w14:paraId="4EAE19EF" w14:textId="77777777" w:rsidTr="00904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20" w:type="dxa"/>
            <w:vAlign w:val="center"/>
            <w:hideMark/>
          </w:tcPr>
          <w:p w14:paraId="68C7B9C8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C25FB5">
              <w:rPr>
                <w:rFonts w:eastAsia="Times New Roman" w:cs="Times New Roman"/>
                <w:szCs w:val="24"/>
              </w:rPr>
              <w:t>16</w:t>
            </w:r>
          </w:p>
        </w:tc>
        <w:tc>
          <w:tcPr>
            <w:tcW w:w="2131" w:type="dxa"/>
            <w:vAlign w:val="center"/>
            <w:hideMark/>
          </w:tcPr>
          <w:p w14:paraId="512F1FC5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C25FB5">
              <w:rPr>
                <w:rFonts w:eastAsia="Times New Roman" w:cs="Times New Roman"/>
                <w:szCs w:val="24"/>
              </w:rPr>
              <w:t>Доработка системы по результатам испытаний</w:t>
            </w:r>
          </w:p>
        </w:tc>
        <w:tc>
          <w:tcPr>
            <w:tcW w:w="1578" w:type="dxa"/>
            <w:vAlign w:val="center"/>
            <w:hideMark/>
          </w:tcPr>
          <w:p w14:paraId="17E2BAE9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C25FB5">
              <w:rPr>
                <w:rFonts w:eastAsia="Times New Roman" w:cs="Times New Roman"/>
                <w:szCs w:val="24"/>
              </w:rPr>
              <w:t>12.01.2027 – 03.04.2027</w:t>
            </w:r>
          </w:p>
        </w:tc>
        <w:tc>
          <w:tcPr>
            <w:tcW w:w="3570" w:type="dxa"/>
            <w:vAlign w:val="center"/>
            <w:hideMark/>
          </w:tcPr>
          <w:p w14:paraId="70293729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C25FB5">
              <w:rPr>
                <w:rFonts w:eastAsia="Times New Roman" w:cs="Times New Roman"/>
                <w:szCs w:val="24"/>
              </w:rPr>
              <w:t>Устранить выявленные несоответствия, скорректировать интерфейс и логику.</w:t>
            </w:r>
          </w:p>
        </w:tc>
        <w:tc>
          <w:tcPr>
            <w:tcW w:w="2396" w:type="dxa"/>
            <w:vAlign w:val="center"/>
            <w:hideMark/>
          </w:tcPr>
          <w:p w14:paraId="78361AC6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C25FB5">
              <w:rPr>
                <w:rFonts w:eastAsia="Times New Roman" w:cs="Times New Roman"/>
                <w:szCs w:val="24"/>
              </w:rPr>
              <w:t>Система, приведённая в соответствие с требованиями технического задания.</w:t>
            </w:r>
          </w:p>
        </w:tc>
      </w:tr>
      <w:tr w:rsidR="00E17DE6" w:rsidRPr="001A1871" w14:paraId="6ED5D3E5" w14:textId="77777777" w:rsidTr="00904B7B">
        <w:tc>
          <w:tcPr>
            <w:tcW w:w="520" w:type="dxa"/>
            <w:vAlign w:val="center"/>
            <w:hideMark/>
          </w:tcPr>
          <w:p w14:paraId="0825D758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C25FB5">
              <w:rPr>
                <w:rFonts w:eastAsia="Times New Roman" w:cs="Times New Roman"/>
                <w:szCs w:val="24"/>
              </w:rPr>
              <w:t>17</w:t>
            </w:r>
          </w:p>
        </w:tc>
        <w:tc>
          <w:tcPr>
            <w:tcW w:w="2131" w:type="dxa"/>
            <w:vAlign w:val="center"/>
            <w:hideMark/>
          </w:tcPr>
          <w:p w14:paraId="2EC30590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C25FB5">
              <w:rPr>
                <w:rFonts w:eastAsia="Times New Roman" w:cs="Times New Roman"/>
                <w:szCs w:val="24"/>
              </w:rPr>
              <w:t>Приёмочные испытания и подготовка готового решения</w:t>
            </w:r>
          </w:p>
        </w:tc>
        <w:tc>
          <w:tcPr>
            <w:tcW w:w="1578" w:type="dxa"/>
            <w:vAlign w:val="center"/>
            <w:hideMark/>
          </w:tcPr>
          <w:p w14:paraId="0AB940CE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C25FB5">
              <w:rPr>
                <w:rFonts w:eastAsia="Times New Roman" w:cs="Times New Roman"/>
                <w:szCs w:val="24"/>
              </w:rPr>
              <w:t>06.04.2027 – 15.05.2027</w:t>
            </w:r>
          </w:p>
        </w:tc>
        <w:tc>
          <w:tcPr>
            <w:tcW w:w="3570" w:type="dxa"/>
            <w:vAlign w:val="center"/>
            <w:hideMark/>
          </w:tcPr>
          <w:p w14:paraId="7FF7C9FE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C25FB5">
              <w:rPr>
                <w:rFonts w:eastAsia="Times New Roman" w:cs="Times New Roman"/>
                <w:szCs w:val="24"/>
              </w:rPr>
              <w:t>Провести итоговую проверку требований и сценариев, оформить результаты приёмочных испытаний.</w:t>
            </w:r>
          </w:p>
        </w:tc>
        <w:tc>
          <w:tcPr>
            <w:tcW w:w="2396" w:type="dxa"/>
            <w:vAlign w:val="center"/>
            <w:hideMark/>
          </w:tcPr>
          <w:p w14:paraId="600D0716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C25FB5">
              <w:rPr>
                <w:rFonts w:eastAsia="Times New Roman" w:cs="Times New Roman"/>
                <w:szCs w:val="24"/>
              </w:rPr>
              <w:t>Готовая версия системы и протокол приёмочных испытаний.</w:t>
            </w:r>
          </w:p>
        </w:tc>
      </w:tr>
      <w:tr w:rsidR="00E17DE6" w:rsidRPr="001A1871" w14:paraId="48385412" w14:textId="77777777" w:rsidTr="00904B7B">
        <w:tc>
          <w:tcPr>
            <w:tcW w:w="520" w:type="dxa"/>
            <w:vAlign w:val="center"/>
          </w:tcPr>
          <w:p w14:paraId="1C2EF087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C25FB5">
              <w:rPr>
                <w:rFonts w:eastAsia="Times New Roman" w:cs="Times New Roman"/>
                <w:szCs w:val="24"/>
              </w:rPr>
              <w:t>18</w:t>
            </w:r>
          </w:p>
        </w:tc>
        <w:tc>
          <w:tcPr>
            <w:tcW w:w="2131" w:type="dxa"/>
            <w:vAlign w:val="center"/>
          </w:tcPr>
          <w:p w14:paraId="4FCE3A17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C25FB5">
              <w:rPr>
                <w:rFonts w:eastAsia="Times New Roman" w:cs="Times New Roman"/>
                <w:szCs w:val="24"/>
              </w:rPr>
              <w:t>Передача результатов заказчику и завершение разработки</w:t>
            </w:r>
          </w:p>
        </w:tc>
        <w:tc>
          <w:tcPr>
            <w:tcW w:w="1578" w:type="dxa"/>
            <w:vAlign w:val="center"/>
          </w:tcPr>
          <w:p w14:paraId="35977666" w14:textId="77777777" w:rsidR="00E17DE6" w:rsidRPr="001A1871" w:rsidRDefault="00E17DE6" w:rsidP="00904B7B">
            <w:pPr>
              <w:jc w:val="center"/>
              <w:rPr>
                <w:rFonts w:cs="Times New Roman"/>
                <w:szCs w:val="24"/>
              </w:rPr>
            </w:pPr>
            <w:r w:rsidRPr="00C25FB5">
              <w:rPr>
                <w:rFonts w:eastAsia="Times New Roman" w:cs="Times New Roman"/>
                <w:szCs w:val="24"/>
              </w:rPr>
              <w:t>16.05.2027 – 17.05.2027</w:t>
            </w:r>
          </w:p>
        </w:tc>
        <w:tc>
          <w:tcPr>
            <w:tcW w:w="3570" w:type="dxa"/>
            <w:vAlign w:val="center"/>
          </w:tcPr>
          <w:p w14:paraId="0EA5EC11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C25FB5">
              <w:rPr>
                <w:rFonts w:eastAsia="Times New Roman" w:cs="Times New Roman"/>
                <w:szCs w:val="24"/>
              </w:rPr>
              <w:t>Передать заказчику готовое решение и комплект документации.</w:t>
            </w:r>
          </w:p>
        </w:tc>
        <w:tc>
          <w:tcPr>
            <w:tcW w:w="2396" w:type="dxa"/>
            <w:vAlign w:val="center"/>
          </w:tcPr>
          <w:p w14:paraId="0E5E06D2" w14:textId="77777777" w:rsidR="00E17DE6" w:rsidRPr="001A1871" w:rsidRDefault="00E17DE6" w:rsidP="00904B7B">
            <w:pPr>
              <w:rPr>
                <w:rFonts w:cs="Times New Roman"/>
                <w:szCs w:val="24"/>
              </w:rPr>
            </w:pPr>
            <w:r w:rsidRPr="00C25FB5">
              <w:rPr>
                <w:rFonts w:eastAsia="Times New Roman" w:cs="Times New Roman"/>
                <w:szCs w:val="24"/>
              </w:rPr>
              <w:t>Завершение разработки и передача результатов проекта.</w:t>
            </w:r>
          </w:p>
        </w:tc>
      </w:tr>
    </w:tbl>
    <w:p w14:paraId="56E2ECC5" w14:textId="77777777" w:rsidR="00CD0E99" w:rsidRPr="00C25FB5" w:rsidRDefault="00CD0E99">
      <w:pPr>
        <w:spacing w:after="120"/>
        <w:rPr>
          <w:sz w:val="24"/>
          <w:szCs w:val="24"/>
        </w:rPr>
      </w:pPr>
    </w:p>
    <w:p w14:paraId="5AA22C6A" w14:textId="77777777" w:rsidR="00CD0E99" w:rsidRPr="00C25FB5" w:rsidRDefault="00000000">
      <w:pPr>
        <w:pStyle w:val="1"/>
        <w:keepNext/>
        <w:keepLines/>
        <w:pageBreakBefore/>
        <w:tabs>
          <w:tab w:val="left" w:pos="1418"/>
        </w:tabs>
        <w:spacing w:after="240" w:line="360" w:lineRule="auto"/>
        <w:ind w:firstLine="851"/>
        <w:rPr>
          <w:sz w:val="24"/>
          <w:szCs w:val="24"/>
        </w:rPr>
      </w:pPr>
      <w:bookmarkStart w:id="108" w:name="_Toc90054"/>
      <w:bookmarkStart w:id="109" w:name="_Toc241937104"/>
      <w:r w:rsidRPr="00C25FB5">
        <w:rPr>
          <w:sz w:val="24"/>
          <w:szCs w:val="24"/>
        </w:rPr>
        <w:lastRenderedPageBreak/>
        <w:t>8</w:t>
      </w:r>
      <w:r w:rsidRPr="00C25FB5">
        <w:rPr>
          <w:sz w:val="24"/>
          <w:szCs w:val="24"/>
        </w:rPr>
        <w:tab/>
        <w:t>Порядок разработки системы</w:t>
      </w:r>
      <w:bookmarkEnd w:id="108"/>
      <w:bookmarkEnd w:id="109"/>
    </w:p>
    <w:p w14:paraId="705FBEB5" w14:textId="78E250F4" w:rsidR="00CD0E99" w:rsidRPr="00C25FB5" w:rsidRDefault="00000000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Разработку системы выполняет единственный исполнитель – студент Колледжа </w:t>
      </w:r>
      <w:proofErr w:type="spellStart"/>
      <w:r w:rsidRPr="00C25FB5">
        <w:rPr>
          <w:sz w:val="24"/>
          <w:szCs w:val="24"/>
        </w:rPr>
        <w:t>ВятГУ</w:t>
      </w:r>
      <w:proofErr w:type="spellEnd"/>
      <w:r w:rsidRPr="00C25FB5">
        <w:rPr>
          <w:sz w:val="24"/>
          <w:szCs w:val="24"/>
        </w:rPr>
        <w:t xml:space="preserve">, указанный в подразделе «Сведения об участниках разработки». Работы выполняются последовательно по этапам, приведённым в таблице </w:t>
      </w:r>
      <w:r w:rsidR="00A60A83">
        <w:rPr>
          <w:sz w:val="24"/>
          <w:szCs w:val="24"/>
        </w:rPr>
        <w:t>1</w:t>
      </w:r>
      <w:r w:rsidRPr="00C25FB5">
        <w:rPr>
          <w:sz w:val="24"/>
          <w:szCs w:val="24"/>
        </w:rPr>
        <w:t>.</w:t>
      </w:r>
    </w:p>
    <w:p w14:paraId="242422A9" w14:textId="77777777" w:rsidR="00CD0E99" w:rsidRPr="00C25FB5" w:rsidRDefault="00000000">
      <w:pPr>
        <w:pStyle w:val="1"/>
        <w:keepNext/>
        <w:keepLines/>
        <w:pageBreakBefore/>
        <w:tabs>
          <w:tab w:val="left" w:pos="1418"/>
        </w:tabs>
        <w:spacing w:after="240" w:line="360" w:lineRule="auto"/>
        <w:ind w:firstLine="851"/>
        <w:rPr>
          <w:sz w:val="24"/>
          <w:szCs w:val="24"/>
        </w:rPr>
      </w:pPr>
      <w:bookmarkStart w:id="110" w:name="_Toc90055"/>
      <w:bookmarkStart w:id="111" w:name="_Toc241937105"/>
      <w:r w:rsidRPr="00C25FB5">
        <w:rPr>
          <w:sz w:val="24"/>
          <w:szCs w:val="24"/>
        </w:rPr>
        <w:lastRenderedPageBreak/>
        <w:t>9</w:t>
      </w:r>
      <w:r w:rsidRPr="00C25FB5">
        <w:rPr>
          <w:sz w:val="24"/>
          <w:szCs w:val="24"/>
        </w:rPr>
        <w:tab/>
        <w:t>Порядок контроля и приёмки системы</w:t>
      </w:r>
      <w:bookmarkEnd w:id="110"/>
      <w:bookmarkEnd w:id="111"/>
    </w:p>
    <w:p w14:paraId="19527F72" w14:textId="77777777" w:rsidR="00CD0E99" w:rsidRPr="00C25FB5" w:rsidRDefault="00000000" w:rsidP="00E17DE6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Приёмка системы проводится заказчиком в форме приёмочных испытаний, которые исполнитель организует на развёрнутом экземпляре системы, соответствующем требованиям к техническому обеспечению, в присутствии заказчика. Испытания проводятся на тестовых данных: не менее 10 компаний в трёх городах, их специалисты и диспетчеры, тестовые клиенты и заявки во всех статусах.</w:t>
      </w:r>
    </w:p>
    <w:p w14:paraId="0CEFE7EC" w14:textId="77777777" w:rsidR="00CD0E99" w:rsidRPr="00C25FB5" w:rsidRDefault="00000000" w:rsidP="00E17DE6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В ходе приёмки используются следующие виды проверок:</w:t>
      </w:r>
    </w:p>
    <w:p w14:paraId="6AA1025A" w14:textId="77777777" w:rsidR="00CD0E99" w:rsidRPr="00C25FB5" w:rsidRDefault="00000000" w:rsidP="00E17DE6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демонстрация – пошаговое выполнение сценария работы с системой с визуальной фиксацией полученного результата;</w:t>
      </w:r>
    </w:p>
    <w:p w14:paraId="3DE42AAF" w14:textId="77777777" w:rsidR="00CD0E99" w:rsidRPr="00C25FB5" w:rsidRDefault="00000000" w:rsidP="00E17DE6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испытание – серия контрольных измерений и попыток с сопоставлением полученных значений установленным пороговым показателям;</w:t>
      </w:r>
    </w:p>
    <w:p w14:paraId="75465C4E" w14:textId="77777777" w:rsidR="00CD0E99" w:rsidRPr="00C25FB5" w:rsidRDefault="00000000" w:rsidP="00E17DE6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инспекция – просмотр состава хранимых данных, исходного кода, настроек, интерфейса, API и сопроводительной документации;</w:t>
      </w:r>
    </w:p>
    <w:p w14:paraId="27500949" w14:textId="77777777" w:rsidR="00CD0E99" w:rsidRPr="00C25FB5" w:rsidRDefault="00000000" w:rsidP="00E17DE6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анализ – проверка результата расчётным путём либо по данным журналов и мониторинга работы системы.</w:t>
      </w:r>
    </w:p>
    <w:p w14:paraId="25C18A08" w14:textId="030AE151" w:rsidR="00E17DE6" w:rsidRDefault="00000000" w:rsidP="00E17DE6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Соответствие каждого требования и способ его проверки на приёмке указаны в таблице </w:t>
      </w:r>
      <w:r w:rsidR="00A60A83">
        <w:rPr>
          <w:sz w:val="24"/>
          <w:szCs w:val="24"/>
        </w:rPr>
        <w:t>2</w:t>
      </w:r>
      <w:r w:rsidRPr="00C25FB5">
        <w:rPr>
          <w:sz w:val="24"/>
          <w:szCs w:val="24"/>
        </w:rPr>
        <w:t>.</w:t>
      </w:r>
    </w:p>
    <w:p w14:paraId="21184912" w14:textId="6EE5A7FA" w:rsidR="00CD0E99" w:rsidRPr="00C25FB5" w:rsidRDefault="00000000" w:rsidP="00E17DE6">
      <w:pPr>
        <w:spacing w:line="360" w:lineRule="auto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Таблица </w:t>
      </w:r>
      <w:r w:rsidR="00A60A83">
        <w:rPr>
          <w:sz w:val="24"/>
          <w:szCs w:val="24"/>
        </w:rPr>
        <w:t>2</w:t>
      </w:r>
      <w:r w:rsidRPr="00C25FB5">
        <w:rPr>
          <w:sz w:val="24"/>
          <w:szCs w:val="24"/>
        </w:rPr>
        <w:t xml:space="preserve"> – Перечень проверяемых требований и критерии приёмки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693"/>
        <w:gridCol w:w="2410"/>
        <w:gridCol w:w="3118"/>
      </w:tblGrid>
      <w:tr w:rsidR="005A611E" w:rsidRPr="002758EB" w14:paraId="2D54C1BE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11A0FC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b/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59BB96" w14:textId="16037C36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b/>
                <w:bCs/>
                <w:sz w:val="24"/>
                <w:szCs w:val="24"/>
              </w:rPr>
              <w:t>Наименование</w:t>
            </w:r>
            <w:r>
              <w:rPr>
                <w:b/>
                <w:bCs/>
                <w:sz w:val="24"/>
                <w:szCs w:val="24"/>
              </w:rPr>
              <w:t xml:space="preserve"> требования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7E53BD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r w:rsidRPr="005A611E">
              <w:rPr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5F693A" w14:textId="1D6DD5BA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b/>
                <w:bCs/>
                <w:sz w:val="24"/>
                <w:szCs w:val="24"/>
              </w:rPr>
              <w:t xml:space="preserve">Критерий </w:t>
            </w:r>
            <w:r>
              <w:rPr>
                <w:b/>
                <w:bCs/>
                <w:sz w:val="24"/>
                <w:szCs w:val="24"/>
              </w:rPr>
              <w:t>проверки</w:t>
            </w:r>
          </w:p>
        </w:tc>
      </w:tr>
      <w:tr w:rsidR="005A611E" w14:paraId="1502F6D1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709D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FR-01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201AA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Регистрация владельца и компании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6AD4D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34F2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Демонстрация: владелец создаёт компанию с названием, городом и не менее чем одним типом услуги; при пропуске любого из этих полей регистрация отклоняется с сообщением.</w:t>
            </w:r>
          </w:p>
        </w:tc>
      </w:tr>
      <w:tr w:rsidR="005A611E" w14:paraId="6E4A2856" w14:textId="77777777" w:rsidTr="00A60A8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36DAB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FR-02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3065F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Управление специалистами и диспетчерами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84EC4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9064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Демонстрация: владелец добавляет специалиста и диспетчера, каждый входит под своей учётной записью; после удаления вход невозможен, а незавершённые заявки удалённого специалиста возвращаются диспетчеру для переназначения.</w:t>
            </w:r>
          </w:p>
        </w:tc>
      </w:tr>
      <w:tr w:rsidR="005A611E" w14:paraId="7F2A830A" w14:textId="77777777" w:rsidTr="00A60A8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FA6D8B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FR-03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494289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Аутентификация и ролевой доступ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8A8831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97948C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Испытание: из 30 тестовых обращений к функциям чужой роли система отклоняет все 30.</w:t>
            </w:r>
          </w:p>
        </w:tc>
      </w:tr>
      <w:tr w:rsidR="00A60A83" w14:paraId="715E1034" w14:textId="77777777" w:rsidTr="00A60A83"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B24A9C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E4F268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3427F2" w14:textId="77777777" w:rsidR="00A60A83" w:rsidRPr="005A611E" w:rsidRDefault="00A60A83" w:rsidP="00904B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ED302D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</w:tr>
      <w:tr w:rsidR="00A60A83" w14:paraId="3EC868BD" w14:textId="77777777" w:rsidTr="00A60A83">
        <w:tc>
          <w:tcPr>
            <w:tcW w:w="102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A48D2A" w14:textId="256E71D8" w:rsidR="00A60A83" w:rsidRPr="005A611E" w:rsidRDefault="00A60A83" w:rsidP="00904B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Продолжение таблицы 2</w:t>
            </w:r>
          </w:p>
        </w:tc>
      </w:tr>
      <w:tr w:rsidR="005A611E" w14:paraId="64738EF5" w14:textId="77777777" w:rsidTr="00A60A83"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22214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FR-04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20E18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Редактирование профилей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3645F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E4616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Демонстрация: изменённые описание, города и контакты отображаются на публичной странице компании, а изменения профиля специалиста — на публичной странице специалиста сразу после сохранения.</w:t>
            </w:r>
          </w:p>
        </w:tc>
      </w:tr>
      <w:tr w:rsidR="005A611E" w14:paraId="6ABE2025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04C75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FR-05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1FD37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Создание заявки клиентом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2995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403AF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Демонстрация: клиент создаёт заявку со всеми пятью атрибутами; заявка отображается в его списке со статусом «Новая».</w:t>
            </w:r>
          </w:p>
        </w:tc>
      </w:tr>
      <w:tr w:rsidR="005A611E" w14:paraId="55E142F4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427E6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FR-06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B7114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Проверка обязательных полей заявки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DF3E5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53B0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Испытание: при пустом любом из четырёх полей заявка не создаётся и отображается сообщение об ошибке (4 из 4 вариантов).</w:t>
            </w:r>
          </w:p>
        </w:tc>
      </w:tr>
      <w:tr w:rsidR="005A611E" w14:paraId="215AAC79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27770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FR-07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D3A3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Каталог компаний города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E6CA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58D4D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Испытание: на наборе из 10 компаний в 3 городах клиент видит только компании своего города (0 посторонних); со страницы компании открывается профиль каждого её специалиста.</w:t>
            </w:r>
          </w:p>
        </w:tc>
      </w:tr>
      <w:tr w:rsidR="005A611E" w14:paraId="4A449817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76E35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FR-08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BAF57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Рейтинги и отзывы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460A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D8A2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Демонстрация: для оценок 5, 4, 4 отображается рейтинг 4,3; отзыв к незавершённой заявке в рейтинге не учитывается.</w:t>
            </w:r>
          </w:p>
        </w:tc>
      </w:tr>
      <w:tr w:rsidR="005A611E" w14:paraId="751B35B0" w14:textId="77777777" w:rsidTr="00A60A8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B9102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FR-09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6CDB9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Отправка заявки в выбранную компанию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EFD6F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D7340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Демонстрация: после подтверждения заявка со статусом «Новая» появляется только во входящих выбранной компании не позднее чем через 5 с.</w:t>
            </w:r>
          </w:p>
        </w:tc>
      </w:tr>
      <w:tr w:rsidR="005A611E" w14:paraId="353209B3" w14:textId="77777777" w:rsidTr="00A60A8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E7A02B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FR-10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F85594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Подбор компаний системой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F8054D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Should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F04272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Испытание: в 20 тестовых заявках предложено не более трёх компаний, все работают в городе клиента и оказывают запрошенный тип услуги, ровно одна отмечена как рекомендуемая; заявка уходит выбранной клиентом компании (20 из 20).</w:t>
            </w:r>
          </w:p>
        </w:tc>
      </w:tr>
      <w:tr w:rsidR="00A60A83" w14:paraId="55826A71" w14:textId="77777777" w:rsidTr="00A60A83"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848AEF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D2B4D7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70508F" w14:textId="77777777" w:rsidR="00A60A83" w:rsidRPr="005A611E" w:rsidRDefault="00A60A83" w:rsidP="00904B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371F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</w:tr>
      <w:tr w:rsidR="00A60A83" w14:paraId="196D8CAE" w14:textId="77777777" w:rsidTr="00A60A83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3CD606C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38F8DBA9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E0FC6B9" w14:textId="77777777" w:rsidR="00A60A83" w:rsidRPr="005A611E" w:rsidRDefault="00A60A83" w:rsidP="00904B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E47895C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</w:tr>
      <w:tr w:rsidR="00A60A83" w14:paraId="66413646" w14:textId="77777777" w:rsidTr="00A60A83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14971549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031857BB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7EA5BFA" w14:textId="77777777" w:rsidR="00A60A83" w:rsidRPr="005A611E" w:rsidRDefault="00A60A83" w:rsidP="00904B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4D764C1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</w:tr>
      <w:tr w:rsidR="00A60A83" w14:paraId="1FA8C5C9" w14:textId="77777777" w:rsidTr="00A60A83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20067EDF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343DE2EA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453703CC" w14:textId="77777777" w:rsidR="00A60A83" w:rsidRPr="005A611E" w:rsidRDefault="00A60A83" w:rsidP="00904B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A998C50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</w:tr>
      <w:tr w:rsidR="00A60A83" w14:paraId="0E79AD88" w14:textId="77777777" w:rsidTr="00A60A83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31FCF45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365F693A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554A3C6" w14:textId="77777777" w:rsidR="00A60A83" w:rsidRPr="005A611E" w:rsidRDefault="00A60A83" w:rsidP="00904B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B1BA445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</w:tr>
      <w:tr w:rsidR="00A60A83" w14:paraId="1C5C6D4A" w14:textId="77777777" w:rsidTr="001C66AC">
        <w:tc>
          <w:tcPr>
            <w:tcW w:w="102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700AD6" w14:textId="1666837E" w:rsidR="00A60A83" w:rsidRPr="005A611E" w:rsidRDefault="00A60A83" w:rsidP="00904B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Продолжение таблицы 2</w:t>
            </w:r>
          </w:p>
        </w:tc>
      </w:tr>
      <w:tr w:rsidR="005A611E" w14:paraId="4401CCAB" w14:textId="77777777" w:rsidTr="00A60A83"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ADC49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FR-11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1C891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Список входящих заявок диспетчера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839AB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2A8A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Демонстрация: список содержит все заявки компании и не содержит чужих; фильтр «Новая» показывает только такие заявки; заявки, ожидающие ответа или подтверждения, отображаются отдельным списком.</w:t>
            </w:r>
          </w:p>
        </w:tc>
      </w:tr>
      <w:tr w:rsidR="005A611E" w14:paraId="51F63528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5A27A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FR-12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6DA72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Принятие или отклонение заявки компанией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6FCC4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BAB44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Демонстрация: после принятия заявка имеет статус «Принята компанией», после отклонения – «Отклонена компанией»; в обоих случаях клиенту создаётся уведомление.</w:t>
            </w:r>
          </w:p>
        </w:tc>
      </w:tr>
      <w:tr w:rsidR="005A611E" w14:paraId="62270130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2171F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FR-13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DE710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Контроль срока ответа компании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632BF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58C60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Испытание: по каждой из 10 тестовых заявок без ответа клиенту создаётся уведомление через 30 мин (допуск ± 1 мин).</w:t>
            </w:r>
          </w:p>
        </w:tc>
      </w:tr>
      <w:tr w:rsidR="005A611E" w14:paraId="1F7324D8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56A44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FR-14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A6A01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Ручное назначение специалиста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15DC9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7D569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Демонстрация: после назначения заявка отображается в списке назначенных выбранного специалиста и недоступна специалистам других компаний; назначить заявку, не принятую компанией, нельзя.</w:t>
            </w:r>
          </w:p>
        </w:tc>
      </w:tr>
      <w:tr w:rsidR="005A611E" w14:paraId="5E8C7669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92426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FR-15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C89B1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Рекомендация специалиста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B1481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Should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E8475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Испытание: в 20 тестовых заявках все рекомендованные специалисты имеют нужную специализацию и не имеют пересечений по времени.</w:t>
            </w:r>
          </w:p>
        </w:tc>
      </w:tr>
      <w:tr w:rsidR="005A611E" w14:paraId="0778606F" w14:textId="77777777" w:rsidTr="00A60A8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7884A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FR-16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4592C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Расписание и загрузка специалистов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DC21B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C467A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Демонстрация: назначенная заявка отображается в расписании в нужный день и время, счётчик заявок на день обновляется.</w:t>
            </w:r>
          </w:p>
        </w:tc>
      </w:tr>
      <w:tr w:rsidR="005A611E" w14:paraId="10410B90" w14:textId="77777777" w:rsidTr="00A60A8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1838F3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FR-17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4D85B7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Контроль пересечений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0F833D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2A991F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Испытание: из 10 попыток назначить заявку или зафиксировать визит на пересекающийся интервал отклонены 10, с указанием конфликтной заявки.</w:t>
            </w:r>
          </w:p>
        </w:tc>
      </w:tr>
      <w:tr w:rsidR="00A60A83" w14:paraId="4C88B053" w14:textId="77777777" w:rsidTr="00A60A83"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556034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58984A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D709D9" w14:textId="77777777" w:rsidR="00A60A83" w:rsidRPr="005A611E" w:rsidRDefault="00A60A83" w:rsidP="00904B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A1C82A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</w:tr>
      <w:tr w:rsidR="00A60A83" w14:paraId="377272B2" w14:textId="77777777" w:rsidTr="00A60A83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539D526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26B3043F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CB6BEE0" w14:textId="77777777" w:rsidR="00A60A83" w:rsidRPr="005A611E" w:rsidRDefault="00A60A83" w:rsidP="00904B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9C576FC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</w:tr>
      <w:tr w:rsidR="00A60A83" w14:paraId="4B761EC2" w14:textId="77777777" w:rsidTr="00A60A83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76E89282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534972FF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43CD7E86" w14:textId="77777777" w:rsidR="00A60A83" w:rsidRPr="005A611E" w:rsidRDefault="00A60A83" w:rsidP="00904B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D7BA502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</w:tr>
      <w:tr w:rsidR="00A60A83" w14:paraId="7E76E5E0" w14:textId="77777777" w:rsidTr="00A60A83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EE55942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6F9E343B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2346B3FF" w14:textId="77777777" w:rsidR="00A60A83" w:rsidRPr="005A611E" w:rsidRDefault="00A60A83" w:rsidP="00904B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A73FB27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</w:tr>
      <w:tr w:rsidR="00A60A83" w14:paraId="4837FA7A" w14:textId="77777777" w:rsidTr="00A60A83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154708FB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613042D9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13816B7B" w14:textId="77777777" w:rsidR="00A60A83" w:rsidRPr="005A611E" w:rsidRDefault="00A60A83" w:rsidP="00904B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7050FB2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</w:tr>
      <w:tr w:rsidR="00A60A83" w14:paraId="1558730D" w14:textId="77777777" w:rsidTr="00A60A83">
        <w:tc>
          <w:tcPr>
            <w:tcW w:w="102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9A9BD1" w14:textId="1CCA261D" w:rsidR="00A60A83" w:rsidRPr="005A611E" w:rsidRDefault="00A60A83" w:rsidP="00904B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Продолжение таблицы 2</w:t>
            </w:r>
          </w:p>
        </w:tc>
      </w:tr>
      <w:tr w:rsidR="005A611E" w14:paraId="3A80DDBE" w14:textId="77777777" w:rsidTr="00A60A83"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549DD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FR-18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F5FC2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Уведомления участников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938FE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45DC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Демонстрация: при назначении специалисту создаётся уведомление с клиентом, адресом, временем и типом услуги; при создании заявки уведомление создаётся диспетчеру её компании, диспетчерам других компаний — нет; для каждого из 5 переходов статуса, а также при отклонении и при отсутствии ответа клиенту создаётся уведомление.</w:t>
            </w:r>
          </w:p>
        </w:tc>
      </w:tr>
      <w:tr w:rsidR="005A611E" w14:paraId="3A886895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78D2C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FR-19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FD84F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Подтверждение или отклонение назначения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03F9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46EB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Демонстрация: подтверждение без даты и времени невозможно; после подтверждения клиент видит дату, время визита и имя специалиста; после отказа заявка исчезает из списка и расписания специалиста, диспетчер получает уведомление, система предлагает другого специалиста без пересечений по времени.</w:t>
            </w:r>
          </w:p>
        </w:tc>
      </w:tr>
      <w:tr w:rsidR="005A611E" w14:paraId="0F3C33FF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0F359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4614A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Список назначенных заявок специалиста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54A6C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4D280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Демонстрация: список содержит только заявки данного специалиста и упорядочен по времени.</w:t>
            </w:r>
          </w:p>
        </w:tc>
      </w:tr>
      <w:tr w:rsidR="005A611E" w14:paraId="490645FA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379A8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FR-21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EE878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Ограниченный доступ к контактам клиента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8ED2D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FD048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Испытание: до назначения и после статуса «Завершена» контакты недоступны в интерфейсе и API; по назначенной незавершённой заявке – доступны.</w:t>
            </w:r>
          </w:p>
        </w:tc>
      </w:tr>
      <w:tr w:rsidR="005A611E" w14:paraId="031AECFF" w14:textId="77777777" w:rsidTr="00A60A8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77059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FR-22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DC8B7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Статусная модель заявки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A1222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693A4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Испытание: пропуск этапа запрещён (например, завершить заявку без статуса «В работе» нельзя); в каждый момент отображается один текущий статус, соответствующий последнему действию.</w:t>
            </w:r>
          </w:p>
        </w:tc>
      </w:tr>
      <w:tr w:rsidR="005A611E" w14:paraId="7E64C5AD" w14:textId="77777777" w:rsidTr="00A60A8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02B420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FR-23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C50006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История изменений заявки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9ED334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193075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Демонстрация: после 5 смен статуса в истории 5 записей с временем и пользователем; изменить или удалить запись нельзя.</w:t>
            </w:r>
          </w:p>
        </w:tc>
      </w:tr>
      <w:tr w:rsidR="00A60A83" w14:paraId="28D6F470" w14:textId="77777777" w:rsidTr="00A60A83">
        <w:trPr>
          <w:trHeight w:val="562"/>
        </w:trPr>
        <w:tc>
          <w:tcPr>
            <w:tcW w:w="102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3B7A7D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</w:tr>
      <w:tr w:rsidR="00A60A83" w14:paraId="3B5E4493" w14:textId="77777777" w:rsidTr="00A60A83">
        <w:tc>
          <w:tcPr>
            <w:tcW w:w="102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A8CA1B" w14:textId="67BD4900" w:rsidR="00A60A83" w:rsidRPr="005A611E" w:rsidRDefault="00A60A83" w:rsidP="00904B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Продолжение таблицы 2</w:t>
            </w:r>
          </w:p>
        </w:tc>
      </w:tr>
      <w:tr w:rsidR="005A611E" w14:paraId="610BDF60" w14:textId="77777777" w:rsidTr="00A60A83"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0817E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FR-24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C485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Отчёт специалиста и закрытие заявки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04FF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8CF2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Испытание: при пустом любом из двух обязательных полей завершить заявку нельзя; после заполнения статус «Завершена».</w:t>
            </w:r>
          </w:p>
        </w:tc>
      </w:tr>
      <w:tr w:rsidR="005A611E" w14:paraId="366DE9B0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5604F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FR-25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C88E5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Отслеживание статуса клиентом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C9CFE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FBA61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Демонстрация: после каждого изменения клиент видит новый статус и запись в истории с временем.</w:t>
            </w:r>
          </w:p>
        </w:tc>
      </w:tr>
      <w:tr w:rsidR="005A611E" w14:paraId="2C02CEBE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E599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6DE33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Отмена заявки клиентом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7062C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48FF0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Испытание: заявки в 4 статусах до начала работ отменяются (4 из 4), в статусах «В работе» и «Завершена» отмена отклоняется (2 из 2); отменённая заявка исчезает из расписания специалиста.</w:t>
            </w:r>
          </w:p>
        </w:tc>
      </w:tr>
      <w:tr w:rsidR="005A611E" w14:paraId="1C346B68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21FBA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FR-27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7C7BB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Доставка уведомлений по каналам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654BD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8E2F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 xml:space="preserve">Испытание: при каждом из 10 тестовых событий уведомление отображается на сайте и приходит письмо на </w:t>
            </w:r>
            <w:proofErr w:type="spellStart"/>
            <w:r w:rsidRPr="005A611E">
              <w:rPr>
                <w:sz w:val="24"/>
                <w:szCs w:val="24"/>
              </w:rPr>
              <w:t>email</w:t>
            </w:r>
            <w:proofErr w:type="spellEnd"/>
            <w:r w:rsidRPr="005A611E">
              <w:rPr>
                <w:sz w:val="24"/>
                <w:szCs w:val="24"/>
              </w:rPr>
              <w:t xml:space="preserve"> (10 из 10).</w:t>
            </w:r>
          </w:p>
        </w:tc>
      </w:tr>
      <w:tr w:rsidR="005A611E" w14:paraId="6E917E00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92F74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FR-28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E313B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Отзыв и оценка по завершённой заявке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39832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2A85B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Испытание: форма недоступна для незавершённой заявки; второй отзыв по той же заявке отклоняется; после отправки отзыв опубликован с пометкой и датой, рейтинг пересчитан.</w:t>
            </w:r>
          </w:p>
        </w:tc>
      </w:tr>
      <w:tr w:rsidR="005A611E" w14:paraId="53D97AF2" w14:textId="77777777" w:rsidTr="00A60A8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BC91F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FR-29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FA5AC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Ограничения против накрутки рейтинга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3712E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9C64F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Испытание: из 10 попыток сотрудника создать заявку своей компании и 10 попыток оставить отзыв отклонены 20 из 20; запрос компании на изменение или удаление отзыва через интерфейс и API отклоняется.</w:t>
            </w:r>
          </w:p>
        </w:tc>
      </w:tr>
      <w:tr w:rsidR="005A611E" w14:paraId="444EEE35" w14:textId="77777777" w:rsidTr="00A60A8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4E833C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0D6F29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История заявок компании для владельца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6E53FC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98A716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Демонстрация: список содержит все заявки компании и не содержит чужих; в карточке завершённой заявки отображаются хронология, специалист и отчёт; открытие чужой заявки отклоняется.</w:t>
            </w:r>
          </w:p>
        </w:tc>
      </w:tr>
      <w:tr w:rsidR="00A60A83" w14:paraId="548F10CB" w14:textId="77777777" w:rsidTr="00A60A83"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728ACF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44010A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E8AE4F" w14:textId="77777777" w:rsidR="00A60A83" w:rsidRPr="005A611E" w:rsidRDefault="00A60A83" w:rsidP="00904B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73BFB9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</w:tr>
      <w:tr w:rsidR="00A60A83" w14:paraId="230BBE42" w14:textId="77777777" w:rsidTr="00A60A83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129DBB6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1DDEC690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67435F1" w14:textId="77777777" w:rsidR="00A60A83" w:rsidRPr="005A611E" w:rsidRDefault="00A60A83" w:rsidP="00904B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34617CC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</w:tr>
      <w:tr w:rsidR="00A60A83" w14:paraId="67171A2E" w14:textId="77777777" w:rsidTr="00A60A83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133146D3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6476D40F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DB22143" w14:textId="77777777" w:rsidR="00A60A83" w:rsidRPr="005A611E" w:rsidRDefault="00A60A83" w:rsidP="00904B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5B2CAB3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</w:tr>
      <w:tr w:rsidR="00A60A83" w14:paraId="3AC74EC4" w14:textId="77777777" w:rsidTr="00A60A83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3A3B9EB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4B205977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315160E" w14:textId="77777777" w:rsidR="00A60A83" w:rsidRPr="005A611E" w:rsidRDefault="00A60A83" w:rsidP="00904B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AFBD92C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</w:tr>
      <w:tr w:rsidR="00A60A83" w14:paraId="30CCDC2C" w14:textId="77777777" w:rsidTr="00A60A83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09D2E6D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390AF339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421B38F" w14:textId="77777777" w:rsidR="00A60A83" w:rsidRPr="005A611E" w:rsidRDefault="00A60A83" w:rsidP="00904B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BF27DB1" w14:textId="77777777" w:rsidR="00A60A83" w:rsidRPr="005A611E" w:rsidRDefault="00A60A83" w:rsidP="00904B7B">
            <w:pPr>
              <w:rPr>
                <w:sz w:val="24"/>
                <w:szCs w:val="24"/>
              </w:rPr>
            </w:pPr>
          </w:p>
        </w:tc>
      </w:tr>
      <w:tr w:rsidR="00A60A83" w14:paraId="312ACC02" w14:textId="77777777" w:rsidTr="00A60A83">
        <w:tc>
          <w:tcPr>
            <w:tcW w:w="102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3BA4B6" w14:textId="1BD3C3B3" w:rsidR="00A60A83" w:rsidRPr="005A611E" w:rsidRDefault="00A60A83" w:rsidP="00904B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Продолжение таблицы 2</w:t>
            </w:r>
          </w:p>
        </w:tc>
      </w:tr>
      <w:tr w:rsidR="005A611E" w14:paraId="50F14FAC" w14:textId="77777777" w:rsidTr="00A60A83"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315C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FR-31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3628C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Просмотр отзывов владельцем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83AE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Should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07690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Демонстрация: владелец видит все опубликованные отзывы о своей компании и её специалистах с оценками; отзывы о других компаниях недоступны.</w:t>
            </w:r>
          </w:p>
        </w:tc>
      </w:tr>
      <w:tr w:rsidR="005A611E" w14:paraId="74F461B6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A5FC3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NFR-01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8935B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Время отклика интерфейса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9E9E5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B5E1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Испытание: нагрузочный тест 500 пользователей, 30 мин; 95-й перцентиль ≤ 2 с (рекомендации ≤ 5 с).</w:t>
            </w:r>
          </w:p>
        </w:tc>
      </w:tr>
      <w:tr w:rsidR="005A611E" w14:paraId="6579E31F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56F50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NFR-02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C34FF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Своевременность уведомлений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9C174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F3611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Испытание: из 200 тестовых событий не менее 190 уведомлений доставлены за ≤ 30 с.</w:t>
            </w:r>
          </w:p>
        </w:tc>
      </w:tr>
      <w:tr w:rsidR="005A611E" w14:paraId="019FE0C9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AF7E7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NFR-03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51204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Доступность сервиса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0E6A9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DDEFA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Анализ: по данным мониторинга за 30 дней суммарный простой ≤ 3,6 ч.</w:t>
            </w:r>
          </w:p>
        </w:tc>
      </w:tr>
      <w:tr w:rsidR="005A611E" w14:paraId="177337D6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F28D4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NFR-04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E347E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Актуальность статуса заявки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0A54E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291E1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Испытание: из 50 смен статуса новый статус виден клиенту, диспетчеру и специалисту за ≤ 5 с во всех случаях.</w:t>
            </w:r>
          </w:p>
        </w:tc>
      </w:tr>
      <w:tr w:rsidR="005A611E" w14:paraId="5DA60E70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D114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NFR-05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EB8EB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Отсутствие пересечений расписания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8E23E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C3A51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Испытание: из 100 параллельных запросов на один интервал принят ровно один, остальные отклонены.</w:t>
            </w:r>
          </w:p>
        </w:tc>
      </w:tr>
      <w:tr w:rsidR="005A611E" w14:paraId="0B2406DC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D6CC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NFR-06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13077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Защита персональных данных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D35B4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1E03C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 xml:space="preserve">Инспекция и испытание: сканер не находит версий TLS ниже 1.2; в базе нет паролей в открытом виде; поля </w:t>
            </w:r>
            <w:proofErr w:type="spellStart"/>
            <w:r w:rsidRPr="005A611E">
              <w:rPr>
                <w:sz w:val="24"/>
                <w:szCs w:val="24"/>
              </w:rPr>
              <w:t>ПДн</w:t>
            </w:r>
            <w:proofErr w:type="spellEnd"/>
            <w:r w:rsidRPr="005A611E">
              <w:rPr>
                <w:sz w:val="24"/>
                <w:szCs w:val="24"/>
              </w:rPr>
              <w:t xml:space="preserve"> зашифрованы.</w:t>
            </w:r>
          </w:p>
        </w:tc>
      </w:tr>
      <w:tr w:rsidR="005A611E" w14:paraId="60A4361C" w14:textId="77777777" w:rsidTr="00904B7B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7EE15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NFR-07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4C09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Прозрачность рекомендаций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2B5C8" w14:textId="77777777" w:rsidR="005A611E" w:rsidRPr="005A611E" w:rsidRDefault="005A611E" w:rsidP="00904B7B">
            <w:pPr>
              <w:jc w:val="center"/>
              <w:rPr>
                <w:sz w:val="24"/>
                <w:szCs w:val="24"/>
              </w:rPr>
            </w:pPr>
            <w:proofErr w:type="spellStart"/>
            <w:r w:rsidRPr="005A611E">
              <w:rPr>
                <w:sz w:val="24"/>
                <w:szCs w:val="24"/>
              </w:rPr>
              <w:t>Must</w:t>
            </w:r>
            <w:proofErr w:type="spellEnd"/>
            <w:r w:rsidRPr="005A611E">
              <w:rPr>
                <w:sz w:val="24"/>
                <w:szCs w:val="24"/>
              </w:rPr>
              <w:t xml:space="preserve"> </w:t>
            </w:r>
            <w:proofErr w:type="spellStart"/>
            <w:r w:rsidRPr="005A611E">
              <w:rPr>
                <w:sz w:val="24"/>
                <w:szCs w:val="24"/>
              </w:rPr>
              <w:t>Have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4B0EB" w14:textId="77777777" w:rsidR="005A611E" w:rsidRPr="005A611E" w:rsidRDefault="005A611E" w:rsidP="00904B7B">
            <w:pPr>
              <w:rPr>
                <w:sz w:val="24"/>
                <w:szCs w:val="24"/>
              </w:rPr>
            </w:pPr>
            <w:r w:rsidRPr="005A611E">
              <w:rPr>
                <w:sz w:val="24"/>
                <w:szCs w:val="24"/>
              </w:rPr>
              <w:t>Демонстрация: для 10 рекомендаций отображаются ≥ 3 критерия со значениями (город, специализация, загрузка, рейтинг).</w:t>
            </w:r>
          </w:p>
        </w:tc>
      </w:tr>
    </w:tbl>
    <w:p w14:paraId="6088DF92" w14:textId="4430F715" w:rsidR="00CD0E99" w:rsidRPr="00C25FB5" w:rsidRDefault="00CD0E99">
      <w:pPr>
        <w:spacing w:line="360" w:lineRule="auto"/>
        <w:ind w:firstLine="851"/>
        <w:jc w:val="both"/>
        <w:rPr>
          <w:sz w:val="24"/>
          <w:szCs w:val="24"/>
        </w:rPr>
      </w:pPr>
    </w:p>
    <w:p w14:paraId="7DF5DED8" w14:textId="77777777" w:rsidR="00CD0E99" w:rsidRPr="00C25FB5" w:rsidRDefault="00000000">
      <w:pPr>
        <w:pStyle w:val="1"/>
        <w:keepNext/>
        <w:keepLines/>
        <w:pageBreakBefore/>
        <w:tabs>
          <w:tab w:val="left" w:pos="1418"/>
        </w:tabs>
        <w:spacing w:after="240" w:line="360" w:lineRule="auto"/>
        <w:ind w:firstLine="851"/>
        <w:rPr>
          <w:sz w:val="24"/>
          <w:szCs w:val="24"/>
        </w:rPr>
      </w:pPr>
      <w:bookmarkStart w:id="112" w:name="_Toc90056"/>
      <w:bookmarkStart w:id="113" w:name="_Toc241937106"/>
      <w:r w:rsidRPr="00C25FB5">
        <w:rPr>
          <w:sz w:val="24"/>
          <w:szCs w:val="24"/>
        </w:rPr>
        <w:lastRenderedPageBreak/>
        <w:t>10</w:t>
      </w:r>
      <w:r w:rsidRPr="00C25FB5">
        <w:rPr>
          <w:sz w:val="24"/>
          <w:szCs w:val="24"/>
        </w:rPr>
        <w:tab/>
        <w:t>Требования к составу и содержанию работ по подготовке объекта автоматизации к вводу системы в действие</w:t>
      </w:r>
      <w:bookmarkEnd w:id="112"/>
      <w:bookmarkEnd w:id="113"/>
    </w:p>
    <w:p w14:paraId="5C72F981" w14:textId="77777777" w:rsidR="00CD0E99" w:rsidRPr="00C25FB5" w:rsidRDefault="00000000" w:rsidP="00A60A83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Перед вводом системы в действие должны быть выполнены следующие мероприятия:</w:t>
      </w:r>
    </w:p>
    <w:p w14:paraId="41DABF93" w14:textId="77777777" w:rsidR="00CD0E99" w:rsidRPr="00C25FB5" w:rsidRDefault="00000000" w:rsidP="00A60A83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подготовить сервер или виртуальную машину, соответствующую требованиям к техническому обеспечению, с размещением на территории Российской Федерации;</w:t>
      </w:r>
    </w:p>
    <w:p w14:paraId="7FF451F3" w14:textId="77777777" w:rsidR="00CD0E99" w:rsidRPr="00C25FB5" w:rsidRDefault="00000000" w:rsidP="00A60A83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установить и настроить </w:t>
      </w:r>
      <w:proofErr w:type="spellStart"/>
      <w:r w:rsidRPr="00C25FB5">
        <w:rPr>
          <w:sz w:val="24"/>
          <w:szCs w:val="24"/>
        </w:rPr>
        <w:t>PostgreSQL</w:t>
      </w:r>
      <w:proofErr w:type="spellEnd"/>
      <w:r w:rsidRPr="00C25FB5">
        <w:rPr>
          <w:sz w:val="24"/>
          <w:szCs w:val="24"/>
        </w:rPr>
        <w:t>, создать базу данных и учётную запись приложения с ограниченными правами;</w:t>
      </w:r>
    </w:p>
    <w:p w14:paraId="5AF8D887" w14:textId="77777777" w:rsidR="00CD0E99" w:rsidRPr="00C25FB5" w:rsidRDefault="00000000" w:rsidP="00A60A83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 xml:space="preserve">развернуть серверную часть и клиентскую часть системы (при принятии решения об использовании </w:t>
      </w:r>
      <w:proofErr w:type="spellStart"/>
      <w:r w:rsidRPr="00C25FB5">
        <w:rPr>
          <w:sz w:val="24"/>
          <w:szCs w:val="24"/>
        </w:rPr>
        <w:t>Docker</w:t>
      </w:r>
      <w:proofErr w:type="spellEnd"/>
      <w:r w:rsidRPr="00C25FB5">
        <w:rPr>
          <w:sz w:val="24"/>
          <w:szCs w:val="24"/>
        </w:rPr>
        <w:t xml:space="preserve"> – в контейнерах);</w:t>
      </w:r>
    </w:p>
    <w:p w14:paraId="1797999F" w14:textId="77777777" w:rsidR="00CD0E99" w:rsidRPr="00C25FB5" w:rsidRDefault="00000000" w:rsidP="00A60A83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настроить HTTPS с сертификатом и TLS версии не ниже 1.2;</w:t>
      </w:r>
    </w:p>
    <w:p w14:paraId="2DED35CA" w14:textId="77777777" w:rsidR="00CD0E99" w:rsidRPr="00C25FB5" w:rsidRDefault="00000000" w:rsidP="00A60A83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настроить подключение к SMTP-серверу и проверить отправку писем;</w:t>
      </w:r>
    </w:p>
    <w:p w14:paraId="003555BC" w14:textId="77777777" w:rsidR="00CD0E99" w:rsidRPr="00C25FB5" w:rsidRDefault="00000000" w:rsidP="00A60A83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заполнить справочники: типы услуг, города, статусы заявок и допустимые переходы;</w:t>
      </w:r>
    </w:p>
    <w:p w14:paraId="1926CE7D" w14:textId="77777777" w:rsidR="00CD0E99" w:rsidRPr="00C25FB5" w:rsidRDefault="00000000" w:rsidP="00A60A83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загрузить тестовые данные: компании в нескольких городах, специалисты, диспетчеры, клиенты, заявки во всех статусах, отзывы;</w:t>
      </w:r>
    </w:p>
    <w:p w14:paraId="00CC45F1" w14:textId="77777777" w:rsidR="00CD0E99" w:rsidRPr="00C25FB5" w:rsidRDefault="00000000" w:rsidP="00A60A83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проверить разграничение прав доступа для клиента, владельца, диспетчера и специалиста;</w:t>
      </w:r>
    </w:p>
    <w:p w14:paraId="37A3D6B2" w14:textId="77777777" w:rsidR="00CD0E99" w:rsidRPr="00C25FB5" w:rsidRDefault="00000000" w:rsidP="00A60A83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проверить работу системы в поддерживаемых браузерах;</w:t>
      </w:r>
    </w:p>
    <w:p w14:paraId="237033C7" w14:textId="77777777" w:rsidR="00CD0E99" w:rsidRPr="00C25FB5" w:rsidRDefault="00000000" w:rsidP="00A60A83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настроить резервное копирование БД и файлового хранилища и проверить восстановление;</w:t>
      </w:r>
    </w:p>
    <w:p w14:paraId="227F2AE4" w14:textId="77777777" w:rsidR="00CD0E99" w:rsidRPr="00C25FB5" w:rsidRDefault="00000000" w:rsidP="00A60A83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подготовить текст политики обработки персональных данных и согласия на их обработку.</w:t>
      </w:r>
    </w:p>
    <w:p w14:paraId="039D3F41" w14:textId="77777777" w:rsidR="00CD0E99" w:rsidRPr="00C25FB5" w:rsidRDefault="00000000" w:rsidP="00A60A83">
      <w:pPr>
        <w:spacing w:line="360" w:lineRule="auto"/>
        <w:ind w:firstLine="851"/>
        <w:jc w:val="both"/>
        <w:rPr>
          <w:sz w:val="24"/>
          <w:szCs w:val="24"/>
        </w:rPr>
      </w:pPr>
      <w:r w:rsidRPr="00C25FB5">
        <w:rPr>
          <w:sz w:val="24"/>
          <w:szCs w:val="24"/>
        </w:rPr>
        <w:t>Специальная подготовка клиентов, диспетчеров, специалистов и владельцев не требуется. Для пользователей должна быть подготовлена краткая инструкция, для технического администратора – руководство по развёртыванию и обслуживанию.</w:t>
      </w:r>
    </w:p>
    <w:p w14:paraId="42904C99" w14:textId="77777777" w:rsidR="00CD0E99" w:rsidRPr="00C25FB5" w:rsidRDefault="00000000">
      <w:pPr>
        <w:pStyle w:val="1"/>
        <w:keepNext/>
        <w:keepLines/>
        <w:pageBreakBefore/>
        <w:tabs>
          <w:tab w:val="left" w:pos="1418"/>
        </w:tabs>
        <w:spacing w:after="240" w:line="360" w:lineRule="auto"/>
        <w:ind w:firstLine="851"/>
        <w:rPr>
          <w:sz w:val="24"/>
          <w:szCs w:val="24"/>
        </w:rPr>
      </w:pPr>
      <w:bookmarkStart w:id="114" w:name="_Toc90057"/>
      <w:bookmarkStart w:id="115" w:name="_Toc241937107"/>
      <w:r w:rsidRPr="00C25FB5">
        <w:rPr>
          <w:sz w:val="24"/>
          <w:szCs w:val="24"/>
        </w:rPr>
        <w:lastRenderedPageBreak/>
        <w:t>11</w:t>
      </w:r>
      <w:r w:rsidRPr="00C25FB5">
        <w:rPr>
          <w:sz w:val="24"/>
          <w:szCs w:val="24"/>
        </w:rPr>
        <w:tab/>
        <w:t>Требования к документированию</w:t>
      </w:r>
      <w:bookmarkEnd w:id="114"/>
      <w:bookmarkEnd w:id="115"/>
    </w:p>
    <w:p w14:paraId="34D754F6" w14:textId="3B3F3893" w:rsidR="00CD0E99" w:rsidRPr="004C7EB5" w:rsidRDefault="004C7EB5" w:rsidP="004C7EB5">
      <w:pPr>
        <w:keepNext/>
        <w:spacing w:line="360" w:lineRule="auto"/>
        <w:ind w:firstLine="851"/>
        <w:jc w:val="both"/>
        <w:rPr>
          <w:sz w:val="24"/>
          <w:szCs w:val="24"/>
        </w:rPr>
      </w:pPr>
      <w:r w:rsidRPr="004C7EB5">
        <w:rPr>
          <w:sz w:val="24"/>
          <w:szCs w:val="24"/>
        </w:rPr>
        <w:t>Состав программной документации должен включать в себя</w:t>
      </w:r>
      <w:r w:rsidR="00000000" w:rsidRPr="004C7EB5">
        <w:rPr>
          <w:sz w:val="24"/>
          <w:szCs w:val="24"/>
        </w:rPr>
        <w:t>:</w:t>
      </w:r>
    </w:p>
    <w:p w14:paraId="0DF035C4" w14:textId="77777777" w:rsidR="004C7EB5" w:rsidRPr="004C7EB5" w:rsidRDefault="004C7EB5" w:rsidP="004C7EB5">
      <w:pPr>
        <w:pStyle w:val="a4"/>
        <w:keepLines/>
        <w:numPr>
          <w:ilvl w:val="0"/>
          <w:numId w:val="2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 w:rsidRPr="004C7EB5">
        <w:rPr>
          <w:sz w:val="24"/>
          <w:szCs w:val="24"/>
        </w:rPr>
        <w:t>техническое задание, включающее требования к разработке проекта, его цель, задачи, сведения об исполнителях и заказчиках, сроки выполнения и назначение; в документе должно быть описано предметное содержание проекта, приведены основные термины и определения, а также указаны требования к результатам работы, порядку их сдачи и приема</w:t>
      </w:r>
    </w:p>
    <w:p w14:paraId="19E394A7" w14:textId="775F952A" w:rsidR="00CD0E99" w:rsidRPr="004C7EB5" w:rsidRDefault="004C7EB5" w:rsidP="004C7EB5">
      <w:pPr>
        <w:pStyle w:val="a4"/>
        <w:keepLines/>
        <w:numPr>
          <w:ilvl w:val="0"/>
          <w:numId w:val="2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 w:rsidRPr="004C7EB5">
        <w:rPr>
          <w:sz w:val="24"/>
          <w:szCs w:val="24"/>
        </w:rPr>
        <w:t xml:space="preserve">возможны доп. </w:t>
      </w:r>
      <w:r w:rsidRPr="004C7EB5">
        <w:rPr>
          <w:sz w:val="24"/>
          <w:szCs w:val="24"/>
        </w:rPr>
        <w:t>д</w:t>
      </w:r>
      <w:r w:rsidRPr="004C7EB5">
        <w:rPr>
          <w:sz w:val="24"/>
          <w:szCs w:val="24"/>
        </w:rPr>
        <w:t>окументы</w:t>
      </w:r>
      <w:r w:rsidRPr="004C7EB5">
        <w:rPr>
          <w:sz w:val="24"/>
          <w:szCs w:val="24"/>
        </w:rPr>
        <w:t>.</w:t>
      </w:r>
    </w:p>
    <w:p w14:paraId="4ACA9C87" w14:textId="3198021B" w:rsidR="00CD0E99" w:rsidRPr="004C7EB5" w:rsidRDefault="00000000" w:rsidP="004C7EB5">
      <w:pPr>
        <w:spacing w:line="360" w:lineRule="auto"/>
        <w:ind w:firstLine="851"/>
        <w:jc w:val="both"/>
        <w:rPr>
          <w:sz w:val="24"/>
          <w:szCs w:val="24"/>
        </w:rPr>
      </w:pPr>
      <w:r w:rsidRPr="004C7EB5">
        <w:rPr>
          <w:sz w:val="24"/>
          <w:szCs w:val="24"/>
        </w:rPr>
        <w:t xml:space="preserve">Все документы должны быть оформлены с учётом требований СТП </w:t>
      </w:r>
      <w:proofErr w:type="spellStart"/>
      <w:r w:rsidRPr="004C7EB5">
        <w:rPr>
          <w:sz w:val="24"/>
          <w:szCs w:val="24"/>
        </w:rPr>
        <w:t>ВятГУ</w:t>
      </w:r>
      <w:proofErr w:type="spellEnd"/>
      <w:r w:rsidRPr="004C7EB5">
        <w:rPr>
          <w:sz w:val="24"/>
          <w:szCs w:val="24"/>
        </w:rPr>
        <w:t xml:space="preserve"> 101-2004, ГОСТ 34.602-2020 и ГОСТ 7.32-2017.</w:t>
      </w:r>
    </w:p>
    <w:p w14:paraId="59E3BEAC" w14:textId="77777777" w:rsidR="00CD0E99" w:rsidRPr="00C25FB5" w:rsidRDefault="00000000">
      <w:pPr>
        <w:pStyle w:val="1"/>
        <w:keepNext/>
        <w:keepLines/>
        <w:pageBreakBefore/>
        <w:tabs>
          <w:tab w:val="left" w:pos="1418"/>
        </w:tabs>
        <w:spacing w:after="240" w:line="360" w:lineRule="auto"/>
        <w:ind w:firstLine="851"/>
        <w:rPr>
          <w:sz w:val="24"/>
          <w:szCs w:val="24"/>
        </w:rPr>
      </w:pPr>
      <w:bookmarkStart w:id="116" w:name="_Toc90058"/>
      <w:bookmarkStart w:id="117" w:name="_Toc241937108"/>
      <w:r w:rsidRPr="00C25FB5">
        <w:rPr>
          <w:sz w:val="24"/>
          <w:szCs w:val="24"/>
        </w:rPr>
        <w:lastRenderedPageBreak/>
        <w:t>12</w:t>
      </w:r>
      <w:r w:rsidRPr="00C25FB5">
        <w:rPr>
          <w:sz w:val="24"/>
          <w:szCs w:val="24"/>
        </w:rPr>
        <w:tab/>
        <w:t>Источники разработки</w:t>
      </w:r>
      <w:bookmarkEnd w:id="116"/>
      <w:bookmarkEnd w:id="117"/>
    </w:p>
    <w:p w14:paraId="6D16B082" w14:textId="77777777" w:rsidR="004C7EB5" w:rsidRPr="004C7EB5" w:rsidRDefault="004C7EB5" w:rsidP="004C7EB5">
      <w:pPr>
        <w:spacing w:line="360" w:lineRule="auto"/>
        <w:ind w:firstLine="851"/>
        <w:jc w:val="both"/>
        <w:rPr>
          <w:sz w:val="24"/>
          <w:szCs w:val="24"/>
        </w:rPr>
      </w:pPr>
      <w:r w:rsidRPr="004C7EB5">
        <w:rPr>
          <w:sz w:val="24"/>
          <w:szCs w:val="24"/>
        </w:rPr>
        <w:t>Настоящее техническое задание разработано на основании следующих документов и информационных материалов, которые должны быть использованы при создании системы:</w:t>
      </w:r>
    </w:p>
    <w:p w14:paraId="1A7E6822" w14:textId="77777777" w:rsidR="004C7EB5" w:rsidRPr="004C7EB5" w:rsidRDefault="004C7EB5" w:rsidP="004C7EB5">
      <w:pPr>
        <w:pStyle w:val="a4"/>
        <w:keepLines/>
        <w:tabs>
          <w:tab w:val="left" w:pos="1276"/>
        </w:tabs>
        <w:spacing w:line="360" w:lineRule="auto"/>
        <w:ind w:firstLine="851"/>
        <w:contextualSpacing/>
        <w:jc w:val="both"/>
        <w:rPr>
          <w:sz w:val="24"/>
          <w:szCs w:val="24"/>
        </w:rPr>
      </w:pPr>
      <w:r w:rsidRPr="004C7EB5">
        <w:rPr>
          <w:sz w:val="24"/>
          <w:szCs w:val="24"/>
        </w:rPr>
        <w:t>Федеральный закон от 27.07.2006 №152-ФЗ «О персональных данных»;</w:t>
      </w:r>
    </w:p>
    <w:p w14:paraId="6EC3DFEE" w14:textId="77777777" w:rsidR="004C7EB5" w:rsidRDefault="004C7EB5" w:rsidP="004C7EB5">
      <w:pPr>
        <w:pStyle w:val="a4"/>
        <w:keepLines/>
        <w:numPr>
          <w:ilvl w:val="0"/>
          <w:numId w:val="5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 w:rsidRPr="004C7EB5">
        <w:rPr>
          <w:sz w:val="24"/>
          <w:szCs w:val="24"/>
        </w:rPr>
        <w:t xml:space="preserve">ГОСТ </w:t>
      </w:r>
      <w:proofErr w:type="gramStart"/>
      <w:r w:rsidRPr="004C7EB5">
        <w:rPr>
          <w:sz w:val="24"/>
          <w:szCs w:val="24"/>
        </w:rPr>
        <w:t>34.602-2020</w:t>
      </w:r>
      <w:proofErr w:type="gramEnd"/>
      <w:r w:rsidRPr="004C7EB5">
        <w:rPr>
          <w:sz w:val="24"/>
          <w:szCs w:val="24"/>
        </w:rPr>
        <w:t xml:space="preserve">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5161C8EC" w14:textId="540C1664" w:rsidR="004C7EB5" w:rsidRPr="004C7EB5" w:rsidRDefault="004C7EB5" w:rsidP="004C7EB5">
      <w:pPr>
        <w:pStyle w:val="a4"/>
        <w:keepLines/>
        <w:numPr>
          <w:ilvl w:val="0"/>
          <w:numId w:val="5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 w:rsidRPr="004C7EB5">
        <w:rPr>
          <w:sz w:val="24"/>
          <w:szCs w:val="24"/>
        </w:rPr>
        <w:t xml:space="preserve">ГОСТ </w:t>
      </w:r>
      <w:proofErr w:type="gramStart"/>
      <w:r w:rsidRPr="004C7EB5">
        <w:rPr>
          <w:sz w:val="24"/>
          <w:szCs w:val="24"/>
        </w:rPr>
        <w:t>7.32-2017</w:t>
      </w:r>
      <w:proofErr w:type="gramEnd"/>
      <w:r w:rsidRPr="004C7EB5">
        <w:rPr>
          <w:sz w:val="24"/>
          <w:szCs w:val="24"/>
        </w:rPr>
        <w:t xml:space="preserve"> «Система стандартов по информации, библиотечному и издательскому делу. Отчет о научно-исследовательской работе. Структура и правила оформления»;</w:t>
      </w:r>
    </w:p>
    <w:p w14:paraId="2F65E5DE" w14:textId="77777777" w:rsidR="004C7EB5" w:rsidRPr="004C7EB5" w:rsidRDefault="004C7EB5" w:rsidP="004C7EB5">
      <w:pPr>
        <w:pStyle w:val="a4"/>
        <w:keepLines/>
        <w:numPr>
          <w:ilvl w:val="0"/>
          <w:numId w:val="5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 w:rsidRPr="004C7EB5">
        <w:rPr>
          <w:sz w:val="24"/>
          <w:szCs w:val="24"/>
        </w:rPr>
        <w:t xml:space="preserve">СТП </w:t>
      </w:r>
      <w:proofErr w:type="spellStart"/>
      <w:r w:rsidRPr="004C7EB5">
        <w:rPr>
          <w:sz w:val="24"/>
          <w:szCs w:val="24"/>
        </w:rPr>
        <w:t>ВятГУ</w:t>
      </w:r>
      <w:proofErr w:type="spellEnd"/>
      <w:r w:rsidRPr="004C7EB5">
        <w:rPr>
          <w:sz w:val="24"/>
          <w:szCs w:val="24"/>
        </w:rPr>
        <w:t xml:space="preserve"> 101-2004 «Общие требования к оформлению текстовых документов»;</w:t>
      </w:r>
    </w:p>
    <w:p w14:paraId="125679DF" w14:textId="608F1B49" w:rsidR="00CD0E99" w:rsidRPr="00C25FB5" w:rsidRDefault="00CD0E99" w:rsidP="004C7EB5">
      <w:pPr>
        <w:keepNext/>
        <w:spacing w:line="360" w:lineRule="auto"/>
        <w:ind w:firstLine="851"/>
        <w:jc w:val="both"/>
        <w:rPr>
          <w:sz w:val="24"/>
          <w:szCs w:val="24"/>
        </w:rPr>
      </w:pPr>
    </w:p>
    <w:sectPr w:rsidR="00CD0E99" w:rsidRPr="00C25FB5">
      <w:headerReference w:type="default" r:id="rId29"/>
      <w:headerReference w:type="first" r:id="rId30"/>
      <w:pgSz w:w="11906" w:h="16838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EA3A7" w14:textId="77777777" w:rsidR="002B3228" w:rsidRDefault="002B3228">
      <w:r>
        <w:separator/>
      </w:r>
    </w:p>
  </w:endnote>
  <w:endnote w:type="continuationSeparator" w:id="0">
    <w:p w14:paraId="5EFB9D62" w14:textId="77777777" w:rsidR="002B3228" w:rsidRDefault="002B3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66138" w14:textId="77777777" w:rsidR="002B3228" w:rsidRDefault="002B3228">
      <w:r>
        <w:separator/>
      </w:r>
    </w:p>
  </w:footnote>
  <w:footnote w:type="continuationSeparator" w:id="0">
    <w:p w14:paraId="2C549C5C" w14:textId="77777777" w:rsidR="002B3228" w:rsidRDefault="002B32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DB825" w14:textId="77777777" w:rsidR="00CD0E99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C25FB5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C5C1B" w14:textId="77777777" w:rsidR="00CD0E99" w:rsidRDefault="00CD0E9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40FEF"/>
    <w:multiLevelType w:val="hybridMultilevel"/>
    <w:tmpl w:val="DFD69CEC"/>
    <w:lvl w:ilvl="0" w:tplc="D3483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38734FD9"/>
    <w:multiLevelType w:val="hybridMultilevel"/>
    <w:tmpl w:val="199E0F00"/>
    <w:lvl w:ilvl="0" w:tplc="D3483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715B7130"/>
    <w:multiLevelType w:val="hybridMultilevel"/>
    <w:tmpl w:val="FCA8683C"/>
    <w:lvl w:ilvl="0" w:tplc="24543130">
      <w:start w:val="1"/>
      <w:numFmt w:val="bullet"/>
      <w:lvlText w:val="–"/>
      <w:lvlJc w:val="left"/>
      <w:pPr>
        <w:ind w:left="1276" w:hanging="425"/>
      </w:pPr>
      <w:rPr>
        <w:rFonts w:ascii="Times New Roman" w:eastAsia="Times New Roman" w:hAnsi="Times New Roman" w:cs="Times New Roman"/>
      </w:rPr>
    </w:lvl>
    <w:lvl w:ilvl="1" w:tplc="499A2176">
      <w:numFmt w:val="decimal"/>
      <w:lvlText w:val=""/>
      <w:lvlJc w:val="left"/>
    </w:lvl>
    <w:lvl w:ilvl="2" w:tplc="19A07BC8">
      <w:numFmt w:val="decimal"/>
      <w:lvlText w:val=""/>
      <w:lvlJc w:val="left"/>
    </w:lvl>
    <w:lvl w:ilvl="3" w:tplc="48C419C6">
      <w:numFmt w:val="decimal"/>
      <w:lvlText w:val=""/>
      <w:lvlJc w:val="left"/>
    </w:lvl>
    <w:lvl w:ilvl="4" w:tplc="0FF463AC">
      <w:numFmt w:val="decimal"/>
      <w:lvlText w:val=""/>
      <w:lvlJc w:val="left"/>
    </w:lvl>
    <w:lvl w:ilvl="5" w:tplc="530ED032">
      <w:numFmt w:val="decimal"/>
      <w:lvlText w:val=""/>
      <w:lvlJc w:val="left"/>
    </w:lvl>
    <w:lvl w:ilvl="6" w:tplc="9E6C2C96">
      <w:numFmt w:val="decimal"/>
      <w:lvlText w:val=""/>
      <w:lvlJc w:val="left"/>
    </w:lvl>
    <w:lvl w:ilvl="7" w:tplc="CE48393E">
      <w:numFmt w:val="decimal"/>
      <w:lvlText w:val=""/>
      <w:lvlJc w:val="left"/>
    </w:lvl>
    <w:lvl w:ilvl="8" w:tplc="670EE1B4">
      <w:numFmt w:val="decimal"/>
      <w:lvlText w:val=""/>
      <w:lvlJc w:val="left"/>
    </w:lvl>
  </w:abstractNum>
  <w:abstractNum w:abstractNumId="3" w15:restartNumberingAfterBreak="0">
    <w:nsid w:val="7619638B"/>
    <w:multiLevelType w:val="hybridMultilevel"/>
    <w:tmpl w:val="26446476"/>
    <w:lvl w:ilvl="0" w:tplc="61A466AE">
      <w:start w:val="1"/>
      <w:numFmt w:val="bullet"/>
      <w:lvlText w:val="–"/>
      <w:lvlJc w:val="left"/>
      <w:pPr>
        <w:ind w:left="1276" w:hanging="425"/>
      </w:pPr>
      <w:rPr>
        <w:rFonts w:ascii="Times New Roman" w:eastAsia="Times New Roman" w:hAnsi="Times New Roman" w:cs="Times New Roman"/>
      </w:rPr>
    </w:lvl>
    <w:lvl w:ilvl="1" w:tplc="B13022AC">
      <w:numFmt w:val="decimal"/>
      <w:lvlText w:val=""/>
      <w:lvlJc w:val="left"/>
    </w:lvl>
    <w:lvl w:ilvl="2" w:tplc="6C768B94">
      <w:numFmt w:val="decimal"/>
      <w:lvlText w:val=""/>
      <w:lvlJc w:val="left"/>
    </w:lvl>
    <w:lvl w:ilvl="3" w:tplc="3D36C53A">
      <w:numFmt w:val="decimal"/>
      <w:lvlText w:val=""/>
      <w:lvlJc w:val="left"/>
    </w:lvl>
    <w:lvl w:ilvl="4" w:tplc="C00AF006">
      <w:numFmt w:val="decimal"/>
      <w:lvlText w:val=""/>
      <w:lvlJc w:val="left"/>
    </w:lvl>
    <w:lvl w:ilvl="5" w:tplc="CD3AD990">
      <w:numFmt w:val="decimal"/>
      <w:lvlText w:val=""/>
      <w:lvlJc w:val="left"/>
    </w:lvl>
    <w:lvl w:ilvl="6" w:tplc="056C4D92">
      <w:numFmt w:val="decimal"/>
      <w:lvlText w:val=""/>
      <w:lvlJc w:val="left"/>
    </w:lvl>
    <w:lvl w:ilvl="7" w:tplc="54CA4904">
      <w:numFmt w:val="decimal"/>
      <w:lvlText w:val=""/>
      <w:lvlJc w:val="left"/>
    </w:lvl>
    <w:lvl w:ilvl="8" w:tplc="6F9C4E5E">
      <w:numFmt w:val="decimal"/>
      <w:lvlText w:val=""/>
      <w:lvlJc w:val="left"/>
    </w:lvl>
  </w:abstractNum>
  <w:abstractNum w:abstractNumId="4" w15:restartNumberingAfterBreak="0">
    <w:nsid w:val="7BA820EA"/>
    <w:multiLevelType w:val="hybridMultilevel"/>
    <w:tmpl w:val="CB9CDDA0"/>
    <w:lvl w:ilvl="0" w:tplc="C798C64E">
      <w:start w:val="1"/>
      <w:numFmt w:val="bullet"/>
      <w:lvlText w:val="●"/>
      <w:lvlJc w:val="left"/>
      <w:pPr>
        <w:ind w:left="720" w:hanging="360"/>
      </w:pPr>
    </w:lvl>
    <w:lvl w:ilvl="1" w:tplc="4CE0C39A">
      <w:start w:val="1"/>
      <w:numFmt w:val="bullet"/>
      <w:lvlText w:val="○"/>
      <w:lvlJc w:val="left"/>
      <w:pPr>
        <w:ind w:left="1440" w:hanging="360"/>
      </w:pPr>
    </w:lvl>
    <w:lvl w:ilvl="2" w:tplc="64AEE5CE">
      <w:start w:val="1"/>
      <w:numFmt w:val="bullet"/>
      <w:lvlText w:val="■"/>
      <w:lvlJc w:val="left"/>
      <w:pPr>
        <w:ind w:left="2160" w:hanging="360"/>
      </w:pPr>
    </w:lvl>
    <w:lvl w:ilvl="3" w:tplc="9F5ADCA8">
      <w:start w:val="1"/>
      <w:numFmt w:val="bullet"/>
      <w:lvlText w:val="●"/>
      <w:lvlJc w:val="left"/>
      <w:pPr>
        <w:ind w:left="2880" w:hanging="360"/>
      </w:pPr>
    </w:lvl>
    <w:lvl w:ilvl="4" w:tplc="A7EEE49E">
      <w:start w:val="1"/>
      <w:numFmt w:val="bullet"/>
      <w:lvlText w:val="○"/>
      <w:lvlJc w:val="left"/>
      <w:pPr>
        <w:ind w:left="3600" w:hanging="360"/>
      </w:pPr>
    </w:lvl>
    <w:lvl w:ilvl="5" w:tplc="301E60C0">
      <w:start w:val="1"/>
      <w:numFmt w:val="bullet"/>
      <w:lvlText w:val="■"/>
      <w:lvlJc w:val="left"/>
      <w:pPr>
        <w:ind w:left="4320" w:hanging="360"/>
      </w:pPr>
    </w:lvl>
    <w:lvl w:ilvl="6" w:tplc="159696C6">
      <w:start w:val="1"/>
      <w:numFmt w:val="bullet"/>
      <w:lvlText w:val="●"/>
      <w:lvlJc w:val="left"/>
      <w:pPr>
        <w:ind w:left="5040" w:hanging="360"/>
      </w:pPr>
    </w:lvl>
    <w:lvl w:ilvl="7" w:tplc="D8F23B38">
      <w:start w:val="1"/>
      <w:numFmt w:val="bullet"/>
      <w:lvlText w:val="●"/>
      <w:lvlJc w:val="left"/>
      <w:pPr>
        <w:ind w:left="5760" w:hanging="360"/>
      </w:pPr>
    </w:lvl>
    <w:lvl w:ilvl="8" w:tplc="5EB81E6A">
      <w:start w:val="1"/>
      <w:numFmt w:val="bullet"/>
      <w:lvlText w:val="●"/>
      <w:lvlJc w:val="left"/>
      <w:pPr>
        <w:ind w:left="6480" w:hanging="360"/>
      </w:pPr>
    </w:lvl>
  </w:abstractNum>
  <w:num w:numId="1" w16cid:durableId="557126617">
    <w:abstractNumId w:val="4"/>
    <w:lvlOverride w:ilvl="0">
      <w:startOverride w:val="1"/>
    </w:lvlOverride>
  </w:num>
  <w:num w:numId="2" w16cid:durableId="2132943347">
    <w:abstractNumId w:val="3"/>
    <w:lvlOverride w:ilvl="0">
      <w:startOverride w:val="1"/>
    </w:lvlOverride>
  </w:num>
  <w:num w:numId="3" w16cid:durableId="203448440">
    <w:abstractNumId w:val="1"/>
  </w:num>
  <w:num w:numId="4" w16cid:durableId="163977109">
    <w:abstractNumId w:val="2"/>
    <w:lvlOverride w:ilvl="0">
      <w:startOverride w:val="1"/>
    </w:lvlOverride>
  </w:num>
  <w:num w:numId="5" w16cid:durableId="1713189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E99"/>
    <w:rsid w:val="000F3E80"/>
    <w:rsid w:val="000F55F0"/>
    <w:rsid w:val="001476D9"/>
    <w:rsid w:val="001A5B27"/>
    <w:rsid w:val="002B3228"/>
    <w:rsid w:val="002D1B8A"/>
    <w:rsid w:val="0033785F"/>
    <w:rsid w:val="003E2A84"/>
    <w:rsid w:val="004C7EB5"/>
    <w:rsid w:val="0053716E"/>
    <w:rsid w:val="005A611E"/>
    <w:rsid w:val="006D485B"/>
    <w:rsid w:val="008010D0"/>
    <w:rsid w:val="009966D4"/>
    <w:rsid w:val="00A05D4B"/>
    <w:rsid w:val="00A60A83"/>
    <w:rsid w:val="00BC0E45"/>
    <w:rsid w:val="00C25FB5"/>
    <w:rsid w:val="00CD0E99"/>
    <w:rsid w:val="00D81752"/>
    <w:rsid w:val="00E17DE6"/>
    <w:rsid w:val="00FA5702"/>
    <w:rsid w:val="00FD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495E5"/>
  <w15:docId w15:val="{583EEF05-6324-4157-92EF-11FAA9CEC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aliases w:val="vgu_List1"/>
    <w:link w:val="a5"/>
    <w:uiPriority w:val="34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qFormat/>
    <w:pPr>
      <w:spacing w:line="276" w:lineRule="auto"/>
    </w:pPr>
    <w:rPr>
      <w:color w:val="000000"/>
      <w:sz w:val="24"/>
      <w:szCs w:val="24"/>
    </w:rPr>
  </w:style>
  <w:style w:type="paragraph" w:styleId="20">
    <w:name w:val="toc 2"/>
    <w:uiPriority w:val="39"/>
    <w:qFormat/>
    <w:pPr>
      <w:spacing w:line="276" w:lineRule="auto"/>
      <w:ind w:left="284"/>
    </w:pPr>
    <w:rPr>
      <w:color w:val="000000"/>
      <w:sz w:val="24"/>
      <w:szCs w:val="24"/>
    </w:rPr>
  </w:style>
  <w:style w:type="paragraph" w:styleId="30">
    <w:name w:val="toc 3"/>
    <w:uiPriority w:val="39"/>
    <w:qFormat/>
    <w:pPr>
      <w:spacing w:line="276" w:lineRule="auto"/>
      <w:ind w:left="567"/>
    </w:pPr>
    <w:rPr>
      <w:color w:val="000000"/>
      <w:sz w:val="24"/>
      <w:szCs w:val="24"/>
    </w:rPr>
  </w:style>
  <w:style w:type="paragraph" w:styleId="40">
    <w:name w:val="toc 4"/>
    <w:uiPriority w:val="39"/>
    <w:qFormat/>
    <w:pPr>
      <w:spacing w:line="276" w:lineRule="auto"/>
      <w:ind w:left="851"/>
    </w:pPr>
    <w:rPr>
      <w:color w:val="000000"/>
      <w:sz w:val="24"/>
      <w:szCs w:val="24"/>
    </w:rPr>
  </w:style>
  <w:style w:type="character" w:customStyle="1" w:styleId="a5">
    <w:name w:val="Абзац списка Знак"/>
    <w:aliases w:val="vgu_List1 Знак"/>
    <w:basedOn w:val="a0"/>
    <w:link w:val="a4"/>
    <w:uiPriority w:val="34"/>
    <w:locked/>
    <w:rsid w:val="008010D0"/>
  </w:style>
  <w:style w:type="paragraph" w:styleId="ad">
    <w:name w:val="Normal (Web)"/>
    <w:basedOn w:val="a"/>
    <w:uiPriority w:val="99"/>
    <w:unhideWhenUsed/>
    <w:rsid w:val="0033785F"/>
    <w:pPr>
      <w:spacing w:before="100" w:beforeAutospacing="1" w:after="100" w:afterAutospacing="1"/>
    </w:pPr>
    <w:rPr>
      <w:sz w:val="24"/>
      <w:szCs w:val="24"/>
    </w:rPr>
  </w:style>
  <w:style w:type="table" w:styleId="ae">
    <w:name w:val="Table Grid"/>
    <w:basedOn w:val="a1"/>
    <w:uiPriority w:val="59"/>
    <w:rsid w:val="00E17DE6"/>
    <w:rPr>
      <w:rFonts w:eastAsiaTheme="minorEastAsia" w:cstheme="minorBidi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E3A60-8C76-49A6-BA68-FACD6CE95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10633</Words>
  <Characters>60612</Characters>
  <Application>Microsoft Office Word</Application>
  <DocSecurity>0</DocSecurity>
  <Lines>505</Lines>
  <Paragraphs>142</Paragraphs>
  <ScaleCrop>false</ScaleCrop>
  <Company/>
  <LinksUpToDate>false</LinksUpToDate>
  <CharactersWithSpaces>71103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– Система управления выездными специалистами</dc:title>
  <dc:creator>Корчёмкин Д.А.</dc:creator>
  <cp:lastModifiedBy>Дмитрий Корчёмкин</cp:lastModifiedBy>
  <cp:revision>2</cp:revision>
  <dcterms:created xsi:type="dcterms:W3CDTF">2026-10-03T16:20:00Z</dcterms:created>
  <dcterms:modified xsi:type="dcterms:W3CDTF">2026-10-03T16:20:00Z</dcterms:modified>
</cp:coreProperties>
</file>