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3CB" w:rsidRPr="006A2E5D" w:rsidRDefault="001123CB" w:rsidP="001123CB">
      <w:pP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</w:pPr>
      <w:r w:rsidRPr="006A2E5D">
        <w:rPr>
          <w:rFonts w:ascii="Times New Roman" w:hAnsi="Times New Roman" w:cs="Times New Roman"/>
          <w:noProof/>
        </w:rPr>
        <w:drawing>
          <wp:inline distT="0" distB="0" distL="0" distR="0" wp14:anchorId="647B010A" wp14:editId="2446E7FC">
            <wp:extent cx="1350766" cy="1483743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5744" cy="15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0660">
        <w:rPr>
          <w:noProof/>
        </w:rPr>
        <w:drawing>
          <wp:inline distT="0" distB="0" distL="0" distR="0" wp14:anchorId="7DB7F717" wp14:editId="323248EB">
            <wp:extent cx="1973250" cy="972922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1952" cy="99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A64" w:rsidRPr="006A2E5D">
        <w:rPr>
          <w:rFonts w:ascii="Times New Roman" w:hAnsi="Times New Roman" w:cs="Times New Roman"/>
          <w:noProof/>
        </w:rPr>
        <w:drawing>
          <wp:inline distT="0" distB="0" distL="0" distR="0" wp14:anchorId="702A8ABC" wp14:editId="018CBCCA">
            <wp:extent cx="1889185" cy="83824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9835" cy="85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929" w:rsidRPr="00E61929" w:rsidRDefault="00E61929" w:rsidP="0059016B">
      <w:pPr>
        <w:rPr>
          <w:rFonts w:ascii="Times New Roman" w:hAnsi="Times New Roman" w:cs="Times New Roman" w:hint="eastAsia"/>
          <w:b/>
          <w:color w:val="4B4B4B"/>
          <w:sz w:val="20"/>
          <w:szCs w:val="20"/>
          <w:shd w:val="clear" w:color="auto" w:fill="FFFFFF"/>
        </w:rPr>
      </w:pPr>
      <w:r w:rsidRPr="00E61929">
        <w:rPr>
          <w:rFonts w:ascii="Times New Roman" w:hAnsi="Times New Roman" w:cs="Times New Roman"/>
          <w:b/>
          <w:color w:val="4B4B4B"/>
          <w:sz w:val="20"/>
          <w:szCs w:val="20"/>
          <w:shd w:val="clear" w:color="auto" w:fill="FFFFFF"/>
        </w:rPr>
        <w:t>一</w:t>
      </w:r>
      <w:r w:rsidRPr="00E61929">
        <w:rPr>
          <w:rFonts w:ascii="Times New Roman" w:hAnsi="Times New Roman" w:cs="Times New Roman" w:hint="eastAsia"/>
          <w:b/>
          <w:color w:val="4B4B4B"/>
          <w:sz w:val="20"/>
          <w:szCs w:val="20"/>
          <w:shd w:val="clear" w:color="auto" w:fill="FFFFFF"/>
        </w:rPr>
        <w:t>、</w:t>
      </w:r>
      <w:r w:rsidRPr="00E61929">
        <w:rPr>
          <w:rFonts w:ascii="Times New Roman" w:hAnsi="Times New Roman" w:cs="Times New Roman"/>
          <w:b/>
          <w:color w:val="4B4B4B"/>
          <w:sz w:val="20"/>
          <w:szCs w:val="20"/>
          <w:shd w:val="clear" w:color="auto" w:fill="FFFFFF"/>
        </w:rPr>
        <w:t>Surface</w:t>
      </w:r>
      <w:r w:rsidRPr="00E61929">
        <w:rPr>
          <w:rFonts w:ascii="Times New Roman" w:hAnsi="Times New Roman" w:cs="Times New Roman" w:hint="eastAsia"/>
          <w:b/>
          <w:color w:val="4B4B4B"/>
          <w:sz w:val="20"/>
          <w:szCs w:val="20"/>
          <w:shd w:val="clear" w:color="auto" w:fill="FFFFFF"/>
        </w:rPr>
        <w:t>、</w:t>
      </w:r>
      <w:r w:rsidRPr="00E61929">
        <w:rPr>
          <w:rFonts w:ascii="Times New Roman" w:hAnsi="Times New Roman" w:cs="Times New Roman" w:hint="eastAsia"/>
          <w:b/>
          <w:color w:val="4B4B4B"/>
          <w:sz w:val="20"/>
          <w:szCs w:val="20"/>
          <w:shd w:val="clear" w:color="auto" w:fill="FFFFFF"/>
        </w:rPr>
        <w:t>Surface</w:t>
      </w:r>
      <w:r w:rsidRPr="00E61929">
        <w:rPr>
          <w:rFonts w:ascii="Times New Roman" w:hAnsi="Times New Roman" w:cs="Times New Roman"/>
          <w:b/>
          <w:color w:val="4B4B4B"/>
          <w:sz w:val="20"/>
          <w:szCs w:val="20"/>
          <w:shd w:val="clear" w:color="auto" w:fill="FFFFFF"/>
        </w:rPr>
        <w:t>View</w:t>
      </w:r>
      <w:r w:rsidRPr="00E61929">
        <w:rPr>
          <w:rFonts w:ascii="Times New Roman" w:hAnsi="Times New Roman" w:cs="Times New Roman" w:hint="eastAsia"/>
          <w:b/>
          <w:color w:val="4B4B4B"/>
          <w:sz w:val="20"/>
          <w:szCs w:val="20"/>
          <w:shd w:val="clear" w:color="auto" w:fill="FFFFFF"/>
        </w:rPr>
        <w:t>、</w:t>
      </w:r>
      <w:r w:rsidRPr="00E61929">
        <w:rPr>
          <w:rFonts w:ascii="Times New Roman" w:hAnsi="Times New Roman" w:cs="Times New Roman" w:hint="eastAsia"/>
          <w:b/>
          <w:color w:val="4B4B4B"/>
          <w:sz w:val="20"/>
          <w:szCs w:val="20"/>
          <w:shd w:val="clear" w:color="auto" w:fill="FFFFFF"/>
        </w:rPr>
        <w:t>Surface</w:t>
      </w:r>
      <w:r w:rsidRPr="00E61929">
        <w:rPr>
          <w:rFonts w:ascii="Times New Roman" w:hAnsi="Times New Roman" w:cs="Times New Roman"/>
          <w:b/>
          <w:color w:val="4B4B4B"/>
          <w:sz w:val="20"/>
          <w:szCs w:val="20"/>
          <w:shd w:val="clear" w:color="auto" w:fill="FFFFFF"/>
        </w:rPr>
        <w:t>Holder</w:t>
      </w:r>
      <w:r w:rsidRPr="00E61929">
        <w:rPr>
          <w:rFonts w:ascii="Times New Roman" w:hAnsi="Times New Roman" w:cs="Times New Roman"/>
          <w:b/>
          <w:color w:val="4B4B4B"/>
          <w:sz w:val="20"/>
          <w:szCs w:val="20"/>
          <w:shd w:val="clear" w:color="auto" w:fill="FFFFFF"/>
        </w:rPr>
        <w:t>的关系</w:t>
      </w:r>
      <w:r w:rsidR="008A5F4B">
        <w:rPr>
          <w:rFonts w:ascii="Times New Roman" w:hAnsi="Times New Roman" w:cs="Times New Roman"/>
          <w:b/>
          <w:color w:val="4B4B4B"/>
          <w:sz w:val="20"/>
          <w:szCs w:val="20"/>
          <w:shd w:val="clear" w:color="auto" w:fill="FFFFFF"/>
        </w:rPr>
        <w:t>以及概念</w:t>
      </w:r>
    </w:p>
    <w:p w:rsidR="00392BCE" w:rsidRDefault="00392BCE" w:rsidP="004127A2">
      <w:pPr>
        <w:ind w:firstLine="420"/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</w:pPr>
      <w:r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SurfaceView</w:t>
      </w:r>
      <w:r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就是一个</w:t>
      </w:r>
      <w:r w:rsidR="003D27D5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继承</w:t>
      </w:r>
      <w:r w:rsidR="003D27D5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View</w:t>
      </w:r>
      <w:r w:rsidR="003D27D5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的</w:t>
      </w:r>
      <w:r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组件，</w:t>
      </w:r>
      <w:r w:rsidR="00634A79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这个视图中内嵌了一个专门用于绘制的</w:t>
      </w:r>
      <w:r w:rsidR="00634A79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Surface</w:t>
      </w:r>
      <w:r w:rsidR="00634A79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。</w:t>
      </w:r>
      <w:r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用于显示</w:t>
      </w:r>
      <w:r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Surface</w:t>
      </w:r>
      <w:r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中的内容，而</w:t>
      </w:r>
      <w:r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SurfaceHolder</w:t>
      </w:r>
      <w:r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是用于控制（监听）</w:t>
      </w:r>
      <w:r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Surface</w:t>
      </w:r>
      <w:r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的变化。</w:t>
      </w:r>
    </w:p>
    <w:p w:rsidR="00FB73FD" w:rsidRDefault="00FB73FD" w:rsidP="004127A2">
      <w:pPr>
        <w:ind w:firstLine="420"/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它</w:t>
      </w:r>
      <w:r w:rsidR="00D0110F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和其他的视图组件不同之处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在于它拥有独立的绘图表面，即它不与其宿主共享同一个绘制表面，由于拥有独立的绘图表面，因此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SurfaceView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的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UI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可以在一个独立的</w:t>
      </w:r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线程中进行绘制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。</w:t>
      </w:r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又由于不会占用主线程的资源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，</w:t>
      </w:r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SurfaceView</w:t>
      </w:r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一方面可以实现复制而又高效的</w:t>
      </w:r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UI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，</w:t>
      </w:r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另一方面又不会导致用户输入得不到及时响应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。</w:t>
      </w:r>
    </w:p>
    <w:p w:rsidR="000E0207" w:rsidRDefault="00D1679C" w:rsidP="004127A2">
      <w:pPr>
        <w:ind w:firstLine="420"/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</w:pPr>
      <w:r w:rsidRPr="00D1679C">
        <w:rPr>
          <w:rFonts w:ascii="Times New Roman" w:hAnsi="Times New Roman" w:cs="Times New Roman"/>
        </w:rPr>
        <w:t> </w:t>
      </w:r>
      <w:r w:rsidR="00B27375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S</w:t>
      </w:r>
      <w:r w:rsidRPr="00D1679C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urface</w:t>
      </w:r>
      <w:r w:rsidRPr="00D1679C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是纵深排序</w:t>
      </w:r>
      <w:r w:rsidRPr="00D1679C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(Z-ordered)</w:t>
      </w:r>
      <w:r w:rsidRPr="00D1679C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的，这表明它总在自己所在窗口的后面。</w:t>
      </w:r>
      <w:r w:rsidR="00007181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</w:t>
      </w:r>
      <w:r w:rsidRPr="00D1679C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urfacev</w:t>
      </w:r>
      <w:r w:rsidR="002B1BC0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V</w:t>
      </w:r>
      <w:r w:rsidR="008B6B80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i</w:t>
      </w:r>
      <w:r w:rsidRPr="00D1679C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ew</w:t>
      </w:r>
      <w:r w:rsidRPr="00D1679C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提供了一个可见区域，只有在这个可见区域内</w:t>
      </w:r>
      <w:bookmarkStart w:id="0" w:name="_GoBack"/>
      <w:bookmarkEnd w:id="0"/>
      <w:r w:rsidRPr="00D1679C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的</w:t>
      </w:r>
      <w:r w:rsidRPr="00D1679C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surface</w:t>
      </w:r>
      <w:r w:rsidRPr="00D1679C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部分内容才可见，可见区域外的部分不可见。</w:t>
      </w:r>
      <w:r w:rsidR="00B27375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S</w:t>
      </w:r>
      <w:r w:rsidR="00B27375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urface</w:t>
      </w:r>
      <w:r w:rsidRPr="00D1679C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的排版显示受到视图层级关系的影响，它的兄弟视图结点会在顶端显示。这意味者</w:t>
      </w:r>
      <w:r w:rsidRPr="00D1679C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 xml:space="preserve"> </w:t>
      </w:r>
      <w:r w:rsidR="00B27375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S</w:t>
      </w:r>
      <w:r w:rsidR="00B27375" w:rsidRPr="00D1679C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urface</w:t>
      </w:r>
      <w:r w:rsidRPr="00D1679C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的内容会被它的兄弟视图遮挡，这一特性可以用来放置遮盖物</w:t>
      </w:r>
      <w:r w:rsidRPr="00D1679C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(overlays)(</w:t>
      </w:r>
      <w:r w:rsidRPr="00D1679C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例如，文本和按钮等控件</w:t>
      </w:r>
      <w:r w:rsidRPr="00D1679C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)</w:t>
      </w:r>
      <w:r w:rsidRPr="00D1679C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。</w:t>
      </w:r>
    </w:p>
    <w:p w:rsidR="00D1679C" w:rsidRPr="006A2E5D" w:rsidRDefault="00D1679C" w:rsidP="004127A2">
      <w:pPr>
        <w:ind w:firstLine="420"/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</w:pPr>
      <w:r w:rsidRPr="000E0207">
        <w:rPr>
          <w:rFonts w:ascii="Times New Roman" w:hAnsi="Times New Roman" w:cs="Times New Roman"/>
          <w:color w:val="4B4B4B"/>
          <w:sz w:val="20"/>
          <w:szCs w:val="20"/>
          <w:highlight w:val="yellow"/>
          <w:shd w:val="clear" w:color="auto" w:fill="FFFFFF"/>
        </w:rPr>
        <w:t>注意，如果</w:t>
      </w:r>
      <w:r w:rsidR="002179E4" w:rsidRPr="000E0207">
        <w:rPr>
          <w:rFonts w:ascii="Times New Roman" w:hAnsi="Times New Roman" w:cs="Times New Roman" w:hint="eastAsia"/>
          <w:color w:val="4B4B4B"/>
          <w:sz w:val="20"/>
          <w:szCs w:val="20"/>
          <w:highlight w:val="yellow"/>
          <w:shd w:val="clear" w:color="auto" w:fill="FFFFFF"/>
        </w:rPr>
        <w:t>S</w:t>
      </w:r>
      <w:r w:rsidR="002179E4" w:rsidRPr="000E0207">
        <w:rPr>
          <w:rFonts w:ascii="Times New Roman" w:hAnsi="Times New Roman" w:cs="Times New Roman"/>
          <w:color w:val="4B4B4B"/>
          <w:sz w:val="20"/>
          <w:szCs w:val="20"/>
          <w:highlight w:val="yellow"/>
          <w:shd w:val="clear" w:color="auto" w:fill="FFFFFF"/>
        </w:rPr>
        <w:t>urface</w:t>
      </w:r>
      <w:r w:rsidRPr="000E0207">
        <w:rPr>
          <w:rFonts w:ascii="Times New Roman" w:hAnsi="Times New Roman" w:cs="Times New Roman"/>
          <w:color w:val="4B4B4B"/>
          <w:sz w:val="20"/>
          <w:szCs w:val="20"/>
          <w:highlight w:val="yellow"/>
          <w:shd w:val="clear" w:color="auto" w:fill="FFFFFF"/>
        </w:rPr>
        <w:t>上面有透明控件，那么它的每次变化都会引起框架重新计算它和顶层控件的透明效果，这会影响性能</w:t>
      </w:r>
      <w:r w:rsidRPr="000E0207">
        <w:rPr>
          <w:rFonts w:ascii="Verdana" w:hAnsi="Verdana"/>
          <w:color w:val="4B4B4B"/>
          <w:sz w:val="20"/>
          <w:szCs w:val="20"/>
          <w:highlight w:val="yellow"/>
          <w:shd w:val="clear" w:color="auto" w:fill="FFFFFF"/>
        </w:rPr>
        <w:t>。</w:t>
      </w:r>
    </w:p>
    <w:p w:rsidR="001728C5" w:rsidRDefault="00AE49CB" w:rsidP="001728C5">
      <w:pPr>
        <w:ind w:firstLine="420"/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</w:pPr>
      <w:r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简单的说</w:t>
      </w:r>
      <w:r w:rsidR="00333DF0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</w:t>
      </w:r>
      <w:r w:rsidR="003E3ED4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urface</w:t>
      </w:r>
      <w:r w:rsidR="003E3ED4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、</w:t>
      </w:r>
      <w:r w:rsidR="00333DF0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</w:t>
      </w:r>
      <w:r w:rsidR="003E3ED4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urfaceView</w:t>
      </w:r>
      <w:r w:rsidR="003E3ED4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、</w:t>
      </w:r>
      <w:r w:rsidR="00333DF0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</w:t>
      </w:r>
      <w:r w:rsidR="003E3ED4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urfaceHolder</w:t>
      </w:r>
      <w:r w:rsidR="003E3ED4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就是设计模式中的</w:t>
      </w:r>
      <w:r w:rsidR="003E3ED4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MVC</w:t>
      </w:r>
      <w:r w:rsidR="003E3ED4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模式，</w:t>
      </w:r>
      <w:r w:rsidR="00333DF0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</w:t>
      </w:r>
      <w:r w:rsidR="003E3ED4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urface</w:t>
      </w:r>
      <w:r w:rsidR="003E3ED4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就是</w:t>
      </w:r>
      <w:r w:rsidR="003E3ED4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Model</w:t>
      </w:r>
      <w:r w:rsidR="003E3ED4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，用于保存要用于显示的数据。</w:t>
      </w:r>
      <w:r w:rsidR="00333DF0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</w:t>
      </w:r>
      <w:r w:rsidR="00323C90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urfaceView</w:t>
      </w:r>
      <w:r w:rsidR="00323C90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就是</w:t>
      </w:r>
      <w:r w:rsidR="00323C90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View</w:t>
      </w:r>
      <w:r w:rsidR="00323C90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，用于显示</w:t>
      </w:r>
      <w:r w:rsidR="00A375BE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</w:t>
      </w:r>
      <w:r w:rsidR="00323C90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urface</w:t>
      </w:r>
      <w:r w:rsidR="00323C90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中的数据</w:t>
      </w:r>
      <w:r w:rsidR="00A73353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、</w:t>
      </w:r>
      <w:r w:rsidR="00A73353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以及</w:t>
      </w:r>
      <w:r w:rsidR="00A73353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surface</w:t>
      </w:r>
      <w:r w:rsidR="00A73353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在屏幕中显示的位置</w:t>
      </w:r>
      <w:r w:rsidR="00323C90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。</w:t>
      </w:r>
      <w:r w:rsidR="00323C90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SurfaceHolder</w:t>
      </w:r>
      <w:r w:rsidR="00323C90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就是</w:t>
      </w:r>
      <w:r w:rsidR="00333DF0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</w:t>
      </w:r>
      <w:r w:rsidR="00323C90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urface</w:t>
      </w:r>
      <w:r w:rsidR="00323C90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中数据内容的监听器，</w:t>
      </w:r>
      <w:r w:rsidR="00A375BE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</w:t>
      </w:r>
      <w:r w:rsidR="00323C90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urface</w:t>
      </w:r>
      <w:r w:rsidR="00323C90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的创建、销毁等。</w:t>
      </w:r>
    </w:p>
    <w:p w:rsidR="00B26E72" w:rsidRDefault="00081031" w:rsidP="001728C5">
      <w:pPr>
        <w:ind w:firstLine="420"/>
      </w:pPr>
      <w:r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</w:t>
      </w:r>
      <w:r w:rsidR="00F460E2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urfaceview</w:t>
      </w:r>
      <w:r w:rsidR="00F460E2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变得可见时，</w:t>
      </w:r>
      <w:r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</w:t>
      </w:r>
      <w:r w:rsidR="00F460E2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urface</w:t>
      </w:r>
      <w:r w:rsidR="00F460E2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被创建；</w:t>
      </w:r>
      <w:r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</w:t>
      </w:r>
      <w:r w:rsidR="00F460E2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urfaceview</w:t>
      </w:r>
      <w:r w:rsidR="00F460E2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隐藏前，</w:t>
      </w:r>
      <w:r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</w:t>
      </w:r>
      <w:r w:rsidR="00F460E2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urface</w:t>
      </w:r>
      <w:r w:rsidR="00F460E2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被销毁</w:t>
      </w:r>
      <w:r w:rsidR="001728C5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。</w:t>
      </w:r>
      <w:r w:rsidR="00AB3F63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所以</w:t>
      </w:r>
      <w:r w:rsidR="00AB3F63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Surface</w:t>
      </w:r>
      <w:r w:rsidR="00AB3F63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的生命周期是在</w:t>
      </w:r>
      <w:hyperlink r:id="rId8" w:anchor="surfaceCreated(android.view.SurfaceHolder)" w:history="1">
        <w:r w:rsidR="00AB3F63">
          <w:rPr>
            <w:rStyle w:val="a3"/>
            <w:rFonts w:ascii="Consolas" w:hAnsi="Consolas" w:cs="Consolas"/>
            <w:sz w:val="20"/>
            <w:szCs w:val="20"/>
          </w:rPr>
          <w:t>surfaceCreated(SurfaceH</w:t>
        </w:r>
        <w:r w:rsidR="00AB3F63">
          <w:rPr>
            <w:rStyle w:val="a3"/>
            <w:rFonts w:ascii="Consolas" w:hAnsi="Consolas" w:cs="Consolas"/>
            <w:sz w:val="20"/>
            <w:szCs w:val="20"/>
          </w:rPr>
          <w:t>o</w:t>
        </w:r>
        <w:r w:rsidR="00AB3F63">
          <w:rPr>
            <w:rStyle w:val="a3"/>
            <w:rFonts w:ascii="Consolas" w:hAnsi="Consolas" w:cs="Consolas"/>
            <w:sz w:val="20"/>
            <w:szCs w:val="20"/>
          </w:rPr>
          <w:t>ld</w:t>
        </w:r>
        <w:r w:rsidR="00AB3F63">
          <w:rPr>
            <w:rStyle w:val="a3"/>
            <w:rFonts w:ascii="Consolas" w:hAnsi="Consolas" w:cs="Consolas"/>
            <w:sz w:val="20"/>
            <w:szCs w:val="20"/>
          </w:rPr>
          <w:t>e</w:t>
        </w:r>
        <w:r w:rsidR="00AB3F63">
          <w:rPr>
            <w:rStyle w:val="a3"/>
            <w:rFonts w:ascii="Consolas" w:hAnsi="Consolas" w:cs="Consolas"/>
            <w:sz w:val="20"/>
            <w:szCs w:val="20"/>
          </w:rPr>
          <w:t>r)</w:t>
        </w:r>
      </w:hyperlink>
      <w:r w:rsidR="00AB3F63">
        <w:t>和</w:t>
      </w:r>
      <w:hyperlink r:id="rId9" w:anchor="surfaceDestroyed(android.view.SurfaceHolder)" w:history="1">
        <w:r w:rsidR="00AB3F63">
          <w:rPr>
            <w:rStyle w:val="a3"/>
            <w:rFonts w:ascii="Consolas" w:hAnsi="Consolas" w:cs="Consolas"/>
            <w:color w:val="039BE5"/>
            <w:sz w:val="20"/>
            <w:szCs w:val="20"/>
          </w:rPr>
          <w:t>surfa</w:t>
        </w:r>
        <w:r w:rsidR="00AB3F63">
          <w:rPr>
            <w:rStyle w:val="a3"/>
            <w:rFonts w:ascii="Consolas" w:hAnsi="Consolas" w:cs="Consolas"/>
            <w:color w:val="039BE5"/>
            <w:sz w:val="20"/>
            <w:szCs w:val="20"/>
          </w:rPr>
          <w:t>c</w:t>
        </w:r>
        <w:r w:rsidR="00AB3F63">
          <w:rPr>
            <w:rStyle w:val="a3"/>
            <w:rFonts w:ascii="Consolas" w:hAnsi="Consolas" w:cs="Consolas"/>
            <w:color w:val="039BE5"/>
            <w:sz w:val="20"/>
            <w:szCs w:val="20"/>
          </w:rPr>
          <w:t>eDestroyed(SurfaceHolder)</w:t>
        </w:r>
      </w:hyperlink>
      <w:r w:rsidR="00AB3F63">
        <w:t>之间</w:t>
      </w:r>
      <w:r w:rsidR="00283F88">
        <w:rPr>
          <w:rFonts w:hint="eastAsia"/>
        </w:rPr>
        <w:t>，即</w:t>
      </w:r>
      <w:r w:rsidR="00283F88">
        <w:rPr>
          <w:rFonts w:hint="eastAsia"/>
        </w:rPr>
        <w:t>Surface</w:t>
      </w:r>
      <w:r w:rsidR="00283F88">
        <w:t>Holder.Callback</w:t>
      </w:r>
      <w:r w:rsidR="00283F88">
        <w:t>中的创建</w:t>
      </w:r>
      <w:r w:rsidR="00283F88">
        <w:t>Surface</w:t>
      </w:r>
      <w:r w:rsidR="00283F88">
        <w:t>函数和销毁</w:t>
      </w:r>
      <w:r w:rsidR="00283F88">
        <w:t>Surface</w:t>
      </w:r>
      <w:r w:rsidR="00283F88">
        <w:t>函数成为了绘图处理</w:t>
      </w:r>
      <w:r w:rsidR="00283F88">
        <w:rPr>
          <w:rFonts w:hint="eastAsia"/>
        </w:rPr>
        <w:t>（显示内容）处理代码的边界</w:t>
      </w:r>
      <w:r w:rsidR="002452ED">
        <w:rPr>
          <w:rFonts w:hint="eastAsia"/>
        </w:rPr>
        <w:t>。</w:t>
      </w:r>
    </w:p>
    <w:p w:rsidR="00D93979" w:rsidRDefault="00D93979" w:rsidP="001728C5">
      <w:pPr>
        <w:ind w:firstLine="420"/>
        <w:rPr>
          <w:rFonts w:hint="eastAsia"/>
        </w:rPr>
      </w:pPr>
    </w:p>
    <w:p w:rsidR="0059016B" w:rsidRPr="0059016B" w:rsidRDefault="0059016B" w:rsidP="0059016B">
      <w:pPr>
        <w:rPr>
          <w:rFonts w:hint="eastAsia"/>
          <w:b/>
        </w:rPr>
      </w:pPr>
      <w:r w:rsidRPr="0059016B">
        <w:rPr>
          <w:b/>
        </w:rPr>
        <w:t>二</w:t>
      </w:r>
      <w:r w:rsidRPr="0059016B">
        <w:rPr>
          <w:rFonts w:hint="eastAsia"/>
          <w:b/>
        </w:rPr>
        <w:t>、整体实现过程</w:t>
      </w:r>
    </w:p>
    <w:p w:rsidR="00634A79" w:rsidRDefault="009E6AC5" w:rsidP="009E6AC5">
      <w:pPr>
        <w:ind w:firstLine="420"/>
      </w:pPr>
      <w:r>
        <w:rPr>
          <w:rFonts w:hint="eastAsia"/>
        </w:rPr>
        <w:t>SurfaceView</w:t>
      </w:r>
      <w:r>
        <w:rPr>
          <w:rFonts w:hint="eastAsia"/>
        </w:rPr>
        <w:t>的核心在于提供了两个线程，</w:t>
      </w:r>
      <w:r>
        <w:rPr>
          <w:rFonts w:hint="eastAsia"/>
        </w:rPr>
        <w:t>UI</w:t>
      </w:r>
      <w:r>
        <w:t>线程和渲染线程</w:t>
      </w:r>
      <w:r>
        <w:rPr>
          <w:rFonts w:hint="eastAsia"/>
        </w:rPr>
        <w:t>。</w:t>
      </w:r>
    </w:p>
    <w:p w:rsidR="009E6AC5" w:rsidRPr="00F85616" w:rsidRDefault="00F85616" w:rsidP="00F85616">
      <w:pPr>
        <w:ind w:firstLine="420"/>
        <w:rPr>
          <w:rFonts w:hint="eastAsia"/>
        </w:rPr>
      </w:pPr>
      <w:r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1&gt;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所有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SurfaceView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和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SurfaceHolder.Callback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的方法都应该在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UI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线程里调用，一般来说就是应用程序主线程。渲染线程所要访问的各种变量应该作同步处理。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       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2&gt;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由于</w:t>
      </w:r>
      <w:r w:rsidR="00F33773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S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urface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可能被销毁，它只在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SurfaceHolder.Callback.surfaceCreated()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和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SurfaceHolder.Callback.surfaceDestroyed()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之间有效，所以要确保渲染线程访问的是合法有效的</w:t>
      </w:r>
      <w:r w:rsidR="00F33773">
        <w:rPr>
          <w:rFonts w:ascii="Verdana" w:hAnsi="Verdana"/>
          <w:color w:val="4B4B4B"/>
          <w:sz w:val="20"/>
          <w:szCs w:val="20"/>
          <w:shd w:val="clear" w:color="auto" w:fill="FFFFFF"/>
        </w:rPr>
        <w:t>S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urface</w:t>
      </w:r>
      <w:r w:rsidR="00F33773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。</w:t>
      </w:r>
    </w:p>
    <w:p w:rsidR="00C554B8" w:rsidRDefault="00E70660" w:rsidP="001728C5">
      <w:pPr>
        <w:ind w:firstLine="420"/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整个实现流程：</w:t>
      </w:r>
    </w:p>
    <w:p w:rsidR="00E70660" w:rsidRDefault="00E70660" w:rsidP="001728C5">
      <w:pPr>
        <w:ind w:firstLine="420"/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1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）继承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Surface</w:t>
      </w:r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View</w:t>
      </w:r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并实现</w:t>
      </w:r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SurfaceHolder.Callback</w:t>
      </w:r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接口</w:t>
      </w:r>
    </w:p>
    <w:p w:rsidR="00E70660" w:rsidRDefault="00E70660" w:rsidP="001728C5">
      <w:pPr>
        <w:ind w:firstLine="420"/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2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）通过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Surface</w:t>
      </w:r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View.getHolder()</w:t>
      </w:r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获得</w:t>
      </w:r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SurfaceHolder</w:t>
      </w:r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对象</w:t>
      </w:r>
    </w:p>
    <w:p w:rsidR="00E70660" w:rsidRDefault="00E70660" w:rsidP="001728C5">
      <w:pPr>
        <w:ind w:firstLine="420"/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3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）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Surface</w:t>
      </w:r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Holder.addCallback(</w:t>
      </w:r>
      <w:hyperlink r:id="rId10" w:history="1">
        <w:r>
          <w:rPr>
            <w:rStyle w:val="a3"/>
            <w:rFonts w:ascii="Arial" w:hAnsi="Arial" w:cs="Arial"/>
            <w:szCs w:val="21"/>
            <w:shd w:val="clear" w:color="auto" w:fill="F7F7F7"/>
          </w:rPr>
          <w:t>SurfaceHolder.Callback</w:t>
        </w:r>
      </w:hyperlink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)</w:t>
      </w:r>
      <w:r w:rsidR="00FA0ACE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添加回调函数</w:t>
      </w:r>
    </w:p>
    <w:p w:rsidR="00FA0ACE" w:rsidRDefault="00FA0ACE" w:rsidP="001728C5">
      <w:pPr>
        <w:ind w:firstLine="420"/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4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）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SurfaceHolder</w:t>
      </w:r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.lockCanvas()</w:t>
      </w:r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获取</w:t>
      </w:r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Canvas</w:t>
      </w:r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并锁定画布</w:t>
      </w:r>
    </w:p>
    <w:p w:rsidR="00FA0ACE" w:rsidRDefault="00FA0ACE" w:rsidP="001728C5">
      <w:pPr>
        <w:ind w:firstLine="420"/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5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）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C</w:t>
      </w:r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anvas</w:t>
      </w:r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绘画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（显示的内容）</w:t>
      </w:r>
    </w:p>
    <w:p w:rsidR="00FA0ACE" w:rsidRPr="006A2E5D" w:rsidRDefault="00FA0ACE" w:rsidP="001728C5">
      <w:pPr>
        <w:ind w:firstLine="420"/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lastRenderedPageBreak/>
        <w:t>（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6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）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Surface</w:t>
      </w:r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Holder.unlockCanvasAnd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P</w:t>
      </w:r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ost(Canvas)</w:t>
      </w:r>
      <w:r w:rsidR="00761DC7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结束锁定画图并提交图形显示</w:t>
      </w:r>
    </w:p>
    <w:p w:rsidR="003A7845" w:rsidRDefault="00455928">
      <w:pP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1</w:t>
      </w:r>
      <w:r w:rsidR="008F5731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、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Surface</w:t>
      </w:r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Holder.Callback</w:t>
      </w:r>
      <w:r w:rsidR="00D62266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主要是当底层的</w:t>
      </w:r>
      <w:r w:rsidR="00D62266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Surface</w:t>
      </w:r>
      <w:r w:rsidR="00D62266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被创建</w:t>
      </w:r>
      <w:r w:rsidR="00D62266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、</w:t>
      </w:r>
      <w:r w:rsidR="00D62266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销毁</w:t>
      </w:r>
      <w:r w:rsidR="00D62266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或者改变时，提供回调通知，绘制必须要在</w:t>
      </w:r>
      <w:r w:rsidR="00D62266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Surface</w:t>
      </w:r>
      <w:r w:rsidR="00D62266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创建之后才能进行。</w:t>
      </w:r>
      <w:r w:rsidR="00836296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实现该接口需要</w:t>
      </w:r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重写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3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个方法</w:t>
      </w:r>
    </w:p>
    <w:p w:rsidR="005A4122" w:rsidRDefault="005A4122">
      <w:pP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4527506" wp14:editId="4A2811D0">
            <wp:extent cx="5274310" cy="13169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928" w:rsidRDefault="00455928">
      <w:pP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1</w:t>
      </w:r>
      <w:r w:rsidR="00456DC4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）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Surface</w:t>
      </w:r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Changed(</w:t>
      </w:r>
      <w:r w:rsidR="003F02C2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…</w:t>
      </w:r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)</w:t>
      </w:r>
      <w:r w:rsidR="008829EB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：</w:t>
      </w:r>
      <w:r w:rsidR="008829EB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当</w:t>
      </w:r>
      <w:r w:rsidR="008829EB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Surface</w:t>
      </w:r>
      <w:r w:rsidR="008829EB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的结构变化时调用</w:t>
      </w:r>
    </w:p>
    <w:p w:rsidR="00455928" w:rsidRDefault="00455928">
      <w:pP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2</w:t>
      </w:r>
      <w:r w:rsidR="00456DC4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）</w:t>
      </w:r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SurfaceCreate(SurfaecHolder)</w:t>
      </w:r>
      <w:r w:rsidR="00641304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：</w:t>
      </w:r>
      <w:r w:rsidR="00641304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当第一次创建</w:t>
      </w:r>
      <w:r w:rsidR="00641304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Surface</w:t>
      </w:r>
      <w:r w:rsidR="00641304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时调用</w:t>
      </w:r>
    </w:p>
    <w:p w:rsidR="003A7845" w:rsidRDefault="00455928">
      <w:pP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3</w:t>
      </w:r>
      <w:r w:rsidR="00456DC4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）</w:t>
      </w:r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SurfaceDestroyed(</w:t>
      </w:r>
      <w:r w:rsidR="00E868A1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SurfaceHolder</w:t>
      </w:r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)</w:t>
      </w:r>
      <w:r w:rsidR="00641304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：</w:t>
      </w:r>
      <w:r w:rsidR="00641304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当销毁</w:t>
      </w:r>
      <w:r w:rsidR="00641304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Surface</w:t>
      </w:r>
      <w:r w:rsidR="00641304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时调用</w:t>
      </w:r>
    </w:p>
    <w:p w:rsidR="00600F02" w:rsidRDefault="00600F02">
      <w:pP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</w:pPr>
    </w:p>
    <w:p w:rsidR="00456DC4" w:rsidRDefault="00456DC4">
      <w:pP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2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、</w:t>
      </w:r>
      <w:r w:rsidR="00673D0B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SurfaceHolder</w:t>
      </w:r>
      <w:r w:rsidR="00673D0B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：可以把它看成是一个</w:t>
      </w:r>
      <w:r w:rsidR="00673D0B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Surface</w:t>
      </w:r>
      <w:r w:rsidR="00673D0B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的控制器，用来操纵</w:t>
      </w:r>
      <w:r w:rsidR="00673D0B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Surface</w:t>
      </w:r>
      <w:r w:rsidR="00673D0B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在</w:t>
      </w:r>
      <w:r w:rsidR="00673D0B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Canvas</w:t>
      </w:r>
      <w:r w:rsidR="00673D0B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上画的效果和动画</w:t>
      </w:r>
      <w:r w:rsidR="00673D0B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、</w:t>
      </w:r>
      <w:r w:rsidR="00673D0B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控制表面</w:t>
      </w:r>
      <w:r w:rsidR="00673D0B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、大小等。</w:t>
      </w:r>
    </w:p>
    <w:p w:rsidR="004A78B2" w:rsidRDefault="004A78B2">
      <w:pP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SurfaceHolder</w:t>
      </w:r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中的几个常用的函数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：</w:t>
      </w:r>
    </w:p>
    <w:p w:rsidR="004A78B2" w:rsidRPr="004A78B2" w:rsidRDefault="004A78B2" w:rsidP="004A78B2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szCs w:val="21"/>
          <w:shd w:val="clear" w:color="auto" w:fill="F7F7F7"/>
        </w:rPr>
      </w:pPr>
      <w:hyperlink r:id="rId12" w:anchor="addCallback(android.view.SurfaceHolder.Callback)" w:history="1">
        <w:r w:rsidRPr="004A78B2">
          <w:rPr>
            <w:rStyle w:val="a3"/>
            <w:rFonts w:ascii="Arial" w:hAnsi="Arial" w:cs="Arial"/>
            <w:color w:val="039BE5"/>
            <w:szCs w:val="21"/>
            <w:u w:val="none"/>
            <w:shd w:val="clear" w:color="auto" w:fill="F7F7F7"/>
          </w:rPr>
          <w:t>addCallback</w:t>
        </w:r>
      </w:hyperlink>
      <w:r w:rsidRPr="004A78B2">
        <w:rPr>
          <w:rFonts w:ascii="Arial" w:hAnsi="Arial" w:cs="Arial"/>
          <w:szCs w:val="21"/>
          <w:shd w:val="clear" w:color="auto" w:fill="F7F7F7"/>
        </w:rPr>
        <w:t>(</w:t>
      </w:r>
      <w:hyperlink r:id="rId13" w:history="1">
        <w:r w:rsidRPr="004A78B2">
          <w:rPr>
            <w:rStyle w:val="a3"/>
            <w:rFonts w:ascii="Arial" w:hAnsi="Arial" w:cs="Arial"/>
            <w:color w:val="039BE5"/>
            <w:szCs w:val="21"/>
            <w:u w:val="none"/>
            <w:shd w:val="clear" w:color="auto" w:fill="F7F7F7"/>
          </w:rPr>
          <w:t>SurfaceHolder.Callback</w:t>
        </w:r>
      </w:hyperlink>
      <w:r w:rsidRPr="004A78B2">
        <w:rPr>
          <w:rStyle w:val="apple-converted-space"/>
          <w:rFonts w:ascii="Arial" w:hAnsi="Arial" w:cs="Arial"/>
          <w:szCs w:val="21"/>
          <w:shd w:val="clear" w:color="auto" w:fill="F7F7F7"/>
        </w:rPr>
        <w:t> </w:t>
      </w:r>
      <w:r w:rsidRPr="004A78B2">
        <w:rPr>
          <w:rFonts w:ascii="Arial" w:hAnsi="Arial" w:cs="Arial"/>
          <w:szCs w:val="21"/>
          <w:shd w:val="clear" w:color="auto" w:fill="F7F7F7"/>
        </w:rPr>
        <w:t>callback)</w:t>
      </w:r>
    </w:p>
    <w:p w:rsidR="004A78B2" w:rsidRPr="004A78B2" w:rsidRDefault="004A78B2" w:rsidP="004A78B2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</w:pPr>
      <w:hyperlink r:id="rId14" w:anchor="lockCanvas()" w:history="1">
        <w:r>
          <w:rPr>
            <w:rStyle w:val="a3"/>
            <w:rFonts w:ascii="Arial" w:hAnsi="Arial" w:cs="Arial"/>
            <w:color w:val="039BE5"/>
            <w:szCs w:val="21"/>
            <w:u w:val="none"/>
            <w:shd w:val="clear" w:color="auto" w:fill="F7F7F7"/>
          </w:rPr>
          <w:t>lockCanvas</w:t>
        </w:r>
      </w:hyperlink>
      <w:r>
        <w:rPr>
          <w:rFonts w:ascii="Arial" w:hAnsi="Arial" w:cs="Arial"/>
          <w:szCs w:val="21"/>
          <w:shd w:val="clear" w:color="auto" w:fill="F7F7F7"/>
        </w:rPr>
        <w:t>()</w:t>
      </w:r>
    </w:p>
    <w:p w:rsidR="004A78B2" w:rsidRPr="004A78B2" w:rsidRDefault="004A78B2" w:rsidP="004A78B2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</w:pPr>
      <w:hyperlink r:id="rId15" w:anchor="unlockCanvasAndPost(android.graphics.Canvas)" w:history="1">
        <w:r>
          <w:rPr>
            <w:rStyle w:val="a3"/>
            <w:rFonts w:ascii="Arial" w:hAnsi="Arial" w:cs="Arial"/>
            <w:color w:val="039BE5"/>
            <w:szCs w:val="21"/>
            <w:u w:val="none"/>
            <w:shd w:val="clear" w:color="auto" w:fill="F7F7F7"/>
          </w:rPr>
          <w:t>unlockCanvasAndPost</w:t>
        </w:r>
      </w:hyperlink>
      <w:r>
        <w:rPr>
          <w:rFonts w:ascii="Arial" w:hAnsi="Arial" w:cs="Arial"/>
          <w:szCs w:val="21"/>
          <w:shd w:val="clear" w:color="auto" w:fill="F7F7F7"/>
        </w:rPr>
        <w:t>(</w:t>
      </w:r>
      <w:hyperlink r:id="rId16" w:history="1">
        <w:r>
          <w:rPr>
            <w:rStyle w:val="a3"/>
            <w:rFonts w:ascii="Arial" w:hAnsi="Arial" w:cs="Arial"/>
            <w:color w:val="039BE5"/>
            <w:szCs w:val="21"/>
            <w:u w:val="none"/>
            <w:shd w:val="clear" w:color="auto" w:fill="F7F7F7"/>
          </w:rPr>
          <w:t>Canvas</w:t>
        </w:r>
      </w:hyperlink>
      <w:r>
        <w:rPr>
          <w:rStyle w:val="apple-converted-space"/>
          <w:rFonts w:ascii="Arial" w:hAnsi="Arial" w:cs="Arial"/>
          <w:szCs w:val="21"/>
          <w:shd w:val="clear" w:color="auto" w:fill="F7F7F7"/>
        </w:rPr>
        <w:t> </w:t>
      </w:r>
      <w:r>
        <w:rPr>
          <w:rFonts w:ascii="Arial" w:hAnsi="Arial" w:cs="Arial"/>
          <w:szCs w:val="21"/>
          <w:shd w:val="clear" w:color="auto" w:fill="F7F7F7"/>
        </w:rPr>
        <w:t>canvas)</w:t>
      </w:r>
    </w:p>
    <w:p w:rsidR="003A7845" w:rsidRDefault="003A7845">
      <w:pP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</w:pPr>
    </w:p>
    <w:p w:rsidR="00DC12C6" w:rsidRDefault="00DC12C6">
      <w:pP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</w:pPr>
    </w:p>
    <w:p w:rsidR="00DC12C6" w:rsidRPr="006A2E5D" w:rsidRDefault="00DC12C6">
      <w:pP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</w:pPr>
    </w:p>
    <w:p w:rsidR="003A7845" w:rsidRPr="006A2E5D" w:rsidRDefault="003A7845">
      <w:pPr>
        <w:rPr>
          <w:rFonts w:ascii="Times New Roman" w:hAnsi="Times New Roman" w:cs="Times New Roman"/>
        </w:rPr>
      </w:pPr>
      <w:r w:rsidRPr="006A2E5D">
        <w:rPr>
          <w:rFonts w:ascii="Times New Roman" w:hAnsi="Times New Roman" w:cs="Times New Roman"/>
          <w:color w:val="000000"/>
          <w:szCs w:val="21"/>
          <w:shd w:val="clear" w:color="auto" w:fill="FFFFFF"/>
        </w:rPr>
        <w:t>try { //</w:t>
      </w:r>
      <w:r w:rsidRPr="006A2E5D">
        <w:rPr>
          <w:rFonts w:ascii="Times New Roman" w:hAnsi="Times New Roman" w:cs="Times New Roman"/>
          <w:color w:val="000000"/>
          <w:szCs w:val="21"/>
          <w:shd w:val="clear" w:color="auto" w:fill="FFFFFF"/>
        </w:rPr>
        <w:t>执行的代码，其中可能有异常。一旦发现异常，则立即跳到</w:t>
      </w:r>
      <w:r w:rsidRPr="006A2E5D">
        <w:rPr>
          <w:rFonts w:ascii="Times New Roman" w:hAnsi="Times New Roman" w:cs="Times New Roman"/>
          <w:color w:val="000000"/>
          <w:szCs w:val="21"/>
          <w:shd w:val="clear" w:color="auto" w:fill="FFFFFF"/>
        </w:rPr>
        <w:t>catch</w:t>
      </w:r>
      <w:r w:rsidRPr="006A2E5D">
        <w:rPr>
          <w:rFonts w:ascii="Times New Roman" w:hAnsi="Times New Roman" w:cs="Times New Roman"/>
          <w:color w:val="000000"/>
          <w:szCs w:val="21"/>
          <w:shd w:val="clear" w:color="auto" w:fill="FFFFFF"/>
        </w:rPr>
        <w:t>执行。否则不会执行</w:t>
      </w:r>
      <w:r w:rsidRPr="006A2E5D">
        <w:rPr>
          <w:rFonts w:ascii="Times New Roman" w:hAnsi="Times New Roman" w:cs="Times New Roman"/>
          <w:color w:val="000000"/>
          <w:szCs w:val="21"/>
          <w:shd w:val="clear" w:color="auto" w:fill="FFFFFF"/>
        </w:rPr>
        <w:t>catch</w:t>
      </w:r>
      <w:r w:rsidRPr="006A2E5D">
        <w:rPr>
          <w:rFonts w:ascii="Times New Roman" w:hAnsi="Times New Roman" w:cs="Times New Roman"/>
          <w:color w:val="000000"/>
          <w:szCs w:val="21"/>
          <w:shd w:val="clear" w:color="auto" w:fill="FFFFFF"/>
        </w:rPr>
        <w:t>里面的内容</w:t>
      </w:r>
      <w:r w:rsidRPr="006A2E5D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}</w:t>
      </w:r>
      <w:r w:rsidRPr="006A2E5D">
        <w:rPr>
          <w:rStyle w:val="apple-converted-space"/>
          <w:rFonts w:ascii="Times New Roman" w:hAnsi="Times New Roman" w:cs="Times New Roman"/>
          <w:color w:val="000000"/>
          <w:szCs w:val="21"/>
          <w:shd w:val="clear" w:color="auto" w:fill="FFFFFF"/>
        </w:rPr>
        <w:t> </w:t>
      </w:r>
      <w:r w:rsidRPr="006A2E5D">
        <w:rPr>
          <w:rFonts w:ascii="Times New Roman" w:hAnsi="Times New Roman" w:cs="Times New Roman"/>
          <w:color w:val="000000"/>
          <w:szCs w:val="21"/>
        </w:rPr>
        <w:br/>
      </w:r>
      <w:r w:rsidRPr="006A2E5D">
        <w:rPr>
          <w:rFonts w:ascii="Times New Roman" w:hAnsi="Times New Roman" w:cs="Times New Roman"/>
          <w:color w:val="000000"/>
          <w:szCs w:val="21"/>
        </w:rPr>
        <w:br/>
      </w:r>
      <w:r w:rsidRPr="006A2E5D">
        <w:rPr>
          <w:rFonts w:ascii="Times New Roman" w:hAnsi="Times New Roman" w:cs="Times New Roman"/>
          <w:color w:val="000000"/>
          <w:szCs w:val="21"/>
          <w:shd w:val="clear" w:color="auto" w:fill="FFFFFF"/>
        </w:rPr>
        <w:t>catch { //</w:t>
      </w:r>
      <w:r w:rsidRPr="006A2E5D">
        <w:rPr>
          <w:rFonts w:ascii="Times New Roman" w:hAnsi="Times New Roman" w:cs="Times New Roman"/>
          <w:color w:val="000000"/>
          <w:szCs w:val="21"/>
          <w:shd w:val="clear" w:color="auto" w:fill="FFFFFF"/>
        </w:rPr>
        <w:t>除非</w:t>
      </w:r>
      <w:r w:rsidRPr="006A2E5D">
        <w:rPr>
          <w:rFonts w:ascii="Times New Roman" w:hAnsi="Times New Roman" w:cs="Times New Roman"/>
          <w:color w:val="000000"/>
          <w:szCs w:val="21"/>
          <w:shd w:val="clear" w:color="auto" w:fill="FFFFFF"/>
        </w:rPr>
        <w:t>try</w:t>
      </w:r>
      <w:r w:rsidRPr="006A2E5D">
        <w:rPr>
          <w:rFonts w:ascii="Times New Roman" w:hAnsi="Times New Roman" w:cs="Times New Roman"/>
          <w:color w:val="000000"/>
          <w:szCs w:val="21"/>
          <w:shd w:val="clear" w:color="auto" w:fill="FFFFFF"/>
        </w:rPr>
        <w:t>里面执行代码发生了异常，否则这里的代码不会执行</w:t>
      </w:r>
      <w:r w:rsidRPr="006A2E5D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}</w:t>
      </w:r>
      <w:r w:rsidRPr="006A2E5D">
        <w:rPr>
          <w:rStyle w:val="apple-converted-space"/>
          <w:rFonts w:ascii="Times New Roman" w:hAnsi="Times New Roman" w:cs="Times New Roman"/>
          <w:color w:val="000000"/>
          <w:szCs w:val="21"/>
          <w:shd w:val="clear" w:color="auto" w:fill="FFFFFF"/>
        </w:rPr>
        <w:t> </w:t>
      </w:r>
      <w:r w:rsidRPr="006A2E5D">
        <w:rPr>
          <w:rFonts w:ascii="Times New Roman" w:hAnsi="Times New Roman" w:cs="Times New Roman"/>
          <w:color w:val="000000"/>
          <w:szCs w:val="21"/>
        </w:rPr>
        <w:br/>
      </w:r>
      <w:r w:rsidRPr="006A2E5D">
        <w:rPr>
          <w:rFonts w:ascii="Times New Roman" w:hAnsi="Times New Roman" w:cs="Times New Roman"/>
          <w:color w:val="000000"/>
          <w:szCs w:val="21"/>
        </w:rPr>
        <w:br/>
      </w:r>
      <w:r w:rsidRPr="006A2E5D">
        <w:rPr>
          <w:rFonts w:ascii="Times New Roman" w:hAnsi="Times New Roman" w:cs="Times New Roman"/>
          <w:color w:val="000000"/>
          <w:szCs w:val="21"/>
          <w:shd w:val="clear" w:color="auto" w:fill="FFFFFF"/>
        </w:rPr>
        <w:t>finally { //</w:t>
      </w:r>
      <w:r w:rsidRPr="006A2E5D">
        <w:rPr>
          <w:rFonts w:ascii="Times New Roman" w:hAnsi="Times New Roman" w:cs="Times New Roman"/>
          <w:color w:val="000000"/>
          <w:szCs w:val="21"/>
          <w:shd w:val="clear" w:color="auto" w:fill="FFFFFF"/>
        </w:rPr>
        <w:t>不管什么情况都会执行，包括</w:t>
      </w:r>
      <w:r w:rsidRPr="006A2E5D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try catch </w:t>
      </w:r>
      <w:r w:rsidRPr="006A2E5D">
        <w:rPr>
          <w:rFonts w:ascii="Times New Roman" w:hAnsi="Times New Roman" w:cs="Times New Roman"/>
          <w:color w:val="000000"/>
          <w:szCs w:val="21"/>
          <w:shd w:val="clear" w:color="auto" w:fill="FFFFFF"/>
        </w:rPr>
        <w:t>里面用了</w:t>
      </w:r>
      <w:r w:rsidRPr="006A2E5D">
        <w:rPr>
          <w:rFonts w:ascii="Times New Roman" w:hAnsi="Times New Roman" w:cs="Times New Roman"/>
          <w:color w:val="000000"/>
          <w:szCs w:val="21"/>
          <w:shd w:val="clear" w:color="auto" w:fill="FFFFFF"/>
        </w:rPr>
        <w:t>return ,</w:t>
      </w:r>
      <w:r w:rsidRPr="006A2E5D">
        <w:rPr>
          <w:rFonts w:ascii="Times New Roman" w:hAnsi="Times New Roman" w:cs="Times New Roman"/>
          <w:color w:val="000000"/>
          <w:szCs w:val="21"/>
          <w:shd w:val="clear" w:color="auto" w:fill="FFFFFF"/>
        </w:rPr>
        <w:t>可以理解为只要执行了</w:t>
      </w:r>
      <w:r w:rsidRPr="006A2E5D">
        <w:rPr>
          <w:rFonts w:ascii="Times New Roman" w:hAnsi="Times New Roman" w:cs="Times New Roman"/>
          <w:color w:val="000000"/>
          <w:szCs w:val="21"/>
          <w:shd w:val="clear" w:color="auto" w:fill="FFFFFF"/>
        </w:rPr>
        <w:t>try</w:t>
      </w:r>
      <w:r w:rsidRPr="006A2E5D">
        <w:rPr>
          <w:rFonts w:ascii="Times New Roman" w:hAnsi="Times New Roman" w:cs="Times New Roman"/>
          <w:color w:val="000000"/>
          <w:szCs w:val="21"/>
          <w:shd w:val="clear" w:color="auto" w:fill="FFFFFF"/>
        </w:rPr>
        <w:t>或者</w:t>
      </w:r>
      <w:r w:rsidRPr="006A2E5D">
        <w:rPr>
          <w:rFonts w:ascii="Times New Roman" w:hAnsi="Times New Roman" w:cs="Times New Roman"/>
          <w:color w:val="000000"/>
          <w:szCs w:val="21"/>
          <w:shd w:val="clear" w:color="auto" w:fill="FFFFFF"/>
        </w:rPr>
        <w:t>catch</w:t>
      </w:r>
      <w:r w:rsidRPr="006A2E5D">
        <w:rPr>
          <w:rFonts w:ascii="Times New Roman" w:hAnsi="Times New Roman" w:cs="Times New Roman"/>
          <w:color w:val="000000"/>
          <w:szCs w:val="21"/>
          <w:shd w:val="clear" w:color="auto" w:fill="FFFFFF"/>
        </w:rPr>
        <w:t>，就一定会执行</w:t>
      </w:r>
      <w:r w:rsidRPr="006A2E5D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finally }</w:t>
      </w:r>
      <w:r w:rsidRPr="006A2E5D">
        <w:rPr>
          <w:rStyle w:val="apple-converted-space"/>
          <w:rFonts w:ascii="Times New Roman" w:hAnsi="Times New Roman" w:cs="Times New Roman"/>
          <w:color w:val="000000"/>
          <w:szCs w:val="21"/>
          <w:shd w:val="clear" w:color="auto" w:fill="FFFFFF"/>
        </w:rPr>
        <w:t> </w:t>
      </w:r>
    </w:p>
    <w:sectPr w:rsidR="003A7845" w:rsidRPr="006A2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A63454"/>
    <w:multiLevelType w:val="hybridMultilevel"/>
    <w:tmpl w:val="E8908EE4"/>
    <w:lvl w:ilvl="0" w:tplc="358456BC">
      <w:start w:val="1"/>
      <w:numFmt w:val="decimal"/>
      <w:lvlText w:val="%1）"/>
      <w:lvlJc w:val="left"/>
      <w:pPr>
        <w:ind w:left="360" w:hanging="360"/>
      </w:pPr>
      <w:rPr>
        <w:rFonts w:ascii="Times New Roman" w:hAnsi="Times New Roman" w:cs="Times New Roman" w:hint="default"/>
        <w:color w:val="4B4B4B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109"/>
    <w:rsid w:val="00007181"/>
    <w:rsid w:val="00081031"/>
    <w:rsid w:val="000E0207"/>
    <w:rsid w:val="000F3AF4"/>
    <w:rsid w:val="001123CB"/>
    <w:rsid w:val="0014118C"/>
    <w:rsid w:val="001728C5"/>
    <w:rsid w:val="002179E4"/>
    <w:rsid w:val="002452ED"/>
    <w:rsid w:val="00253343"/>
    <w:rsid w:val="00283F88"/>
    <w:rsid w:val="00285C84"/>
    <w:rsid w:val="002B1109"/>
    <w:rsid w:val="002B1BC0"/>
    <w:rsid w:val="00323C90"/>
    <w:rsid w:val="00333DF0"/>
    <w:rsid w:val="00392BCE"/>
    <w:rsid w:val="003A7845"/>
    <w:rsid w:val="003D27D5"/>
    <w:rsid w:val="003E3ED4"/>
    <w:rsid w:val="003F02C2"/>
    <w:rsid w:val="004127A2"/>
    <w:rsid w:val="00455928"/>
    <w:rsid w:val="00456DC4"/>
    <w:rsid w:val="004A78B2"/>
    <w:rsid w:val="0059016B"/>
    <w:rsid w:val="005A4122"/>
    <w:rsid w:val="00600F02"/>
    <w:rsid w:val="00634A79"/>
    <w:rsid w:val="00641304"/>
    <w:rsid w:val="00673D0B"/>
    <w:rsid w:val="006A2E5D"/>
    <w:rsid w:val="00761DC7"/>
    <w:rsid w:val="00836296"/>
    <w:rsid w:val="00856AED"/>
    <w:rsid w:val="008829EB"/>
    <w:rsid w:val="008A5F4B"/>
    <w:rsid w:val="008B6B80"/>
    <w:rsid w:val="008F0C34"/>
    <w:rsid w:val="008F5731"/>
    <w:rsid w:val="009860A5"/>
    <w:rsid w:val="009E6AC5"/>
    <w:rsid w:val="00A375BE"/>
    <w:rsid w:val="00A66A64"/>
    <w:rsid w:val="00A73353"/>
    <w:rsid w:val="00AB3F63"/>
    <w:rsid w:val="00AE49CB"/>
    <w:rsid w:val="00AE5A1F"/>
    <w:rsid w:val="00B26E72"/>
    <w:rsid w:val="00B27375"/>
    <w:rsid w:val="00C554B8"/>
    <w:rsid w:val="00CB123F"/>
    <w:rsid w:val="00D0110F"/>
    <w:rsid w:val="00D1679C"/>
    <w:rsid w:val="00D33CA5"/>
    <w:rsid w:val="00D62266"/>
    <w:rsid w:val="00D93979"/>
    <w:rsid w:val="00DC12C6"/>
    <w:rsid w:val="00E61929"/>
    <w:rsid w:val="00E70660"/>
    <w:rsid w:val="00E868A1"/>
    <w:rsid w:val="00F33773"/>
    <w:rsid w:val="00F460E2"/>
    <w:rsid w:val="00F5384F"/>
    <w:rsid w:val="00F85616"/>
    <w:rsid w:val="00FA0ACE"/>
    <w:rsid w:val="00FB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3F715-350F-40BF-982D-D30EAB1C8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A7845"/>
  </w:style>
  <w:style w:type="character" w:styleId="a3">
    <w:name w:val="Hyperlink"/>
    <w:basedOn w:val="a0"/>
    <w:uiPriority w:val="99"/>
    <w:semiHidden/>
    <w:unhideWhenUsed/>
    <w:rsid w:val="00AB3F6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B3F63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E70660"/>
    <w:pPr>
      <w:ind w:firstLineChars="200" w:firstLine="420"/>
    </w:pPr>
  </w:style>
  <w:style w:type="character" w:customStyle="1" w:styleId="sympad">
    <w:name w:val="sympad"/>
    <w:basedOn w:val="a0"/>
    <w:rsid w:val="004A7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droid.xsoftlab.net/reference/android/view/SurfaceHolder.Callback.html" TargetMode="External"/><Relationship Id="rId13" Type="http://schemas.openxmlformats.org/officeDocument/2006/relationships/hyperlink" Target="http://android.xsoftlab.net/reference/android/view/SurfaceHolder.Callback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android.xsoftlab.net/reference/android/view/SurfaceHolder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android.xsoftlab.net/reference/android/graphics/Canvas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://android.xsoftlab.net/reference/android/view/SurfaceHolder.html" TargetMode="External"/><Relationship Id="rId10" Type="http://schemas.openxmlformats.org/officeDocument/2006/relationships/hyperlink" Target="http://android.xsoftlab.net/reference/android/view/SurfaceHolder.Callback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ndroid.xsoftlab.net/reference/android/view/SurfaceHolder.Callback.html" TargetMode="External"/><Relationship Id="rId14" Type="http://schemas.openxmlformats.org/officeDocument/2006/relationships/hyperlink" Target="http://android.xsoftlab.net/reference/android/view/SurfaceHolder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令狐乾锦</dc:creator>
  <cp:keywords/>
  <dc:description/>
  <cp:lastModifiedBy>令狐乾锦</cp:lastModifiedBy>
  <cp:revision>63</cp:revision>
  <dcterms:created xsi:type="dcterms:W3CDTF">2015-11-21T13:13:00Z</dcterms:created>
  <dcterms:modified xsi:type="dcterms:W3CDTF">2015-11-25T07:08:00Z</dcterms:modified>
</cp:coreProperties>
</file>