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3A6C" w:rsidRPr="00BC3A6C" w:rsidRDefault="00BC3A6C" w:rsidP="00BC3A6C">
      <w:pPr>
        <w:jc w:val="center"/>
        <w:rPr>
          <w:b/>
          <w:color w:val="FF0000"/>
          <w:sz w:val="52"/>
          <w:szCs w:val="52"/>
          <w:u w:val="single"/>
        </w:rPr>
      </w:pPr>
      <w:r w:rsidRPr="00BC3A6C">
        <w:rPr>
          <w:b/>
          <w:color w:val="FF0000"/>
          <w:sz w:val="52"/>
          <w:szCs w:val="52"/>
          <w:u w:val="single"/>
        </w:rPr>
        <w:t xml:space="preserve">Présentation Orale - </w:t>
      </w:r>
      <w:proofErr w:type="spellStart"/>
      <w:r w:rsidRPr="00BC3A6C">
        <w:rPr>
          <w:b/>
          <w:color w:val="FF0000"/>
          <w:sz w:val="52"/>
          <w:szCs w:val="52"/>
          <w:u w:val="single"/>
        </w:rPr>
        <w:t>JeRecycle</w:t>
      </w:r>
      <w:proofErr w:type="spellEnd"/>
    </w:p>
    <w:p w:rsidR="00BC3A6C" w:rsidRDefault="00BC3A6C" w:rsidP="00BC3A6C"/>
    <w:p w:rsidR="00BC3A6C" w:rsidRDefault="00BC3A6C" w:rsidP="00BC3A6C"/>
    <w:p w:rsidR="00BC3A6C" w:rsidRDefault="00BC3A6C" w:rsidP="00BC3A6C"/>
    <w:p w:rsidR="00BC3A6C" w:rsidRDefault="00BC3A6C" w:rsidP="00BC3A6C"/>
    <w:p w:rsidR="00BC3A6C" w:rsidRDefault="00BC3A6C" w:rsidP="00BC3A6C"/>
    <w:sdt>
      <w:sdtPr>
        <w:id w:val="432563633"/>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BC3A6C" w:rsidRDefault="00BC3A6C">
          <w:pPr>
            <w:pStyle w:val="En-ttedetabledesmatires"/>
          </w:pPr>
          <w:r>
            <w:t>Sommaire</w:t>
          </w:r>
        </w:p>
        <w:p w:rsidR="00BC3A6C" w:rsidRDefault="00BC3A6C">
          <w:pPr>
            <w:pStyle w:val="TM1"/>
            <w:tabs>
              <w:tab w:val="left" w:pos="440"/>
              <w:tab w:val="right" w:leader="dot" w:pos="9062"/>
            </w:tabs>
            <w:rPr>
              <w:noProof/>
            </w:rPr>
          </w:pPr>
          <w:r>
            <w:fldChar w:fldCharType="begin"/>
          </w:r>
          <w:r>
            <w:instrText xml:space="preserve"> TOC \o "1-3" \h \z \u </w:instrText>
          </w:r>
          <w:r>
            <w:fldChar w:fldCharType="separate"/>
          </w:r>
          <w:hyperlink w:anchor="_Toc349895628" w:history="1">
            <w:r w:rsidRPr="00CF2F56">
              <w:rPr>
                <w:rStyle w:val="Lienhypertexte"/>
                <w:noProof/>
              </w:rPr>
              <w:t>I.</w:t>
            </w:r>
            <w:r>
              <w:rPr>
                <w:noProof/>
              </w:rPr>
              <w:tab/>
            </w:r>
            <w:r w:rsidRPr="00CF2F56">
              <w:rPr>
                <w:rStyle w:val="Lienhypertexte"/>
                <w:noProof/>
              </w:rPr>
              <w:t>Promesse utilisateur &gt; Marché ciblé / Estimation de la taille du marché</w:t>
            </w:r>
            <w:r>
              <w:rPr>
                <w:noProof/>
                <w:webHidden/>
              </w:rPr>
              <w:tab/>
            </w:r>
            <w:r>
              <w:rPr>
                <w:noProof/>
                <w:webHidden/>
              </w:rPr>
              <w:fldChar w:fldCharType="begin"/>
            </w:r>
            <w:r>
              <w:rPr>
                <w:noProof/>
                <w:webHidden/>
              </w:rPr>
              <w:instrText xml:space="preserve"> PAGEREF _Toc349895628 \h </w:instrText>
            </w:r>
            <w:r>
              <w:rPr>
                <w:noProof/>
                <w:webHidden/>
              </w:rPr>
            </w:r>
            <w:r>
              <w:rPr>
                <w:noProof/>
                <w:webHidden/>
              </w:rPr>
              <w:fldChar w:fldCharType="separate"/>
            </w:r>
            <w:r>
              <w:rPr>
                <w:noProof/>
                <w:webHidden/>
              </w:rPr>
              <w:t>2</w:t>
            </w:r>
            <w:r>
              <w:rPr>
                <w:noProof/>
                <w:webHidden/>
              </w:rPr>
              <w:fldChar w:fldCharType="end"/>
            </w:r>
          </w:hyperlink>
        </w:p>
        <w:p w:rsidR="00BC3A6C" w:rsidRDefault="00BC3A6C">
          <w:pPr>
            <w:pStyle w:val="TM2"/>
            <w:tabs>
              <w:tab w:val="left" w:pos="660"/>
              <w:tab w:val="right" w:leader="dot" w:pos="9062"/>
            </w:tabs>
            <w:rPr>
              <w:noProof/>
            </w:rPr>
          </w:pPr>
          <w:hyperlink w:anchor="_Toc349895629" w:history="1">
            <w:r w:rsidRPr="00CF2F56">
              <w:rPr>
                <w:rStyle w:val="Lienhypertexte"/>
                <w:noProof/>
              </w:rPr>
              <w:t>a.</w:t>
            </w:r>
            <w:r>
              <w:rPr>
                <w:noProof/>
              </w:rPr>
              <w:tab/>
            </w:r>
            <w:r w:rsidRPr="00CF2F56">
              <w:rPr>
                <w:rStyle w:val="Lienhypertexte"/>
                <w:noProof/>
              </w:rPr>
              <w:t>Marché Cible</w:t>
            </w:r>
            <w:r>
              <w:rPr>
                <w:noProof/>
                <w:webHidden/>
              </w:rPr>
              <w:tab/>
            </w:r>
            <w:r>
              <w:rPr>
                <w:noProof/>
                <w:webHidden/>
              </w:rPr>
              <w:fldChar w:fldCharType="begin"/>
            </w:r>
            <w:r>
              <w:rPr>
                <w:noProof/>
                <w:webHidden/>
              </w:rPr>
              <w:instrText xml:space="preserve"> PAGEREF _Toc349895629 \h </w:instrText>
            </w:r>
            <w:r>
              <w:rPr>
                <w:noProof/>
                <w:webHidden/>
              </w:rPr>
            </w:r>
            <w:r>
              <w:rPr>
                <w:noProof/>
                <w:webHidden/>
              </w:rPr>
              <w:fldChar w:fldCharType="separate"/>
            </w:r>
            <w:r>
              <w:rPr>
                <w:noProof/>
                <w:webHidden/>
              </w:rPr>
              <w:t>2</w:t>
            </w:r>
            <w:r>
              <w:rPr>
                <w:noProof/>
                <w:webHidden/>
              </w:rPr>
              <w:fldChar w:fldCharType="end"/>
            </w:r>
          </w:hyperlink>
        </w:p>
        <w:p w:rsidR="00BC3A6C" w:rsidRDefault="00BC3A6C">
          <w:pPr>
            <w:pStyle w:val="TM2"/>
            <w:tabs>
              <w:tab w:val="left" w:pos="660"/>
              <w:tab w:val="right" w:leader="dot" w:pos="9062"/>
            </w:tabs>
            <w:rPr>
              <w:noProof/>
            </w:rPr>
          </w:pPr>
          <w:hyperlink w:anchor="_Toc349895630" w:history="1">
            <w:r w:rsidRPr="00CF2F56">
              <w:rPr>
                <w:rStyle w:val="Lienhypertexte"/>
                <w:noProof/>
              </w:rPr>
              <w:t>b.</w:t>
            </w:r>
            <w:r>
              <w:rPr>
                <w:noProof/>
              </w:rPr>
              <w:tab/>
            </w:r>
            <w:r w:rsidRPr="00CF2F56">
              <w:rPr>
                <w:rStyle w:val="Lienhypertexte"/>
                <w:noProof/>
              </w:rPr>
              <w:t>Estimation de la taille du marché</w:t>
            </w:r>
            <w:r>
              <w:rPr>
                <w:noProof/>
                <w:webHidden/>
              </w:rPr>
              <w:tab/>
            </w:r>
            <w:r>
              <w:rPr>
                <w:noProof/>
                <w:webHidden/>
              </w:rPr>
              <w:fldChar w:fldCharType="begin"/>
            </w:r>
            <w:r>
              <w:rPr>
                <w:noProof/>
                <w:webHidden/>
              </w:rPr>
              <w:instrText xml:space="preserve"> PAGEREF _Toc349895630 \h </w:instrText>
            </w:r>
            <w:r>
              <w:rPr>
                <w:noProof/>
                <w:webHidden/>
              </w:rPr>
            </w:r>
            <w:r>
              <w:rPr>
                <w:noProof/>
                <w:webHidden/>
              </w:rPr>
              <w:fldChar w:fldCharType="separate"/>
            </w:r>
            <w:r>
              <w:rPr>
                <w:noProof/>
                <w:webHidden/>
              </w:rPr>
              <w:t>2</w:t>
            </w:r>
            <w:r>
              <w:rPr>
                <w:noProof/>
                <w:webHidden/>
              </w:rPr>
              <w:fldChar w:fldCharType="end"/>
            </w:r>
          </w:hyperlink>
        </w:p>
        <w:p w:rsidR="00BC3A6C" w:rsidRDefault="00BC3A6C">
          <w:pPr>
            <w:pStyle w:val="TM2"/>
            <w:tabs>
              <w:tab w:val="left" w:pos="660"/>
              <w:tab w:val="right" w:leader="dot" w:pos="9062"/>
            </w:tabs>
            <w:rPr>
              <w:noProof/>
            </w:rPr>
          </w:pPr>
          <w:hyperlink w:anchor="_Toc349895631" w:history="1">
            <w:r w:rsidRPr="00CF2F56">
              <w:rPr>
                <w:rStyle w:val="Lienhypertexte"/>
                <w:noProof/>
              </w:rPr>
              <w:t>c.</w:t>
            </w:r>
            <w:r>
              <w:rPr>
                <w:noProof/>
              </w:rPr>
              <w:tab/>
            </w:r>
            <w:r w:rsidRPr="00CF2F56">
              <w:rPr>
                <w:rStyle w:val="Lienhypertexte"/>
                <w:noProof/>
              </w:rPr>
              <w:t>Estimation de l'argent nécessaire pour arriver au point d'équilibre</w:t>
            </w:r>
            <w:r>
              <w:rPr>
                <w:noProof/>
                <w:webHidden/>
              </w:rPr>
              <w:tab/>
            </w:r>
            <w:r>
              <w:rPr>
                <w:noProof/>
                <w:webHidden/>
              </w:rPr>
              <w:fldChar w:fldCharType="begin"/>
            </w:r>
            <w:r>
              <w:rPr>
                <w:noProof/>
                <w:webHidden/>
              </w:rPr>
              <w:instrText xml:space="preserve"> PAGEREF _Toc349895631 \h </w:instrText>
            </w:r>
            <w:r>
              <w:rPr>
                <w:noProof/>
                <w:webHidden/>
              </w:rPr>
            </w:r>
            <w:r>
              <w:rPr>
                <w:noProof/>
                <w:webHidden/>
              </w:rPr>
              <w:fldChar w:fldCharType="separate"/>
            </w:r>
            <w:r>
              <w:rPr>
                <w:noProof/>
                <w:webHidden/>
              </w:rPr>
              <w:t>2</w:t>
            </w:r>
            <w:r>
              <w:rPr>
                <w:noProof/>
                <w:webHidden/>
              </w:rPr>
              <w:fldChar w:fldCharType="end"/>
            </w:r>
          </w:hyperlink>
        </w:p>
        <w:p w:rsidR="00BC3A6C" w:rsidRDefault="00BC3A6C">
          <w:pPr>
            <w:pStyle w:val="TM2"/>
            <w:tabs>
              <w:tab w:val="left" w:pos="660"/>
              <w:tab w:val="right" w:leader="dot" w:pos="9062"/>
            </w:tabs>
            <w:rPr>
              <w:noProof/>
            </w:rPr>
          </w:pPr>
          <w:hyperlink w:anchor="_Toc349895632" w:history="1">
            <w:r w:rsidRPr="00CF2F56">
              <w:rPr>
                <w:rStyle w:val="Lienhypertexte"/>
                <w:noProof/>
              </w:rPr>
              <w:t>d.</w:t>
            </w:r>
            <w:r>
              <w:rPr>
                <w:noProof/>
              </w:rPr>
              <w:tab/>
            </w:r>
            <w:r w:rsidRPr="00CF2F56">
              <w:rPr>
                <w:rStyle w:val="Lienhypertexte"/>
                <w:noProof/>
              </w:rPr>
              <w:t>Estimation du delais pour arriver sur le marché (temps de développement)</w:t>
            </w:r>
            <w:r>
              <w:rPr>
                <w:noProof/>
                <w:webHidden/>
              </w:rPr>
              <w:tab/>
            </w:r>
            <w:r>
              <w:rPr>
                <w:noProof/>
                <w:webHidden/>
              </w:rPr>
              <w:fldChar w:fldCharType="begin"/>
            </w:r>
            <w:r>
              <w:rPr>
                <w:noProof/>
                <w:webHidden/>
              </w:rPr>
              <w:instrText xml:space="preserve"> PAGEREF _Toc349895632 \h </w:instrText>
            </w:r>
            <w:r>
              <w:rPr>
                <w:noProof/>
                <w:webHidden/>
              </w:rPr>
            </w:r>
            <w:r>
              <w:rPr>
                <w:noProof/>
                <w:webHidden/>
              </w:rPr>
              <w:fldChar w:fldCharType="separate"/>
            </w:r>
            <w:r>
              <w:rPr>
                <w:noProof/>
                <w:webHidden/>
              </w:rPr>
              <w:t>2</w:t>
            </w:r>
            <w:r>
              <w:rPr>
                <w:noProof/>
                <w:webHidden/>
              </w:rPr>
              <w:fldChar w:fldCharType="end"/>
            </w:r>
          </w:hyperlink>
        </w:p>
        <w:p w:rsidR="00BC3A6C" w:rsidRDefault="00BC3A6C">
          <w:pPr>
            <w:pStyle w:val="TM1"/>
            <w:tabs>
              <w:tab w:val="left" w:pos="440"/>
              <w:tab w:val="right" w:leader="dot" w:pos="9062"/>
            </w:tabs>
            <w:rPr>
              <w:noProof/>
            </w:rPr>
          </w:pPr>
          <w:hyperlink w:anchor="_Toc349895633" w:history="1">
            <w:r w:rsidRPr="00CF2F56">
              <w:rPr>
                <w:rStyle w:val="Lienhypertexte"/>
                <w:noProof/>
              </w:rPr>
              <w:t>II.</w:t>
            </w:r>
            <w:r>
              <w:rPr>
                <w:noProof/>
              </w:rPr>
              <w:tab/>
            </w:r>
            <w:r w:rsidRPr="00CF2F56">
              <w:rPr>
                <w:rStyle w:val="Lienhypertexte"/>
                <w:noProof/>
              </w:rPr>
              <w:t>Stratégie de communication auprès des cibles : Quels actions ? Quels supports ?</w:t>
            </w:r>
            <w:r>
              <w:rPr>
                <w:noProof/>
                <w:webHidden/>
              </w:rPr>
              <w:tab/>
            </w:r>
            <w:r>
              <w:rPr>
                <w:noProof/>
                <w:webHidden/>
              </w:rPr>
              <w:fldChar w:fldCharType="begin"/>
            </w:r>
            <w:r>
              <w:rPr>
                <w:noProof/>
                <w:webHidden/>
              </w:rPr>
              <w:instrText xml:space="preserve"> PAGEREF _Toc349895633 \h </w:instrText>
            </w:r>
            <w:r>
              <w:rPr>
                <w:noProof/>
                <w:webHidden/>
              </w:rPr>
            </w:r>
            <w:r>
              <w:rPr>
                <w:noProof/>
                <w:webHidden/>
              </w:rPr>
              <w:fldChar w:fldCharType="separate"/>
            </w:r>
            <w:r>
              <w:rPr>
                <w:noProof/>
                <w:webHidden/>
              </w:rPr>
              <w:t>2</w:t>
            </w:r>
            <w:r>
              <w:rPr>
                <w:noProof/>
                <w:webHidden/>
              </w:rPr>
              <w:fldChar w:fldCharType="end"/>
            </w:r>
          </w:hyperlink>
        </w:p>
        <w:p w:rsidR="00BC3A6C" w:rsidRDefault="00BC3A6C">
          <w:pPr>
            <w:pStyle w:val="TM2"/>
            <w:tabs>
              <w:tab w:val="left" w:pos="660"/>
              <w:tab w:val="right" w:leader="dot" w:pos="9062"/>
            </w:tabs>
            <w:rPr>
              <w:noProof/>
            </w:rPr>
          </w:pPr>
          <w:hyperlink w:anchor="_Toc349895634" w:history="1">
            <w:r w:rsidRPr="00CF2F56">
              <w:rPr>
                <w:rStyle w:val="Lienhypertexte"/>
                <w:noProof/>
              </w:rPr>
              <w:t>a.</w:t>
            </w:r>
            <w:r>
              <w:rPr>
                <w:noProof/>
              </w:rPr>
              <w:tab/>
            </w:r>
            <w:r w:rsidRPr="00CF2F56">
              <w:rPr>
                <w:rStyle w:val="Lienhypertexte"/>
                <w:noProof/>
              </w:rPr>
              <w:t>Les Actions</w:t>
            </w:r>
            <w:r>
              <w:rPr>
                <w:noProof/>
                <w:webHidden/>
              </w:rPr>
              <w:tab/>
            </w:r>
            <w:r>
              <w:rPr>
                <w:noProof/>
                <w:webHidden/>
              </w:rPr>
              <w:fldChar w:fldCharType="begin"/>
            </w:r>
            <w:r>
              <w:rPr>
                <w:noProof/>
                <w:webHidden/>
              </w:rPr>
              <w:instrText xml:space="preserve"> PAGEREF _Toc349895634 \h </w:instrText>
            </w:r>
            <w:r>
              <w:rPr>
                <w:noProof/>
                <w:webHidden/>
              </w:rPr>
            </w:r>
            <w:r>
              <w:rPr>
                <w:noProof/>
                <w:webHidden/>
              </w:rPr>
              <w:fldChar w:fldCharType="separate"/>
            </w:r>
            <w:r>
              <w:rPr>
                <w:noProof/>
                <w:webHidden/>
              </w:rPr>
              <w:t>2</w:t>
            </w:r>
            <w:r>
              <w:rPr>
                <w:noProof/>
                <w:webHidden/>
              </w:rPr>
              <w:fldChar w:fldCharType="end"/>
            </w:r>
          </w:hyperlink>
        </w:p>
        <w:p w:rsidR="00BC3A6C" w:rsidRDefault="00BC3A6C">
          <w:pPr>
            <w:pStyle w:val="TM2"/>
            <w:tabs>
              <w:tab w:val="left" w:pos="660"/>
              <w:tab w:val="right" w:leader="dot" w:pos="9062"/>
            </w:tabs>
            <w:rPr>
              <w:noProof/>
            </w:rPr>
          </w:pPr>
          <w:hyperlink w:anchor="_Toc349895635" w:history="1">
            <w:r w:rsidRPr="00CF2F56">
              <w:rPr>
                <w:rStyle w:val="Lienhypertexte"/>
                <w:noProof/>
              </w:rPr>
              <w:t>b.</w:t>
            </w:r>
            <w:r>
              <w:rPr>
                <w:noProof/>
              </w:rPr>
              <w:tab/>
            </w:r>
            <w:r w:rsidRPr="00CF2F56">
              <w:rPr>
                <w:rStyle w:val="Lienhypertexte"/>
                <w:noProof/>
              </w:rPr>
              <w:t>Les supports utilisés</w:t>
            </w:r>
            <w:r>
              <w:rPr>
                <w:noProof/>
                <w:webHidden/>
              </w:rPr>
              <w:tab/>
            </w:r>
            <w:r>
              <w:rPr>
                <w:noProof/>
                <w:webHidden/>
              </w:rPr>
              <w:fldChar w:fldCharType="begin"/>
            </w:r>
            <w:r>
              <w:rPr>
                <w:noProof/>
                <w:webHidden/>
              </w:rPr>
              <w:instrText xml:space="preserve"> PAGEREF _Toc349895635 \h </w:instrText>
            </w:r>
            <w:r>
              <w:rPr>
                <w:noProof/>
                <w:webHidden/>
              </w:rPr>
            </w:r>
            <w:r>
              <w:rPr>
                <w:noProof/>
                <w:webHidden/>
              </w:rPr>
              <w:fldChar w:fldCharType="separate"/>
            </w:r>
            <w:r>
              <w:rPr>
                <w:noProof/>
                <w:webHidden/>
              </w:rPr>
              <w:t>2</w:t>
            </w:r>
            <w:r>
              <w:rPr>
                <w:noProof/>
                <w:webHidden/>
              </w:rPr>
              <w:fldChar w:fldCharType="end"/>
            </w:r>
          </w:hyperlink>
        </w:p>
        <w:p w:rsidR="00BC3A6C" w:rsidRDefault="00BC3A6C">
          <w:pPr>
            <w:pStyle w:val="TM1"/>
            <w:tabs>
              <w:tab w:val="left" w:pos="660"/>
              <w:tab w:val="right" w:leader="dot" w:pos="9062"/>
            </w:tabs>
            <w:rPr>
              <w:noProof/>
            </w:rPr>
          </w:pPr>
          <w:hyperlink w:anchor="_Toc349895636" w:history="1">
            <w:r w:rsidRPr="00CF2F56">
              <w:rPr>
                <w:rStyle w:val="Lienhypertexte"/>
                <w:noProof/>
              </w:rPr>
              <w:t>III.</w:t>
            </w:r>
            <w:r>
              <w:rPr>
                <w:noProof/>
              </w:rPr>
              <w:tab/>
            </w:r>
            <w:r w:rsidRPr="00CF2F56">
              <w:rPr>
                <w:rStyle w:val="Lienhypertexte"/>
                <w:noProof/>
              </w:rPr>
              <w:t>Difficultés à résoudre / Obstacles à surmonter</w:t>
            </w:r>
            <w:r>
              <w:rPr>
                <w:noProof/>
                <w:webHidden/>
              </w:rPr>
              <w:tab/>
            </w:r>
            <w:r>
              <w:rPr>
                <w:noProof/>
                <w:webHidden/>
              </w:rPr>
              <w:fldChar w:fldCharType="begin"/>
            </w:r>
            <w:r>
              <w:rPr>
                <w:noProof/>
                <w:webHidden/>
              </w:rPr>
              <w:instrText xml:space="preserve"> PAGEREF _Toc349895636 \h </w:instrText>
            </w:r>
            <w:r>
              <w:rPr>
                <w:noProof/>
                <w:webHidden/>
              </w:rPr>
            </w:r>
            <w:r>
              <w:rPr>
                <w:noProof/>
                <w:webHidden/>
              </w:rPr>
              <w:fldChar w:fldCharType="separate"/>
            </w:r>
            <w:r>
              <w:rPr>
                <w:noProof/>
                <w:webHidden/>
              </w:rPr>
              <w:t>2</w:t>
            </w:r>
            <w:r>
              <w:rPr>
                <w:noProof/>
                <w:webHidden/>
              </w:rPr>
              <w:fldChar w:fldCharType="end"/>
            </w:r>
          </w:hyperlink>
        </w:p>
        <w:p w:rsidR="00BC3A6C" w:rsidRDefault="00BC3A6C">
          <w:pPr>
            <w:pStyle w:val="TM2"/>
            <w:tabs>
              <w:tab w:val="left" w:pos="660"/>
              <w:tab w:val="right" w:leader="dot" w:pos="9062"/>
            </w:tabs>
            <w:rPr>
              <w:noProof/>
            </w:rPr>
          </w:pPr>
          <w:hyperlink w:anchor="_Toc349895637" w:history="1">
            <w:r w:rsidRPr="00CF2F56">
              <w:rPr>
                <w:rStyle w:val="Lienhypertexte"/>
                <w:noProof/>
              </w:rPr>
              <w:t>a.</w:t>
            </w:r>
            <w:r>
              <w:rPr>
                <w:noProof/>
              </w:rPr>
              <w:tab/>
            </w:r>
            <w:r w:rsidRPr="00CF2F56">
              <w:rPr>
                <w:rStyle w:val="Lienhypertexte"/>
                <w:noProof/>
              </w:rPr>
              <w:t>Les difficultés</w:t>
            </w:r>
            <w:r>
              <w:rPr>
                <w:noProof/>
                <w:webHidden/>
              </w:rPr>
              <w:tab/>
            </w:r>
            <w:r>
              <w:rPr>
                <w:noProof/>
                <w:webHidden/>
              </w:rPr>
              <w:fldChar w:fldCharType="begin"/>
            </w:r>
            <w:r>
              <w:rPr>
                <w:noProof/>
                <w:webHidden/>
              </w:rPr>
              <w:instrText xml:space="preserve"> PAGEREF _Toc349895637 \h </w:instrText>
            </w:r>
            <w:r>
              <w:rPr>
                <w:noProof/>
                <w:webHidden/>
              </w:rPr>
            </w:r>
            <w:r>
              <w:rPr>
                <w:noProof/>
                <w:webHidden/>
              </w:rPr>
              <w:fldChar w:fldCharType="separate"/>
            </w:r>
            <w:r>
              <w:rPr>
                <w:noProof/>
                <w:webHidden/>
              </w:rPr>
              <w:t>2</w:t>
            </w:r>
            <w:r>
              <w:rPr>
                <w:noProof/>
                <w:webHidden/>
              </w:rPr>
              <w:fldChar w:fldCharType="end"/>
            </w:r>
          </w:hyperlink>
        </w:p>
        <w:p w:rsidR="00BC3A6C" w:rsidRDefault="00BC3A6C">
          <w:pPr>
            <w:pStyle w:val="TM1"/>
            <w:tabs>
              <w:tab w:val="left" w:pos="660"/>
              <w:tab w:val="right" w:leader="dot" w:pos="9062"/>
            </w:tabs>
            <w:rPr>
              <w:noProof/>
            </w:rPr>
          </w:pPr>
          <w:hyperlink w:anchor="_Toc349895638" w:history="1">
            <w:r w:rsidRPr="00CF2F56">
              <w:rPr>
                <w:rStyle w:val="Lienhypertexte"/>
                <w:noProof/>
              </w:rPr>
              <w:t>IV.</w:t>
            </w:r>
            <w:r>
              <w:rPr>
                <w:noProof/>
              </w:rPr>
              <w:tab/>
            </w:r>
            <w:r w:rsidRPr="00CF2F56">
              <w:rPr>
                <w:rStyle w:val="Lienhypertexte"/>
                <w:noProof/>
              </w:rPr>
              <w:t>Identification des Ressources Humaines nécessaire : Maintenir le service + Exploitation</w:t>
            </w:r>
            <w:r>
              <w:rPr>
                <w:noProof/>
                <w:webHidden/>
              </w:rPr>
              <w:tab/>
            </w:r>
            <w:r>
              <w:rPr>
                <w:noProof/>
                <w:webHidden/>
              </w:rPr>
              <w:fldChar w:fldCharType="begin"/>
            </w:r>
            <w:r>
              <w:rPr>
                <w:noProof/>
                <w:webHidden/>
              </w:rPr>
              <w:instrText xml:space="preserve"> PAGEREF _Toc349895638 \h </w:instrText>
            </w:r>
            <w:r>
              <w:rPr>
                <w:noProof/>
                <w:webHidden/>
              </w:rPr>
            </w:r>
            <w:r>
              <w:rPr>
                <w:noProof/>
                <w:webHidden/>
              </w:rPr>
              <w:fldChar w:fldCharType="separate"/>
            </w:r>
            <w:r>
              <w:rPr>
                <w:noProof/>
                <w:webHidden/>
              </w:rPr>
              <w:t>2</w:t>
            </w:r>
            <w:r>
              <w:rPr>
                <w:noProof/>
                <w:webHidden/>
              </w:rPr>
              <w:fldChar w:fldCharType="end"/>
            </w:r>
          </w:hyperlink>
        </w:p>
        <w:p w:rsidR="00BC3A6C" w:rsidRDefault="00BC3A6C">
          <w:pPr>
            <w:pStyle w:val="TM2"/>
            <w:tabs>
              <w:tab w:val="left" w:pos="660"/>
              <w:tab w:val="right" w:leader="dot" w:pos="9062"/>
            </w:tabs>
            <w:rPr>
              <w:noProof/>
            </w:rPr>
          </w:pPr>
          <w:hyperlink w:anchor="_Toc349895639" w:history="1">
            <w:r w:rsidRPr="00CF2F56">
              <w:rPr>
                <w:rStyle w:val="Lienhypertexte"/>
                <w:noProof/>
              </w:rPr>
              <w:t>a.</w:t>
            </w:r>
            <w:r>
              <w:rPr>
                <w:noProof/>
              </w:rPr>
              <w:tab/>
            </w:r>
            <w:r w:rsidRPr="00CF2F56">
              <w:rPr>
                <w:rStyle w:val="Lienhypertexte"/>
                <w:noProof/>
              </w:rPr>
              <w:t>Les ressources pour le maintien du service</w:t>
            </w:r>
            <w:r>
              <w:rPr>
                <w:noProof/>
                <w:webHidden/>
              </w:rPr>
              <w:tab/>
            </w:r>
            <w:r>
              <w:rPr>
                <w:noProof/>
                <w:webHidden/>
              </w:rPr>
              <w:fldChar w:fldCharType="begin"/>
            </w:r>
            <w:r>
              <w:rPr>
                <w:noProof/>
                <w:webHidden/>
              </w:rPr>
              <w:instrText xml:space="preserve"> PAGEREF _Toc349895639 \h </w:instrText>
            </w:r>
            <w:r>
              <w:rPr>
                <w:noProof/>
                <w:webHidden/>
              </w:rPr>
            </w:r>
            <w:r>
              <w:rPr>
                <w:noProof/>
                <w:webHidden/>
              </w:rPr>
              <w:fldChar w:fldCharType="separate"/>
            </w:r>
            <w:r>
              <w:rPr>
                <w:noProof/>
                <w:webHidden/>
              </w:rPr>
              <w:t>2</w:t>
            </w:r>
            <w:r>
              <w:rPr>
                <w:noProof/>
                <w:webHidden/>
              </w:rPr>
              <w:fldChar w:fldCharType="end"/>
            </w:r>
          </w:hyperlink>
        </w:p>
        <w:p w:rsidR="00BC3A6C" w:rsidRDefault="00BC3A6C">
          <w:pPr>
            <w:pStyle w:val="TM2"/>
            <w:tabs>
              <w:tab w:val="left" w:pos="660"/>
              <w:tab w:val="right" w:leader="dot" w:pos="9062"/>
            </w:tabs>
            <w:rPr>
              <w:noProof/>
            </w:rPr>
          </w:pPr>
          <w:hyperlink w:anchor="_Toc349895640" w:history="1">
            <w:r w:rsidRPr="00CF2F56">
              <w:rPr>
                <w:rStyle w:val="Lienhypertexte"/>
                <w:noProof/>
              </w:rPr>
              <w:t>b.</w:t>
            </w:r>
            <w:r>
              <w:rPr>
                <w:noProof/>
              </w:rPr>
              <w:tab/>
            </w:r>
            <w:r w:rsidRPr="00CF2F56">
              <w:rPr>
                <w:rStyle w:val="Lienhypertexte"/>
                <w:noProof/>
              </w:rPr>
              <w:t>Les ressources pour l’exploitation du service</w:t>
            </w:r>
            <w:r>
              <w:rPr>
                <w:noProof/>
                <w:webHidden/>
              </w:rPr>
              <w:tab/>
            </w:r>
            <w:r>
              <w:rPr>
                <w:noProof/>
                <w:webHidden/>
              </w:rPr>
              <w:fldChar w:fldCharType="begin"/>
            </w:r>
            <w:r>
              <w:rPr>
                <w:noProof/>
                <w:webHidden/>
              </w:rPr>
              <w:instrText xml:space="preserve"> PAGEREF _Toc349895640 \h </w:instrText>
            </w:r>
            <w:r>
              <w:rPr>
                <w:noProof/>
                <w:webHidden/>
              </w:rPr>
            </w:r>
            <w:r>
              <w:rPr>
                <w:noProof/>
                <w:webHidden/>
              </w:rPr>
              <w:fldChar w:fldCharType="separate"/>
            </w:r>
            <w:r>
              <w:rPr>
                <w:noProof/>
                <w:webHidden/>
              </w:rPr>
              <w:t>2</w:t>
            </w:r>
            <w:r>
              <w:rPr>
                <w:noProof/>
                <w:webHidden/>
              </w:rPr>
              <w:fldChar w:fldCharType="end"/>
            </w:r>
          </w:hyperlink>
        </w:p>
        <w:p w:rsidR="00BC3A6C" w:rsidRDefault="00BC3A6C">
          <w:pPr>
            <w:pStyle w:val="TM1"/>
            <w:tabs>
              <w:tab w:val="left" w:pos="440"/>
              <w:tab w:val="right" w:leader="dot" w:pos="9062"/>
            </w:tabs>
            <w:rPr>
              <w:noProof/>
            </w:rPr>
          </w:pPr>
          <w:hyperlink w:anchor="_Toc349895641" w:history="1">
            <w:r w:rsidRPr="00CF2F56">
              <w:rPr>
                <w:rStyle w:val="Lienhypertexte"/>
                <w:noProof/>
              </w:rPr>
              <w:t>V.</w:t>
            </w:r>
            <w:r>
              <w:rPr>
                <w:noProof/>
              </w:rPr>
              <w:tab/>
            </w:r>
            <w:r w:rsidRPr="00CF2F56">
              <w:rPr>
                <w:rStyle w:val="Lienhypertexte"/>
                <w:noProof/>
              </w:rPr>
              <w:t>Démonstration du scénario de proposition de valeur &gt; la raison d'être du produit.</w:t>
            </w:r>
            <w:r>
              <w:rPr>
                <w:noProof/>
                <w:webHidden/>
              </w:rPr>
              <w:tab/>
            </w:r>
            <w:r>
              <w:rPr>
                <w:noProof/>
                <w:webHidden/>
              </w:rPr>
              <w:fldChar w:fldCharType="begin"/>
            </w:r>
            <w:r>
              <w:rPr>
                <w:noProof/>
                <w:webHidden/>
              </w:rPr>
              <w:instrText xml:space="preserve"> PAGEREF _Toc349895641 \h </w:instrText>
            </w:r>
            <w:r>
              <w:rPr>
                <w:noProof/>
                <w:webHidden/>
              </w:rPr>
            </w:r>
            <w:r>
              <w:rPr>
                <w:noProof/>
                <w:webHidden/>
              </w:rPr>
              <w:fldChar w:fldCharType="separate"/>
            </w:r>
            <w:r>
              <w:rPr>
                <w:noProof/>
                <w:webHidden/>
              </w:rPr>
              <w:t>3</w:t>
            </w:r>
            <w:r>
              <w:rPr>
                <w:noProof/>
                <w:webHidden/>
              </w:rPr>
              <w:fldChar w:fldCharType="end"/>
            </w:r>
          </w:hyperlink>
        </w:p>
        <w:p w:rsidR="00BC3A6C" w:rsidRDefault="00BC3A6C">
          <w:pPr>
            <w:pStyle w:val="TM2"/>
            <w:tabs>
              <w:tab w:val="left" w:pos="660"/>
              <w:tab w:val="right" w:leader="dot" w:pos="9062"/>
            </w:tabs>
            <w:rPr>
              <w:noProof/>
            </w:rPr>
          </w:pPr>
          <w:hyperlink w:anchor="_Toc349895642" w:history="1">
            <w:r w:rsidRPr="00CF2F56">
              <w:rPr>
                <w:rStyle w:val="Lienhypertexte"/>
                <w:noProof/>
              </w:rPr>
              <w:t>a.</w:t>
            </w:r>
            <w:r>
              <w:rPr>
                <w:noProof/>
              </w:rPr>
              <w:tab/>
            </w:r>
            <w:r w:rsidRPr="00CF2F56">
              <w:rPr>
                <w:rStyle w:val="Lienhypertexte"/>
                <w:noProof/>
              </w:rPr>
              <w:t>La raison d’être du produit</w:t>
            </w:r>
            <w:r>
              <w:rPr>
                <w:noProof/>
                <w:webHidden/>
              </w:rPr>
              <w:tab/>
            </w:r>
            <w:r>
              <w:rPr>
                <w:noProof/>
                <w:webHidden/>
              </w:rPr>
              <w:fldChar w:fldCharType="begin"/>
            </w:r>
            <w:r>
              <w:rPr>
                <w:noProof/>
                <w:webHidden/>
              </w:rPr>
              <w:instrText xml:space="preserve"> PAGEREF _Toc349895642 \h </w:instrText>
            </w:r>
            <w:r>
              <w:rPr>
                <w:noProof/>
                <w:webHidden/>
              </w:rPr>
            </w:r>
            <w:r>
              <w:rPr>
                <w:noProof/>
                <w:webHidden/>
              </w:rPr>
              <w:fldChar w:fldCharType="separate"/>
            </w:r>
            <w:r>
              <w:rPr>
                <w:noProof/>
                <w:webHidden/>
              </w:rPr>
              <w:t>3</w:t>
            </w:r>
            <w:r>
              <w:rPr>
                <w:noProof/>
                <w:webHidden/>
              </w:rPr>
              <w:fldChar w:fldCharType="end"/>
            </w:r>
          </w:hyperlink>
        </w:p>
        <w:p w:rsidR="00BC3A6C" w:rsidRDefault="00BC3A6C">
          <w:r>
            <w:rPr>
              <w:b/>
              <w:bCs/>
            </w:rPr>
            <w:fldChar w:fldCharType="end"/>
          </w:r>
        </w:p>
      </w:sdtContent>
    </w:sdt>
    <w:p w:rsidR="00BC3A6C" w:rsidRDefault="00BC3A6C">
      <w:r>
        <w:br w:type="page"/>
      </w:r>
    </w:p>
    <w:p w:rsidR="00BC3A6C" w:rsidRDefault="00BC3A6C" w:rsidP="00BC3A6C">
      <w:pPr>
        <w:pStyle w:val="Titre1"/>
        <w:numPr>
          <w:ilvl w:val="0"/>
          <w:numId w:val="2"/>
        </w:numPr>
      </w:pPr>
      <w:bookmarkStart w:id="0" w:name="_Toc349895628"/>
      <w:r>
        <w:lastRenderedPageBreak/>
        <w:t>P</w:t>
      </w:r>
      <w:r>
        <w:t>romesse utilisateur &gt; Marché ciblé / Estimation de la taille du marché</w:t>
      </w:r>
      <w:bookmarkEnd w:id="0"/>
      <w:r w:rsidR="002E0925">
        <w:t xml:space="preserve"> (1 minute 45 secondes)</w:t>
      </w:r>
    </w:p>
    <w:p w:rsidR="00BC3A6C" w:rsidRDefault="00BC3A6C" w:rsidP="00BC3A6C">
      <w:pPr>
        <w:pStyle w:val="Titre2"/>
        <w:numPr>
          <w:ilvl w:val="1"/>
          <w:numId w:val="2"/>
        </w:numPr>
      </w:pPr>
      <w:bookmarkStart w:id="1" w:name="_Toc349895629"/>
      <w:r>
        <w:t>Marché Cible</w:t>
      </w:r>
      <w:bookmarkEnd w:id="1"/>
      <w:r w:rsidR="002E0925">
        <w:t xml:space="preserve"> (30 secondes)</w:t>
      </w:r>
    </w:p>
    <w:p w:rsidR="00BC3A6C" w:rsidRDefault="00D665A5" w:rsidP="00BC3A6C">
      <w:r>
        <w:t>Les étudiants avec 4,2 millions de 15-40ans en France en 2012 d’après 01.net.</w:t>
      </w:r>
    </w:p>
    <w:p w:rsidR="00D665A5" w:rsidRPr="00D665A5" w:rsidRDefault="00D665A5" w:rsidP="00BC3A6C">
      <w:r>
        <w:t xml:space="preserve">Les réparateurs avec plus de 500 entreprises en France en 2012 d’après l’Insee et les </w:t>
      </w:r>
      <w:r w:rsidRPr="00D665A5">
        <w:rPr>
          <w:bCs/>
        </w:rPr>
        <w:t xml:space="preserve">codes APE 9511Z + 7251Z </w:t>
      </w:r>
    </w:p>
    <w:p w:rsidR="00D665A5" w:rsidRPr="00BC3A6C" w:rsidRDefault="00D665A5" w:rsidP="00BC3A6C"/>
    <w:p w:rsidR="00BC3A6C" w:rsidRDefault="00BC3A6C" w:rsidP="00BC3A6C">
      <w:pPr>
        <w:pStyle w:val="Titre2"/>
        <w:numPr>
          <w:ilvl w:val="1"/>
          <w:numId w:val="2"/>
        </w:numPr>
      </w:pPr>
      <w:bookmarkStart w:id="2" w:name="_Toc349895630"/>
      <w:r>
        <w:t>Estimation de la taille du marché</w:t>
      </w:r>
      <w:bookmarkEnd w:id="2"/>
      <w:r w:rsidR="002E0925">
        <w:t xml:space="preserve"> (30 secondes)</w:t>
      </w:r>
    </w:p>
    <w:p w:rsidR="00BC3A6C" w:rsidRDefault="00D665A5" w:rsidP="00BC3A6C">
      <w:r>
        <w:t>Les chiffres clés :</w:t>
      </w:r>
    </w:p>
    <w:p w:rsidR="00254E21" w:rsidRDefault="00254E21" w:rsidP="00BC3A6C">
      <w:r>
        <w:t xml:space="preserve">D’après 01net, nous avons eu en 2012 en France environs </w:t>
      </w:r>
      <w:r w:rsidR="00D665A5">
        <w:t>73 millions de mobiles</w:t>
      </w:r>
      <w:r>
        <w:t xml:space="preserve"> (dont 13 millions de </w:t>
      </w:r>
      <w:proofErr w:type="spellStart"/>
      <w:r>
        <w:t>smartphones</w:t>
      </w:r>
      <w:proofErr w:type="spellEnd"/>
      <w:r>
        <w:t>) et 5 millions de tablettes vendus sur le marché.</w:t>
      </w:r>
    </w:p>
    <w:p w:rsidR="00254E21" w:rsidRDefault="00254E21" w:rsidP="00BC3A6C">
      <w:r>
        <w:t>De plus, nous avons remarqué une progression de 150%</w:t>
      </w:r>
    </w:p>
    <w:p w:rsidR="00D665A5" w:rsidRDefault="00254E21" w:rsidP="00BC3A6C">
      <w:r>
        <w:t xml:space="preserve">De plus, 82% des ordinateurs vendus sont des </w:t>
      </w:r>
      <w:proofErr w:type="spellStart"/>
      <w:r>
        <w:t>laptops</w:t>
      </w:r>
      <w:proofErr w:type="spellEnd"/>
      <w:r>
        <w:t>. 150% de progression de 2011 à 2012.</w:t>
      </w:r>
    </w:p>
    <w:p w:rsidR="00D665A5" w:rsidRDefault="00D665A5" w:rsidP="00BC3A6C">
      <w:r>
        <w:t xml:space="preserve">82% des ordinateurs vendus sont des </w:t>
      </w:r>
      <w:proofErr w:type="spellStart"/>
      <w:r>
        <w:t>laptops</w:t>
      </w:r>
      <w:proofErr w:type="spellEnd"/>
    </w:p>
    <w:p w:rsidR="00D665A5" w:rsidRDefault="00D665A5" w:rsidP="00BC3A6C">
      <w:r>
        <w:t>5 millions de tablettes vendues</w:t>
      </w:r>
    </w:p>
    <w:p w:rsidR="00D665A5" w:rsidRPr="00BC3A6C" w:rsidRDefault="00D665A5" w:rsidP="00BC3A6C"/>
    <w:p w:rsidR="00716AE3" w:rsidRDefault="00BC3A6C" w:rsidP="00BC3A6C">
      <w:pPr>
        <w:pStyle w:val="Titre2"/>
        <w:numPr>
          <w:ilvl w:val="1"/>
          <w:numId w:val="2"/>
        </w:numPr>
      </w:pPr>
      <w:bookmarkStart w:id="3" w:name="_Toc349895631"/>
      <w:r>
        <w:t xml:space="preserve">Estimation de l'argent nécessaire pour arriver au point </w:t>
      </w:r>
      <w:proofErr w:type="gramStart"/>
      <w:r>
        <w:t>d'équilibre</w:t>
      </w:r>
      <w:bookmarkEnd w:id="3"/>
      <w:proofErr w:type="gramEnd"/>
      <w:r w:rsidR="002E0925">
        <w:t xml:space="preserve"> (30 secondes)</w:t>
      </w:r>
    </w:p>
    <w:p w:rsidR="00716AE3" w:rsidRPr="00716AE3" w:rsidRDefault="00716AE3" w:rsidP="00716AE3">
      <w:r>
        <w:t>Pour la mise en production du site, nous estimons pouvoir profiter d’une main d’œuvre gratuite composé de bénévole. Nous aurons alors que l’hébergement à financer.</w:t>
      </w:r>
    </w:p>
    <w:p w:rsidR="00716AE3" w:rsidRDefault="00716AE3" w:rsidP="00BC3A6C">
      <w:r>
        <w:t>Ensuite, pour la mise en exploitation</w:t>
      </w:r>
      <w:r w:rsidR="006338C8">
        <w:t xml:space="preserve"> nous avons décidé de garder une équipe de 3 personnes bénévoles pour démarcher, maintenir le site et surveiller les annonces avant d’atteindre le point d’équilibre. Sachant que notre chiffre d’affaire fonctionne sur des forfaits pour le référencement des réparateurs et la publicité sur le site, nous estimons atteindre le point d’équilibre au bout du 6 mois avec un CA de 1000€.</w:t>
      </w:r>
    </w:p>
    <w:p w:rsidR="00716AE3" w:rsidRPr="00BC3A6C" w:rsidRDefault="00716AE3" w:rsidP="00BC3A6C"/>
    <w:p w:rsidR="00BC3A6C" w:rsidRDefault="00BC3A6C" w:rsidP="00BC3A6C">
      <w:pPr>
        <w:pStyle w:val="Titre2"/>
        <w:numPr>
          <w:ilvl w:val="1"/>
          <w:numId w:val="2"/>
        </w:numPr>
      </w:pPr>
      <w:bookmarkStart w:id="4" w:name="_Toc349895632"/>
      <w:r>
        <w:t xml:space="preserve">Estimation </w:t>
      </w:r>
      <w:r w:rsidR="002E0925">
        <w:t>des délais</w:t>
      </w:r>
      <w:r>
        <w:t xml:space="preserve"> pour arriver sur le marché (temps de développement)</w:t>
      </w:r>
      <w:bookmarkEnd w:id="4"/>
      <w:r w:rsidR="002E0925">
        <w:t xml:space="preserve"> (15 secondes)</w:t>
      </w:r>
    </w:p>
    <w:p w:rsidR="00BC3A6C" w:rsidRDefault="00BC3A6C" w:rsidP="00BC3A6C">
      <w:pPr>
        <w:pStyle w:val="NormalWeb"/>
      </w:pPr>
    </w:p>
    <w:p w:rsidR="00BC3A6C" w:rsidRDefault="00BC3A6C" w:rsidP="00BC3A6C">
      <w:pPr>
        <w:pStyle w:val="Titre1"/>
        <w:numPr>
          <w:ilvl w:val="0"/>
          <w:numId w:val="2"/>
        </w:numPr>
      </w:pPr>
      <w:bookmarkStart w:id="5" w:name="_Toc349895633"/>
      <w:r>
        <w:t xml:space="preserve">Stratégie de communication auprès des cibles : </w:t>
      </w:r>
      <w:r w:rsidR="006338C8">
        <w:t>Quelles</w:t>
      </w:r>
      <w:r>
        <w:t xml:space="preserve"> actions ? Quels supports ?</w:t>
      </w:r>
      <w:bookmarkEnd w:id="5"/>
      <w:r w:rsidR="002E0925">
        <w:t xml:space="preserve"> (1 minute 30 secondes)</w:t>
      </w:r>
    </w:p>
    <w:p w:rsidR="009A7282" w:rsidRDefault="009A7282" w:rsidP="009A7282">
      <w:pPr>
        <w:ind w:left="360"/>
      </w:pPr>
    </w:p>
    <w:p w:rsidR="006338C8" w:rsidRDefault="006338C8" w:rsidP="006338C8">
      <w:pPr>
        <w:pStyle w:val="Paragraphedeliste"/>
        <w:numPr>
          <w:ilvl w:val="0"/>
          <w:numId w:val="3"/>
        </w:numPr>
      </w:pPr>
      <w:r>
        <w:t>Articles sur le site</w:t>
      </w:r>
    </w:p>
    <w:p w:rsidR="00993C18" w:rsidRDefault="006338C8" w:rsidP="006338C8">
      <w:pPr>
        <w:pStyle w:val="Paragraphedeliste"/>
        <w:numPr>
          <w:ilvl w:val="0"/>
          <w:numId w:val="3"/>
        </w:numPr>
      </w:pPr>
      <w:r>
        <w:t>Réseaux sociaux</w:t>
      </w:r>
    </w:p>
    <w:p w:rsidR="006338C8" w:rsidRDefault="006338C8" w:rsidP="00BC3A6C">
      <w:pPr>
        <w:pStyle w:val="Paragraphedeliste"/>
        <w:numPr>
          <w:ilvl w:val="0"/>
          <w:numId w:val="3"/>
        </w:numPr>
      </w:pPr>
      <w:r>
        <w:t>Prospectus</w:t>
      </w:r>
      <w:r w:rsidR="009A7282">
        <w:t xml:space="preserve"> et flyers</w:t>
      </w:r>
    </w:p>
    <w:p w:rsidR="006338C8" w:rsidRDefault="006338C8" w:rsidP="00BC3A6C">
      <w:pPr>
        <w:pStyle w:val="Paragraphedeliste"/>
        <w:numPr>
          <w:ilvl w:val="0"/>
          <w:numId w:val="3"/>
        </w:numPr>
      </w:pPr>
      <w:r>
        <w:t>Publicité dans les journaux</w:t>
      </w:r>
    </w:p>
    <w:p w:rsidR="006338C8" w:rsidRDefault="009A7282" w:rsidP="00BC3A6C">
      <w:pPr>
        <w:pStyle w:val="Paragraphedeliste"/>
        <w:numPr>
          <w:ilvl w:val="0"/>
          <w:numId w:val="3"/>
        </w:numPr>
      </w:pPr>
      <w:r>
        <w:t xml:space="preserve">Porte à porte </w:t>
      </w:r>
    </w:p>
    <w:p w:rsidR="006338C8" w:rsidRDefault="006338C8" w:rsidP="006338C8">
      <w:pPr>
        <w:pStyle w:val="Paragraphedeliste"/>
        <w:numPr>
          <w:ilvl w:val="0"/>
          <w:numId w:val="3"/>
        </w:numPr>
      </w:pPr>
      <w:r>
        <w:t>Bouche à oreilles</w:t>
      </w:r>
    </w:p>
    <w:p w:rsidR="009A7282" w:rsidRPr="00BC3A6C" w:rsidRDefault="009A7282" w:rsidP="006338C8">
      <w:pPr>
        <w:pStyle w:val="Paragraphedeliste"/>
        <w:numPr>
          <w:ilvl w:val="0"/>
          <w:numId w:val="3"/>
        </w:numPr>
      </w:pPr>
    </w:p>
    <w:p w:rsidR="00BC3A6C" w:rsidRDefault="00BC3A6C" w:rsidP="00BC3A6C">
      <w:pPr>
        <w:pStyle w:val="Titre1"/>
        <w:numPr>
          <w:ilvl w:val="0"/>
          <w:numId w:val="2"/>
        </w:numPr>
      </w:pPr>
      <w:bookmarkStart w:id="6" w:name="_Toc349895636"/>
      <w:r>
        <w:t>Difficultés à résoudre / Obstacles à surmonter</w:t>
      </w:r>
      <w:bookmarkEnd w:id="6"/>
      <w:r w:rsidR="002E0925">
        <w:t xml:space="preserve"> (30 secondes)</w:t>
      </w:r>
    </w:p>
    <w:p w:rsidR="00BC3A6C" w:rsidRDefault="00BC3A6C" w:rsidP="00BC3A6C">
      <w:pPr>
        <w:pStyle w:val="Titre2"/>
        <w:numPr>
          <w:ilvl w:val="1"/>
          <w:numId w:val="2"/>
        </w:numPr>
      </w:pPr>
      <w:bookmarkStart w:id="7" w:name="_Toc349895637"/>
      <w:r>
        <w:t>Les difficultés</w:t>
      </w:r>
      <w:bookmarkEnd w:id="7"/>
      <w:r w:rsidR="002E0925">
        <w:t xml:space="preserve"> (30 secondes)</w:t>
      </w:r>
    </w:p>
    <w:p w:rsidR="00BC3A6C" w:rsidRDefault="00BC3A6C" w:rsidP="00BC3A6C"/>
    <w:p w:rsidR="006B4F39" w:rsidRDefault="006B4F39" w:rsidP="00BC3A6C"/>
    <w:p w:rsidR="006B4F39" w:rsidRDefault="006B4F39" w:rsidP="006B4F39">
      <w:pPr>
        <w:pStyle w:val="Titre1"/>
        <w:numPr>
          <w:ilvl w:val="0"/>
          <w:numId w:val="2"/>
        </w:numPr>
      </w:pPr>
      <w:r>
        <w:t>Les Evolutions</w:t>
      </w:r>
    </w:p>
    <w:p w:rsidR="006B4F39" w:rsidRDefault="006B4F39" w:rsidP="00BC3A6C"/>
    <w:p w:rsidR="006B4F39" w:rsidRDefault="006B4F39" w:rsidP="00BC3A6C">
      <w:r>
        <w:t xml:space="preserve">Partenariats avec les résidences universitaires, les Foyers de Jeunes Travailleurs, les écoles et les universités car c’est </w:t>
      </w:r>
      <w:proofErr w:type="spellStart"/>
      <w:r>
        <w:t>la</w:t>
      </w:r>
      <w:proofErr w:type="spellEnd"/>
      <w:r>
        <w:t xml:space="preserve"> que se trouve principalement notre cible « les étudiants ».</w:t>
      </w:r>
    </w:p>
    <w:p w:rsidR="006B4F39" w:rsidRDefault="006B4F39" w:rsidP="00BC3A6C">
      <w:r>
        <w:t>Partenariats avec les vendeurs d’accessoires et d’appareil s mobiles pour générer des gains publicitaires.</w:t>
      </w:r>
    </w:p>
    <w:p w:rsidR="006B4F39" w:rsidRDefault="006B4F39" w:rsidP="00BC3A6C">
      <w:r>
        <w:t>Ajout d’un système de Blog &amp; Actualités pour partager les nouveautés sur la protection de l’environnement, le site, les partenaires afin de générer du trafic.</w:t>
      </w:r>
    </w:p>
    <w:p w:rsidR="006B4F39" w:rsidRDefault="006B4F39" w:rsidP="00BC3A6C">
      <w:r>
        <w:t xml:space="preserve">Ajout d’un système d’échange de </w:t>
      </w:r>
      <w:proofErr w:type="spellStart"/>
      <w:r>
        <w:t>laptop</w:t>
      </w:r>
      <w:proofErr w:type="spellEnd"/>
      <w:r>
        <w:t xml:space="preserve">, </w:t>
      </w:r>
      <w:proofErr w:type="spellStart"/>
      <w:r>
        <w:t>smartphones</w:t>
      </w:r>
      <w:proofErr w:type="spellEnd"/>
      <w:r>
        <w:t xml:space="preserve"> et tablettes.</w:t>
      </w:r>
    </w:p>
    <w:p w:rsidR="006B4F39" w:rsidRDefault="006B4F39" w:rsidP="00BC3A6C">
      <w:r>
        <w:t>Ajout d’une possibilité de dons à des pays étrangers et/ou en voit de développement.</w:t>
      </w:r>
    </w:p>
    <w:p w:rsidR="006B4F39" w:rsidRPr="00BC3A6C" w:rsidRDefault="006B4F39" w:rsidP="00BC3A6C">
      <w:r>
        <w:t>Développement à l’étranger du marché avec en priorité l’Espagne.</w:t>
      </w:r>
    </w:p>
    <w:p w:rsidR="00BC3A6C" w:rsidRDefault="00BC3A6C" w:rsidP="00BC3A6C">
      <w:pPr>
        <w:pStyle w:val="Titre1"/>
        <w:numPr>
          <w:ilvl w:val="0"/>
          <w:numId w:val="2"/>
        </w:numPr>
      </w:pPr>
      <w:bookmarkStart w:id="8" w:name="_Toc349895638"/>
      <w:r>
        <w:t>Identification des Ressources Humaines nécessaire : Maintenir le service + Exploitation</w:t>
      </w:r>
      <w:bookmarkEnd w:id="8"/>
      <w:r w:rsidR="002E0925">
        <w:t xml:space="preserve"> (30 secondes)</w:t>
      </w:r>
    </w:p>
    <w:p w:rsidR="00BC3A6C" w:rsidRDefault="00BC3A6C" w:rsidP="00BC3A6C">
      <w:pPr>
        <w:pStyle w:val="Titre2"/>
        <w:numPr>
          <w:ilvl w:val="1"/>
          <w:numId w:val="2"/>
        </w:numPr>
      </w:pPr>
      <w:bookmarkStart w:id="9" w:name="_Toc349895639"/>
      <w:r>
        <w:t>Les ressources pour le maintien du service</w:t>
      </w:r>
      <w:bookmarkEnd w:id="9"/>
      <w:r>
        <w:t> </w:t>
      </w:r>
      <w:r w:rsidR="002E0925">
        <w:t>(15 secondes)</w:t>
      </w:r>
    </w:p>
    <w:p w:rsidR="00BC3A6C" w:rsidRDefault="00BC3A6C" w:rsidP="00BC3A6C">
      <w:pPr>
        <w:pStyle w:val="Titre2"/>
      </w:pPr>
    </w:p>
    <w:p w:rsidR="00BC3A6C" w:rsidRDefault="00BC3A6C" w:rsidP="00BC3A6C">
      <w:pPr>
        <w:pStyle w:val="Titre2"/>
        <w:numPr>
          <w:ilvl w:val="1"/>
          <w:numId w:val="2"/>
        </w:numPr>
      </w:pPr>
      <w:bookmarkStart w:id="10" w:name="_Toc349895640"/>
      <w:r>
        <w:t>Les ressources pour l’exploitation du service</w:t>
      </w:r>
      <w:bookmarkEnd w:id="10"/>
      <w:r w:rsidR="002E0925">
        <w:t xml:space="preserve"> (15 secondes)</w:t>
      </w:r>
    </w:p>
    <w:p w:rsidR="00BC3A6C" w:rsidRPr="00BC3A6C" w:rsidRDefault="00BC3A6C" w:rsidP="00BC3A6C"/>
    <w:p w:rsidR="00BC3A6C" w:rsidRDefault="00BC3A6C" w:rsidP="00BC3A6C">
      <w:pPr>
        <w:pStyle w:val="Titre1"/>
        <w:numPr>
          <w:ilvl w:val="0"/>
          <w:numId w:val="2"/>
        </w:numPr>
      </w:pPr>
      <w:bookmarkStart w:id="11" w:name="_Toc349895641"/>
      <w:r>
        <w:t>Démonstration du scénario de proposition de valeur &gt; la raison d'être du produit.</w:t>
      </w:r>
      <w:bookmarkEnd w:id="11"/>
      <w:r w:rsidR="002E0925">
        <w:t xml:space="preserve"> (3 minutes)</w:t>
      </w:r>
    </w:p>
    <w:p w:rsidR="002E0925" w:rsidRDefault="002E0925" w:rsidP="002E0925"/>
    <w:p w:rsidR="002E0925" w:rsidRPr="002E0925" w:rsidRDefault="002E0925" w:rsidP="002E0925">
      <w:pPr>
        <w:pStyle w:val="Titre2"/>
        <w:numPr>
          <w:ilvl w:val="1"/>
          <w:numId w:val="2"/>
        </w:numPr>
      </w:pPr>
      <w:proofErr w:type="spellStart"/>
      <w:r>
        <w:t>Demonstration</w:t>
      </w:r>
      <w:proofErr w:type="spellEnd"/>
      <w:r>
        <w:t xml:space="preserve"> (2 minutes – 2 minutes 30 secondes)</w:t>
      </w:r>
    </w:p>
    <w:p w:rsidR="00F148A8" w:rsidRDefault="00BC3A6C" w:rsidP="00BC3A6C">
      <w:pPr>
        <w:pStyle w:val="Titre2"/>
        <w:numPr>
          <w:ilvl w:val="1"/>
          <w:numId w:val="2"/>
        </w:numPr>
      </w:pPr>
      <w:bookmarkStart w:id="12" w:name="_Toc349895642"/>
      <w:r>
        <w:t>La raison d’être du produit</w:t>
      </w:r>
      <w:bookmarkEnd w:id="12"/>
      <w:r w:rsidR="002E0925">
        <w:t xml:space="preserve"> (30 secondes – 1 minute)</w:t>
      </w:r>
    </w:p>
    <w:p w:rsidR="00BC3A6C" w:rsidRPr="00BC3A6C" w:rsidRDefault="00BC3A6C" w:rsidP="00BC3A6C">
      <w:bookmarkStart w:id="13" w:name="_GoBack"/>
      <w:bookmarkEnd w:id="13"/>
    </w:p>
    <w:sectPr w:rsidR="00BC3A6C" w:rsidRPr="00BC3A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E15DE7"/>
    <w:multiLevelType w:val="hybridMultilevel"/>
    <w:tmpl w:val="84C87B9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6CD85A4C"/>
    <w:multiLevelType w:val="hybridMultilevel"/>
    <w:tmpl w:val="89223F56"/>
    <w:lvl w:ilvl="0" w:tplc="040C0013">
      <w:start w:val="1"/>
      <w:numFmt w:val="upperRoman"/>
      <w:lvlText w:val="%1."/>
      <w:lvlJc w:val="righ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76FD27D3"/>
    <w:multiLevelType w:val="hybridMultilevel"/>
    <w:tmpl w:val="7FFC62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031"/>
    <w:rsid w:val="0021720D"/>
    <w:rsid w:val="00254E21"/>
    <w:rsid w:val="002E0925"/>
    <w:rsid w:val="00613FE0"/>
    <w:rsid w:val="006338C8"/>
    <w:rsid w:val="006B4F39"/>
    <w:rsid w:val="00716AE3"/>
    <w:rsid w:val="00901AF2"/>
    <w:rsid w:val="00993C18"/>
    <w:rsid w:val="009A7282"/>
    <w:rsid w:val="00BC3A6C"/>
    <w:rsid w:val="00BE0A22"/>
    <w:rsid w:val="00D665A5"/>
    <w:rsid w:val="00DA0FAC"/>
    <w:rsid w:val="00E620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C3A6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C3A6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BC3A6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BC3A6C"/>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BC3A6C"/>
    <w:rPr>
      <w:rFonts w:asciiTheme="majorHAnsi" w:eastAsiaTheme="majorEastAsia" w:hAnsiTheme="majorHAnsi" w:cstheme="majorBidi"/>
      <w:b/>
      <w:bCs/>
      <w:color w:val="4F81BD" w:themeColor="accent1"/>
      <w:sz w:val="26"/>
      <w:szCs w:val="26"/>
    </w:rPr>
  </w:style>
  <w:style w:type="paragraph" w:styleId="En-ttedetabledesmatires">
    <w:name w:val="TOC Heading"/>
    <w:basedOn w:val="Titre1"/>
    <w:next w:val="Normal"/>
    <w:uiPriority w:val="39"/>
    <w:semiHidden/>
    <w:unhideWhenUsed/>
    <w:qFormat/>
    <w:rsid w:val="00BC3A6C"/>
    <w:pPr>
      <w:outlineLvl w:val="9"/>
    </w:pPr>
    <w:rPr>
      <w:lang w:eastAsia="fr-FR"/>
    </w:rPr>
  </w:style>
  <w:style w:type="paragraph" w:styleId="TM2">
    <w:name w:val="toc 2"/>
    <w:basedOn w:val="Normal"/>
    <w:next w:val="Normal"/>
    <w:autoRedefine/>
    <w:uiPriority w:val="39"/>
    <w:unhideWhenUsed/>
    <w:qFormat/>
    <w:rsid w:val="00BC3A6C"/>
    <w:pPr>
      <w:spacing w:after="100"/>
      <w:ind w:left="220"/>
    </w:pPr>
    <w:rPr>
      <w:rFonts w:eastAsiaTheme="minorEastAsia"/>
      <w:lang w:eastAsia="fr-FR"/>
    </w:rPr>
  </w:style>
  <w:style w:type="paragraph" w:styleId="TM1">
    <w:name w:val="toc 1"/>
    <w:basedOn w:val="Normal"/>
    <w:next w:val="Normal"/>
    <w:autoRedefine/>
    <w:uiPriority w:val="39"/>
    <w:unhideWhenUsed/>
    <w:qFormat/>
    <w:rsid w:val="00BC3A6C"/>
    <w:pPr>
      <w:spacing w:after="100"/>
    </w:pPr>
    <w:rPr>
      <w:rFonts w:eastAsiaTheme="minorEastAsia"/>
      <w:lang w:eastAsia="fr-FR"/>
    </w:rPr>
  </w:style>
  <w:style w:type="paragraph" w:styleId="TM3">
    <w:name w:val="toc 3"/>
    <w:basedOn w:val="Normal"/>
    <w:next w:val="Normal"/>
    <w:autoRedefine/>
    <w:uiPriority w:val="39"/>
    <w:semiHidden/>
    <w:unhideWhenUsed/>
    <w:qFormat/>
    <w:rsid w:val="00BC3A6C"/>
    <w:pPr>
      <w:spacing w:after="100"/>
      <w:ind w:left="440"/>
    </w:pPr>
    <w:rPr>
      <w:rFonts w:eastAsiaTheme="minorEastAsia"/>
      <w:lang w:eastAsia="fr-FR"/>
    </w:rPr>
  </w:style>
  <w:style w:type="paragraph" w:styleId="Textedebulles">
    <w:name w:val="Balloon Text"/>
    <w:basedOn w:val="Normal"/>
    <w:link w:val="TextedebullesCar"/>
    <w:uiPriority w:val="99"/>
    <w:semiHidden/>
    <w:unhideWhenUsed/>
    <w:rsid w:val="00BC3A6C"/>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C3A6C"/>
    <w:rPr>
      <w:rFonts w:ascii="Tahoma" w:hAnsi="Tahoma" w:cs="Tahoma"/>
      <w:sz w:val="16"/>
      <w:szCs w:val="16"/>
    </w:rPr>
  </w:style>
  <w:style w:type="character" w:styleId="Lienhypertexte">
    <w:name w:val="Hyperlink"/>
    <w:basedOn w:val="Policepardfaut"/>
    <w:uiPriority w:val="99"/>
    <w:unhideWhenUsed/>
    <w:rsid w:val="00BC3A6C"/>
    <w:rPr>
      <w:color w:val="0000FF" w:themeColor="hyperlink"/>
      <w:u w:val="single"/>
    </w:rPr>
  </w:style>
  <w:style w:type="paragraph" w:styleId="Paragraphedeliste">
    <w:name w:val="List Paragraph"/>
    <w:basedOn w:val="Normal"/>
    <w:uiPriority w:val="34"/>
    <w:qFormat/>
    <w:rsid w:val="006338C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C3A6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C3A6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BC3A6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BC3A6C"/>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BC3A6C"/>
    <w:rPr>
      <w:rFonts w:asciiTheme="majorHAnsi" w:eastAsiaTheme="majorEastAsia" w:hAnsiTheme="majorHAnsi" w:cstheme="majorBidi"/>
      <w:b/>
      <w:bCs/>
      <w:color w:val="4F81BD" w:themeColor="accent1"/>
      <w:sz w:val="26"/>
      <w:szCs w:val="26"/>
    </w:rPr>
  </w:style>
  <w:style w:type="paragraph" w:styleId="En-ttedetabledesmatires">
    <w:name w:val="TOC Heading"/>
    <w:basedOn w:val="Titre1"/>
    <w:next w:val="Normal"/>
    <w:uiPriority w:val="39"/>
    <w:semiHidden/>
    <w:unhideWhenUsed/>
    <w:qFormat/>
    <w:rsid w:val="00BC3A6C"/>
    <w:pPr>
      <w:outlineLvl w:val="9"/>
    </w:pPr>
    <w:rPr>
      <w:lang w:eastAsia="fr-FR"/>
    </w:rPr>
  </w:style>
  <w:style w:type="paragraph" w:styleId="TM2">
    <w:name w:val="toc 2"/>
    <w:basedOn w:val="Normal"/>
    <w:next w:val="Normal"/>
    <w:autoRedefine/>
    <w:uiPriority w:val="39"/>
    <w:unhideWhenUsed/>
    <w:qFormat/>
    <w:rsid w:val="00BC3A6C"/>
    <w:pPr>
      <w:spacing w:after="100"/>
      <w:ind w:left="220"/>
    </w:pPr>
    <w:rPr>
      <w:rFonts w:eastAsiaTheme="minorEastAsia"/>
      <w:lang w:eastAsia="fr-FR"/>
    </w:rPr>
  </w:style>
  <w:style w:type="paragraph" w:styleId="TM1">
    <w:name w:val="toc 1"/>
    <w:basedOn w:val="Normal"/>
    <w:next w:val="Normal"/>
    <w:autoRedefine/>
    <w:uiPriority w:val="39"/>
    <w:unhideWhenUsed/>
    <w:qFormat/>
    <w:rsid w:val="00BC3A6C"/>
    <w:pPr>
      <w:spacing w:after="100"/>
    </w:pPr>
    <w:rPr>
      <w:rFonts w:eastAsiaTheme="minorEastAsia"/>
      <w:lang w:eastAsia="fr-FR"/>
    </w:rPr>
  </w:style>
  <w:style w:type="paragraph" w:styleId="TM3">
    <w:name w:val="toc 3"/>
    <w:basedOn w:val="Normal"/>
    <w:next w:val="Normal"/>
    <w:autoRedefine/>
    <w:uiPriority w:val="39"/>
    <w:semiHidden/>
    <w:unhideWhenUsed/>
    <w:qFormat/>
    <w:rsid w:val="00BC3A6C"/>
    <w:pPr>
      <w:spacing w:after="100"/>
      <w:ind w:left="440"/>
    </w:pPr>
    <w:rPr>
      <w:rFonts w:eastAsiaTheme="minorEastAsia"/>
      <w:lang w:eastAsia="fr-FR"/>
    </w:rPr>
  </w:style>
  <w:style w:type="paragraph" w:styleId="Textedebulles">
    <w:name w:val="Balloon Text"/>
    <w:basedOn w:val="Normal"/>
    <w:link w:val="TextedebullesCar"/>
    <w:uiPriority w:val="99"/>
    <w:semiHidden/>
    <w:unhideWhenUsed/>
    <w:rsid w:val="00BC3A6C"/>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C3A6C"/>
    <w:rPr>
      <w:rFonts w:ascii="Tahoma" w:hAnsi="Tahoma" w:cs="Tahoma"/>
      <w:sz w:val="16"/>
      <w:szCs w:val="16"/>
    </w:rPr>
  </w:style>
  <w:style w:type="character" w:styleId="Lienhypertexte">
    <w:name w:val="Hyperlink"/>
    <w:basedOn w:val="Policepardfaut"/>
    <w:uiPriority w:val="99"/>
    <w:unhideWhenUsed/>
    <w:rsid w:val="00BC3A6C"/>
    <w:rPr>
      <w:color w:val="0000FF" w:themeColor="hyperlink"/>
      <w:u w:val="single"/>
    </w:rPr>
  </w:style>
  <w:style w:type="paragraph" w:styleId="Paragraphedeliste">
    <w:name w:val="List Paragraph"/>
    <w:basedOn w:val="Normal"/>
    <w:uiPriority w:val="34"/>
    <w:qFormat/>
    <w:rsid w:val="006338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098736">
      <w:bodyDiv w:val="1"/>
      <w:marLeft w:val="0"/>
      <w:marRight w:val="0"/>
      <w:marTop w:val="0"/>
      <w:marBottom w:val="0"/>
      <w:divBdr>
        <w:top w:val="none" w:sz="0" w:space="0" w:color="auto"/>
        <w:left w:val="none" w:sz="0" w:space="0" w:color="auto"/>
        <w:bottom w:val="none" w:sz="0" w:space="0" w:color="auto"/>
        <w:right w:val="none" w:sz="0" w:space="0" w:color="auto"/>
      </w:divBdr>
    </w:div>
    <w:div w:id="72896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86C"/>
    <w:rsid w:val="005E086C"/>
    <w:rsid w:val="006D28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7F1D4153AA34ABC932ACEE95C411C9B">
    <w:name w:val="B7F1D4153AA34ABC932ACEE95C411C9B"/>
    <w:rsid w:val="005E086C"/>
  </w:style>
  <w:style w:type="paragraph" w:customStyle="1" w:styleId="212462D1BB174AA19973919A9184D340">
    <w:name w:val="212462D1BB174AA19973919A9184D340"/>
    <w:rsid w:val="005E086C"/>
  </w:style>
  <w:style w:type="paragraph" w:customStyle="1" w:styleId="68F7A2FBAE6E45F6B96ECE73927083F1">
    <w:name w:val="68F7A2FBAE6E45F6B96ECE73927083F1"/>
    <w:rsid w:val="005E086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7F1D4153AA34ABC932ACEE95C411C9B">
    <w:name w:val="B7F1D4153AA34ABC932ACEE95C411C9B"/>
    <w:rsid w:val="005E086C"/>
  </w:style>
  <w:style w:type="paragraph" w:customStyle="1" w:styleId="212462D1BB174AA19973919A9184D340">
    <w:name w:val="212462D1BB174AA19973919A9184D340"/>
    <w:rsid w:val="005E086C"/>
  </w:style>
  <w:style w:type="paragraph" w:customStyle="1" w:styleId="68F7A2FBAE6E45F6B96ECE73927083F1">
    <w:name w:val="68F7A2FBAE6E45F6B96ECE73927083F1"/>
    <w:rsid w:val="005E08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C5C250-5BBB-4305-BD1E-663FFD4C0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Pages>
  <Words>735</Words>
  <Characters>4044</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Clemchan</dc:creator>
  <cp:keywords/>
  <dc:description/>
  <cp:lastModifiedBy>Clemchan</cp:lastModifiedBy>
  <cp:revision>8</cp:revision>
  <dcterms:created xsi:type="dcterms:W3CDTF">2013-03-01T08:56:00Z</dcterms:created>
  <dcterms:modified xsi:type="dcterms:W3CDTF">2013-03-01T11:31:00Z</dcterms:modified>
</cp:coreProperties>
</file>