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5CD3" w:rsidRPr="00E17B61" w:rsidRDefault="00575CD3" w:rsidP="00575C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Министерство образования и науки Российской Федерации</w:t>
      </w:r>
    </w:p>
    <w:p w:rsidR="00575CD3" w:rsidRPr="00E17B61" w:rsidRDefault="00575CD3" w:rsidP="00575C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7B61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</w:t>
      </w:r>
    </w:p>
    <w:p w:rsidR="00575CD3" w:rsidRPr="00E17B61" w:rsidRDefault="00575CD3" w:rsidP="00575CD3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высшего </w:t>
      </w:r>
      <w:r w:rsidRPr="00E17B61">
        <w:rPr>
          <w:rFonts w:ascii="Times New Roman" w:hAnsi="Times New Roman" w:cs="Times New Roman"/>
          <w:sz w:val="28"/>
          <w:szCs w:val="28"/>
        </w:rPr>
        <w:t>образования</w:t>
      </w:r>
    </w:p>
    <w:p w:rsidR="00575CD3" w:rsidRPr="00E17B61" w:rsidRDefault="00575CD3" w:rsidP="00575CD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</w:t>
      </w:r>
    </w:p>
    <w:p w:rsidR="00575CD3" w:rsidRPr="00E17B61" w:rsidRDefault="00575CD3" w:rsidP="00575CD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7B61">
        <w:rPr>
          <w:rFonts w:ascii="Times New Roman" w:hAnsi="Times New Roman" w:cs="Times New Roman"/>
          <w:b/>
          <w:sz w:val="28"/>
          <w:szCs w:val="28"/>
        </w:rPr>
        <w:t>ТОМСКИЙ ПОЛИТЕХНИЧЕСКИЙ УНИВЕРСИТЕТ»</w:t>
      </w:r>
    </w:p>
    <w:p w:rsidR="00575CD3" w:rsidRPr="00E17B61" w:rsidRDefault="00575CD3" w:rsidP="00575CD3">
      <w:pPr>
        <w:spacing w:before="36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Инженерная школа </w:t>
      </w:r>
      <w:r w:rsidRPr="00E6336F">
        <w:rPr>
          <w:rFonts w:ascii="Times New Roman" w:hAnsi="Times New Roman" w:cs="Times New Roman"/>
          <w:sz w:val="28"/>
          <w:szCs w:val="28"/>
          <w:u w:val="single"/>
        </w:rPr>
        <w:t>информационных технологий и робототехники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575CD3" w:rsidRPr="00E17B61" w:rsidRDefault="00575CD3" w:rsidP="00575CD3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Отделение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 w:rsidRPr="00E17B61">
        <w:rPr>
          <w:rFonts w:ascii="Times New Roman" w:hAnsi="Times New Roman" w:cs="Times New Roman"/>
          <w:sz w:val="28"/>
          <w:szCs w:val="28"/>
          <w:u w:val="single"/>
        </w:rPr>
        <w:t>Информационны</w:t>
      </w:r>
      <w:r>
        <w:rPr>
          <w:rFonts w:ascii="Times New Roman" w:hAnsi="Times New Roman" w:cs="Times New Roman"/>
          <w:sz w:val="28"/>
          <w:szCs w:val="28"/>
          <w:u w:val="single"/>
        </w:rPr>
        <w:t>х технологий</w:t>
      </w:r>
    </w:p>
    <w:p w:rsidR="00575CD3" w:rsidRPr="00E17B61" w:rsidRDefault="00575CD3" w:rsidP="00575CD3">
      <w:pPr>
        <w:spacing w:after="12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Профиль</w:t>
      </w:r>
      <w:r w:rsidRPr="00E17B61">
        <w:rPr>
          <w:rFonts w:ascii="Times New Roman" w:hAnsi="Times New Roman" w:cs="Times New Roman"/>
          <w:sz w:val="28"/>
          <w:szCs w:val="28"/>
        </w:rPr>
        <w:t xml:space="preserve"> </w:t>
      </w:r>
      <w:r w:rsidRPr="00E17B61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Геоинформационные системы</w:t>
      </w:r>
    </w:p>
    <w:p w:rsidR="00575CD3" w:rsidRPr="00E87BF9" w:rsidRDefault="00575CD3" w:rsidP="00575CD3">
      <w:pPr>
        <w:spacing w:after="480" w:line="240" w:lineRule="auto"/>
        <w:jc w:val="center"/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t>ОТЧЕТ</w:t>
      </w:r>
      <w:r>
        <w:rPr>
          <w:rFonts w:ascii="Times New Roman" w:hAnsi="Times New Roman" w:cs="Times New Roman"/>
          <w:b/>
          <w:bCs/>
          <w:color w:val="281F18"/>
          <w:sz w:val="28"/>
          <w:szCs w:val="28"/>
          <w:shd w:val="clear" w:color="auto" w:fill="FFFFFF"/>
        </w:rPr>
        <w:br/>
        <w:t>по лабораторной работе №6</w:t>
      </w:r>
    </w:p>
    <w:p w:rsidR="00575CD3" w:rsidRPr="00050EE6" w:rsidRDefault="00575CD3" w:rsidP="00575CD3">
      <w:pPr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 xml:space="preserve">Применение визуальных эффектов в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  <w:lang w:val="en-US"/>
        </w:rPr>
        <w:t>OpenGL</w:t>
      </w:r>
    </w:p>
    <w:p w:rsidR="00575CD3" w:rsidRPr="00E87BF9" w:rsidRDefault="00575CD3" w:rsidP="00575CD3">
      <w:pPr>
        <w:spacing w:after="960" w:line="240" w:lineRule="auto"/>
        <w:jc w:val="center"/>
        <w:rPr>
          <w:rFonts w:ascii="Times New Roman" w:hAnsi="Times New Roman" w:cs="Times New Roman"/>
          <w:bCs/>
          <w:color w:val="281F18"/>
          <w:sz w:val="32"/>
          <w:szCs w:val="32"/>
          <w:u w:val="single"/>
          <w:shd w:val="clear" w:color="auto" w:fill="FFFFFF"/>
        </w:rPr>
      </w:pPr>
      <w:r w:rsidRPr="00E17B61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по дисциплине </w:t>
      </w:r>
      <w:r>
        <w:rPr>
          <w:rFonts w:ascii="Times New Roman" w:hAnsi="Times New Roman" w:cs="Times New Roman"/>
          <w:bCs/>
          <w:color w:val="281F18"/>
          <w:sz w:val="28"/>
          <w:szCs w:val="28"/>
          <w:u w:val="single"/>
          <w:shd w:val="clear" w:color="auto" w:fill="FFFFFF"/>
        </w:rPr>
        <w:t>Компьютерная графика</w:t>
      </w:r>
    </w:p>
    <w:p w:rsidR="00575CD3" w:rsidRPr="00E6336F" w:rsidRDefault="00575CD3" w:rsidP="00575CD3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Выполнил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 xml:space="preserve"> студент группы 8И5</w:t>
      </w:r>
      <w:r w:rsidRPr="00CA6A0B"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Б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Смирнов П.О.</w:t>
      </w:r>
    </w:p>
    <w:p w:rsidR="00575CD3" w:rsidRDefault="00575CD3" w:rsidP="00575CD3">
      <w:pPr>
        <w:tabs>
          <w:tab w:val="left" w:pos="5387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575CD3" w:rsidRDefault="00575CD3" w:rsidP="00575CD3">
      <w:pPr>
        <w:tabs>
          <w:tab w:val="left" w:pos="5387"/>
        </w:tabs>
        <w:spacing w:after="480" w:line="240" w:lineRule="auto"/>
        <w:jc w:val="center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Отчет принят:</w:t>
      </w:r>
    </w:p>
    <w:p w:rsidR="00575CD3" w:rsidRDefault="00575CD3" w:rsidP="00575CD3">
      <w:pPr>
        <w:tabs>
          <w:tab w:val="left" w:pos="5387"/>
          <w:tab w:val="left" w:pos="7230"/>
        </w:tabs>
        <w:spacing w:after="48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Принял: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</w:r>
      <w:proofErr w:type="gramEnd"/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___________</w:t>
      </w: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Шумихин В.С.</w:t>
      </w:r>
    </w:p>
    <w:p w:rsidR="00575CD3" w:rsidRDefault="00575CD3" w:rsidP="00575CD3">
      <w:pPr>
        <w:tabs>
          <w:tab w:val="left" w:pos="5387"/>
          <w:tab w:val="left" w:pos="7230"/>
        </w:tabs>
        <w:spacing w:after="3000" w:line="240" w:lineRule="auto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ab/>
        <w:t>____ ___________ 2018 г.</w:t>
      </w:r>
    </w:p>
    <w:p w:rsidR="00575CD3" w:rsidRDefault="00575CD3" w:rsidP="00575CD3">
      <w:pPr>
        <w:ind w:left="2832" w:firstLine="708"/>
        <w:jc w:val="both"/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color w:val="281F18"/>
          <w:sz w:val="28"/>
          <w:szCs w:val="28"/>
          <w:shd w:val="clear" w:color="auto" w:fill="FFFFFF"/>
        </w:rPr>
        <w:t>Томск 2018 г.</w:t>
      </w:r>
    </w:p>
    <w:p w:rsidR="00575CD3" w:rsidRPr="00AD4A8E" w:rsidRDefault="00575CD3" w:rsidP="00575CD3">
      <w:pPr>
        <w:pStyle w:val="1"/>
        <w:spacing w:before="255"/>
        <w:rPr>
          <w:b w:val="0"/>
          <w:bCs w:val="0"/>
        </w:rPr>
      </w:pPr>
      <w:r>
        <w:lastRenderedPageBreak/>
        <w:t>Цель</w:t>
      </w:r>
    </w:p>
    <w:p w:rsidR="00575CD3" w:rsidRPr="00664355" w:rsidRDefault="00575CD3" w:rsidP="00575CD3">
      <w:pPr>
        <w:pStyle w:val="a3"/>
        <w:rPr>
          <w:b/>
          <w:bCs/>
          <w:lang w:val="ru-RU"/>
        </w:rPr>
      </w:pPr>
      <w:r w:rsidRPr="00430146">
        <w:rPr>
          <w:lang w:val="ru-RU"/>
        </w:rPr>
        <w:t xml:space="preserve">Изучить </w:t>
      </w:r>
      <w:r>
        <w:rPr>
          <w:lang w:val="ru-RU"/>
        </w:rPr>
        <w:t xml:space="preserve">основы работы с библиотекой </w:t>
      </w:r>
      <w:r>
        <w:t>OpenGL</w:t>
      </w:r>
      <w:r w:rsidRPr="00664355">
        <w:rPr>
          <w:lang w:val="ru-RU"/>
        </w:rPr>
        <w:t>.</w:t>
      </w:r>
    </w:p>
    <w:p w:rsidR="00575CD3" w:rsidRDefault="00575CD3" w:rsidP="00575CD3">
      <w:pPr>
        <w:pStyle w:val="1"/>
      </w:pPr>
      <w:r>
        <w:t>Задание варианта</w:t>
      </w:r>
    </w:p>
    <w:p w:rsidR="00575CD3" w:rsidRPr="008C187F" w:rsidRDefault="00575CD3" w:rsidP="00575CD3">
      <w:pPr>
        <w:pStyle w:val="1"/>
        <w:numPr>
          <w:ilvl w:val="0"/>
          <w:numId w:val="1"/>
        </w:numPr>
        <w:ind w:left="0" w:firstLine="851"/>
        <w:rPr>
          <w:rFonts w:eastAsia="Calibri" w:cs="Times New Roman"/>
          <w:b w:val="0"/>
          <w:bCs w:val="0"/>
          <w:color w:val="auto"/>
        </w:rPr>
      </w:pPr>
      <w:r w:rsidRPr="008C187F">
        <w:rPr>
          <w:rFonts w:eastAsia="Calibri" w:cs="Times New Roman"/>
          <w:b w:val="0"/>
          <w:bCs w:val="0"/>
          <w:color w:val="auto"/>
        </w:rPr>
        <w:t>Создать трехмерную сцену, используя примитивы библиотеки GLU.</w:t>
      </w:r>
    </w:p>
    <w:p w:rsidR="00575CD3" w:rsidRPr="008C187F" w:rsidRDefault="00575CD3" w:rsidP="00575CD3">
      <w:pPr>
        <w:pStyle w:val="1"/>
        <w:numPr>
          <w:ilvl w:val="0"/>
          <w:numId w:val="1"/>
        </w:numPr>
        <w:ind w:left="0" w:firstLine="851"/>
        <w:rPr>
          <w:rFonts w:eastAsia="Calibri" w:cs="Times New Roman"/>
          <w:b w:val="0"/>
          <w:bCs w:val="0"/>
          <w:color w:val="auto"/>
        </w:rPr>
      </w:pPr>
      <w:r w:rsidRPr="008C187F">
        <w:rPr>
          <w:rFonts w:eastAsia="Calibri" w:cs="Times New Roman"/>
          <w:b w:val="0"/>
          <w:bCs w:val="0"/>
          <w:color w:val="auto"/>
        </w:rPr>
        <w:t>Нанести текстуру на один из объектов.</w:t>
      </w:r>
    </w:p>
    <w:p w:rsidR="00575CD3" w:rsidRPr="008C187F" w:rsidRDefault="00575CD3" w:rsidP="00575CD3">
      <w:pPr>
        <w:pStyle w:val="1"/>
        <w:numPr>
          <w:ilvl w:val="0"/>
          <w:numId w:val="1"/>
        </w:numPr>
        <w:ind w:left="0" w:firstLine="851"/>
        <w:rPr>
          <w:rFonts w:eastAsia="Calibri" w:cs="Times New Roman"/>
          <w:b w:val="0"/>
          <w:bCs w:val="0"/>
          <w:color w:val="auto"/>
        </w:rPr>
      </w:pPr>
      <w:r w:rsidRPr="008C187F">
        <w:rPr>
          <w:rFonts w:eastAsia="Calibri" w:cs="Times New Roman"/>
          <w:b w:val="0"/>
          <w:bCs w:val="0"/>
          <w:color w:val="auto"/>
        </w:rPr>
        <w:t xml:space="preserve">Использовать эффекты освещения, тумана, прозрачности. </w:t>
      </w:r>
    </w:p>
    <w:p w:rsidR="00575CD3" w:rsidRPr="008C187F" w:rsidRDefault="00575CD3" w:rsidP="00575CD3">
      <w:pPr>
        <w:pStyle w:val="1"/>
        <w:numPr>
          <w:ilvl w:val="0"/>
          <w:numId w:val="1"/>
        </w:numPr>
        <w:ind w:left="0" w:firstLine="851"/>
        <w:rPr>
          <w:rFonts w:eastAsia="Calibri" w:cs="Times New Roman"/>
          <w:b w:val="0"/>
          <w:bCs w:val="0"/>
          <w:color w:val="auto"/>
        </w:rPr>
      </w:pPr>
      <w:r w:rsidRPr="008C187F">
        <w:rPr>
          <w:rFonts w:eastAsia="Calibri" w:cs="Times New Roman"/>
          <w:b w:val="0"/>
          <w:bCs w:val="0"/>
          <w:color w:val="auto"/>
        </w:rPr>
        <w:t>Организовать вращение по таймеру или перемещение (перенос, поворот, масштабирование) объектов по нажатию горячих клавиш.</w:t>
      </w:r>
    </w:p>
    <w:p w:rsidR="00575CD3" w:rsidRPr="00E301C6" w:rsidRDefault="00575CD3" w:rsidP="00575CD3">
      <w:pPr>
        <w:pStyle w:val="1"/>
      </w:pPr>
      <w:r>
        <w:t>Ход работы</w:t>
      </w:r>
    </w:p>
    <w:p w:rsidR="00575CD3" w:rsidRDefault="00575CD3" w:rsidP="00575CD3">
      <w:pPr>
        <w:pStyle w:val="a7"/>
      </w:pPr>
      <w:r>
        <w:t xml:space="preserve">Для выполнения данной лабораторной работы необходимо установить и подключить библиотеки </w:t>
      </w:r>
      <w:r>
        <w:rPr>
          <w:lang w:val="en-US"/>
        </w:rPr>
        <w:t>TAO</w:t>
      </w:r>
      <w:r w:rsidRPr="00076592">
        <w:t>.</w:t>
      </w:r>
      <w:r w:rsidRPr="004B3F6A">
        <w:t xml:space="preserve"> </w:t>
      </w:r>
      <w:r>
        <w:t xml:space="preserve">После установки </w:t>
      </w:r>
      <w:proofErr w:type="spellStart"/>
      <w:r>
        <w:t>Tao.Framework</w:t>
      </w:r>
      <w:proofErr w:type="spellEnd"/>
      <w:r>
        <w:t xml:space="preserve"> решается задача инициализации </w:t>
      </w:r>
      <w:r>
        <w:rPr>
          <w:lang w:val="en-US"/>
        </w:rPr>
        <w:t>OpenGL</w:t>
      </w:r>
      <w:r>
        <w:t xml:space="preserve"> в</w:t>
      </w:r>
      <w:r w:rsidRPr="00B03D7D">
        <w:t xml:space="preserve"> </w:t>
      </w:r>
      <w:r>
        <w:rPr>
          <w:lang w:val="en-US"/>
        </w:rPr>
        <w:t>C</w:t>
      </w:r>
      <w:r w:rsidRPr="00B03D7D">
        <w:t>#.</w:t>
      </w:r>
    </w:p>
    <w:p w:rsidR="00575CD3" w:rsidRDefault="00575CD3" w:rsidP="00575CD3">
      <w:pPr>
        <w:pStyle w:val="a7"/>
      </w:pPr>
      <w:r>
        <w:t xml:space="preserve">После создания проекта, к нему подключаются библиотеки </w:t>
      </w:r>
      <w:r w:rsidRPr="00FC3232">
        <w:t>Tao.OpenGL.dll</w:t>
      </w:r>
      <w:r>
        <w:t xml:space="preserve">, </w:t>
      </w:r>
      <w:r w:rsidRPr="00FC3232">
        <w:t>Tao.FreeGlut.dll</w:t>
      </w:r>
      <w:r>
        <w:t xml:space="preserve">, </w:t>
      </w:r>
      <w:r w:rsidRPr="007B0A57">
        <w:t>Tao.Platform.Windows.dll</w:t>
      </w:r>
      <w:r>
        <w:t xml:space="preserve">, </w:t>
      </w:r>
      <w:r>
        <w:rPr>
          <w:lang w:val="en-US"/>
        </w:rPr>
        <w:t>Tao</w:t>
      </w:r>
      <w:r w:rsidRPr="00E301C6">
        <w:t>.</w:t>
      </w:r>
      <w:r>
        <w:rPr>
          <w:lang w:val="en-US"/>
        </w:rPr>
        <w:t>Devil</w:t>
      </w:r>
      <w:r w:rsidRPr="00E301C6">
        <w:t>.</w:t>
      </w:r>
      <w:proofErr w:type="spellStart"/>
      <w:r>
        <w:rPr>
          <w:lang w:val="en-US"/>
        </w:rPr>
        <w:t>dll</w:t>
      </w:r>
      <w:proofErr w:type="spellEnd"/>
      <w:r>
        <w:t>.</w:t>
      </w:r>
    </w:p>
    <w:p w:rsidR="00575CD3" w:rsidRPr="00575CD3" w:rsidRDefault="00575CD3" w:rsidP="00575CD3">
      <w:pPr>
        <w:pStyle w:val="a7"/>
      </w:pPr>
    </w:p>
    <w:p w:rsidR="00575CD3" w:rsidRDefault="00575CD3" w:rsidP="00575CD3">
      <w:pPr>
        <w:pStyle w:val="1"/>
        <w:rPr>
          <w:highlight w:val="white"/>
        </w:rPr>
      </w:pPr>
      <w:r>
        <w:rPr>
          <w:highlight w:val="white"/>
        </w:rPr>
        <w:t>Результаты</w:t>
      </w:r>
    </w:p>
    <w:p w:rsidR="00575CD3" w:rsidRDefault="00575CD3" w:rsidP="00575CD3">
      <w:pPr>
        <w:pStyle w:val="a3"/>
        <w:rPr>
          <w:highlight w:val="white"/>
          <w:lang w:val="ru-RU"/>
        </w:rPr>
      </w:pPr>
      <w:r>
        <w:rPr>
          <w:highlight w:val="white"/>
          <w:lang w:val="ru-RU"/>
        </w:rPr>
        <w:t xml:space="preserve">На рисунке 1 приведен пример работы программы с </w:t>
      </w:r>
      <w:proofErr w:type="spellStart"/>
      <w:r>
        <w:rPr>
          <w:highlight w:val="white"/>
          <w:lang w:val="ru-RU"/>
        </w:rPr>
        <w:t>тектурированным</w:t>
      </w:r>
      <w:proofErr w:type="spellEnd"/>
      <w:r>
        <w:rPr>
          <w:highlight w:val="white"/>
          <w:lang w:val="ru-RU"/>
        </w:rPr>
        <w:t xml:space="preserve"> объектом, над которым выполнены геометрические преобразования.</w:t>
      </w:r>
    </w:p>
    <w:p w:rsidR="00575CD3" w:rsidRDefault="00575CD3" w:rsidP="00575CD3">
      <w:pPr>
        <w:pStyle w:val="a3"/>
        <w:ind w:firstLine="0"/>
        <w:jc w:val="center"/>
        <w:rPr>
          <w:lang w:val="ru-RU"/>
        </w:rPr>
      </w:pPr>
      <w:r>
        <w:rPr>
          <w:noProof/>
          <w:lang w:val="ru-RU"/>
        </w:rPr>
        <w:drawing>
          <wp:inline distT="0" distB="0" distL="0" distR="0" wp14:anchorId="58D68E8F" wp14:editId="0FD8E300">
            <wp:extent cx="4398433" cy="2975701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8051" cy="298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5CD3" w:rsidRDefault="00575CD3" w:rsidP="00575CD3">
      <w:pPr>
        <w:pStyle w:val="a3"/>
        <w:ind w:firstLine="0"/>
        <w:jc w:val="center"/>
        <w:rPr>
          <w:lang w:val="ru-RU"/>
        </w:rPr>
      </w:pPr>
      <w:r>
        <w:rPr>
          <w:lang w:val="ru-RU"/>
        </w:rPr>
        <w:t>Рисунок 1 – Текстурированная фигура после геометрических преобразований</w:t>
      </w:r>
    </w:p>
    <w:p w:rsidR="00575CD3" w:rsidRPr="00575CD3" w:rsidRDefault="00575CD3" w:rsidP="00575CD3">
      <w:pPr>
        <w:pStyle w:val="a3"/>
        <w:ind w:firstLine="0"/>
        <w:jc w:val="center"/>
        <w:rPr>
          <w:highlight w:val="white"/>
          <w:lang w:val="ru-RU"/>
        </w:rPr>
      </w:pPr>
      <w:r>
        <w:rPr>
          <w:lang w:val="ru-RU"/>
        </w:rPr>
        <w:lastRenderedPageBreak/>
        <w:t xml:space="preserve"> </w:t>
      </w:r>
    </w:p>
    <w:p w:rsidR="00575CD3" w:rsidRP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75CD3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575CD3" w:rsidRP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CD3">
        <w:rPr>
          <w:rFonts w:ascii="Times New Roman" w:hAnsi="Times New Roman" w:cs="Times New Roman"/>
          <w:sz w:val="28"/>
          <w:szCs w:val="28"/>
        </w:rPr>
        <w:t xml:space="preserve">В ходе проделанной лабораторной работы были изучены основные возможности библиотеки </w:t>
      </w:r>
      <w:r w:rsidRPr="00575CD3">
        <w:rPr>
          <w:rFonts w:ascii="Times New Roman" w:hAnsi="Times New Roman" w:cs="Times New Roman"/>
          <w:sz w:val="28"/>
          <w:szCs w:val="28"/>
          <w:lang w:val="en-US"/>
        </w:rPr>
        <w:t>OpenGL</w:t>
      </w:r>
      <w:r w:rsidRPr="00575CD3">
        <w:rPr>
          <w:rFonts w:ascii="Times New Roman" w:hAnsi="Times New Roman" w:cs="Times New Roman"/>
          <w:sz w:val="28"/>
          <w:szCs w:val="28"/>
        </w:rPr>
        <w:t xml:space="preserve"> при создании трехмерных сцен. </w:t>
      </w: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75CD3">
        <w:rPr>
          <w:rFonts w:ascii="Times New Roman" w:hAnsi="Times New Roman" w:cs="Times New Roman"/>
          <w:sz w:val="28"/>
          <w:szCs w:val="28"/>
        </w:rPr>
        <w:t xml:space="preserve">В программе реализовано отображение трехмерной сцены – плоскости, вращающейся по таймеру. Пользователь имеет возможность выполнять масштабирование и перенос по осям </w:t>
      </w:r>
      <w:r w:rsidRPr="00575CD3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75CD3">
        <w:rPr>
          <w:rFonts w:ascii="Times New Roman" w:hAnsi="Times New Roman" w:cs="Times New Roman"/>
          <w:sz w:val="28"/>
          <w:szCs w:val="28"/>
        </w:rPr>
        <w:t xml:space="preserve"> и </w:t>
      </w:r>
      <w:r w:rsidRPr="00575CD3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575CD3">
        <w:rPr>
          <w:rFonts w:ascii="Times New Roman" w:hAnsi="Times New Roman" w:cs="Times New Roman"/>
          <w:sz w:val="28"/>
          <w:szCs w:val="28"/>
        </w:rPr>
        <w:t xml:space="preserve">, изменять скорость вращения фигуры. Для придания сцене реализма добавлены источник освещения, туман и прозрачность материала фигуры.  </w:t>
      </w: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575CD3" w:rsidRPr="00575CD3" w:rsidRDefault="00575CD3" w:rsidP="00575CD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50EE6" w:rsidRPr="00050EE6" w:rsidRDefault="00575CD3" w:rsidP="00050EE6">
      <w:pPr>
        <w:rPr>
          <w:rFonts w:ascii="Times New Roman" w:hAnsi="Times New Roman" w:cs="Times New Roman"/>
          <w:b/>
          <w:sz w:val="28"/>
          <w:lang w:val="en-US"/>
        </w:rPr>
      </w:pPr>
      <w:proofErr w:type="spellStart"/>
      <w:r w:rsidRPr="00575CD3">
        <w:rPr>
          <w:rFonts w:ascii="Times New Roman" w:hAnsi="Times New Roman" w:cs="Times New Roman"/>
          <w:b/>
          <w:sz w:val="28"/>
          <w:lang w:val="en-US"/>
        </w:rPr>
        <w:lastRenderedPageBreak/>
        <w:t>Код</w:t>
      </w:r>
      <w:proofErr w:type="spellEnd"/>
      <w:r w:rsidRPr="00575CD3">
        <w:rPr>
          <w:rFonts w:ascii="Times New Roman" w:hAnsi="Times New Roman" w:cs="Times New Roman"/>
          <w:b/>
          <w:sz w:val="28"/>
          <w:lang w:val="en-US"/>
        </w:rPr>
        <w:t xml:space="preserve"> </w:t>
      </w:r>
      <w:proofErr w:type="spellStart"/>
      <w:r w:rsidRPr="00575CD3">
        <w:rPr>
          <w:rFonts w:ascii="Times New Roman" w:hAnsi="Times New Roman" w:cs="Times New Roman"/>
          <w:b/>
          <w:sz w:val="28"/>
          <w:lang w:val="en-US"/>
        </w:rPr>
        <w:t>программы</w:t>
      </w:r>
      <w:proofErr w:type="spellEnd"/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Gr6</w:t>
      </w:r>
      <w:bookmarkStart w:id="0" w:name="_GoBack"/>
      <w:bookmarkEnd w:id="0"/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partial class Form1 : Form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positionX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positionY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0, angle = 0, scale = 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imageId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mGlTextureObject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Form1()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InitializeComponent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this.KeyPreview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true;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glControl.InitializeContexts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mGlTextureObject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imageId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positionX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positionY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0;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Gl.glClearColor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255, 255, 255, 1);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DrawMethod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Form1_Load(object sender,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EventArgs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Glut.glutInit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Glut.glutInitDisplayMode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Glut.GLUT_RGB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|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Glut.GLUT_DOUBLE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|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Glut.GLUT_DEPTH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);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инициализация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режима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экрана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Il.ilInit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);    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инициализация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библиотеки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openIL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Il.IL_ORIGIN_SET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glClearColor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255, 255, 255, 1);             // установка цвета очистки экрана (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RGBA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glViewport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0, 0,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glControl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Width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glControl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Height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);             // установка порта вывода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glMatrixMode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PROJECTION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);            // активация проекционной матрицы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Gl.glLoadIdentity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);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очистка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матрицы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Glu.gluPerspective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45, (float)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glControl.Width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/ (float)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glControl.Height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0.1, 200);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Gl.glMatrixMode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Gl.GL_MODELVIEW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);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установка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объектно-видовой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матрицы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Gl.glLoadIdentity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Gl.GL_DEPTH_TEST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); 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начальные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настройки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OpenGL      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Lightning(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FogEffect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DrawMethod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Gl.glClear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Gl.GL_COLOR_BUFFER_BIT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|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Gl.GL_DEPTH_BUFFER_BIT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Gl.glLoadIdentity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Gl.glClearColor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255, 255, 255, 1);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включаем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режим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текстурирования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Gl.GL_TEXTURE_2D);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// включаем режим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текстурирования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, указывая идентификатор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mGlTextureObject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Gl.glBindTexture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mGlTextureObject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Gl.glPushMatrix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Gl.glTranslated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positionX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positionY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-7);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Gl.glScaled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scale, scale, scale);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Gl.glRotated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angle, 1, 0, 1);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InitOurFigure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Gl.glPopMatrix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// отключаем режим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текстурирования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TEXTURE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_2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glControl.Invalidate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TextureMethod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создаем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изображение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с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идентификатором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imageId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Il.ilGenImages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1, out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imageId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// делаем изображение текущим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ilBindImage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imageId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адрес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изображения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url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@"C:\Users\Pavel\Documents\Visual Studio 2015\Projects\Gr6\Gr6\bin\Debug\space.jpg";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ilLoadImage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url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// если загрузка прошла успешно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// сохраняем размеры изображения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width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=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ilGetInteger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WIDTH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height 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Il.ilGetInteger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Il.IL_IMAGE_HEIGHT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определяем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число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бит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на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пиксель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bitspp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Il.ilGetInteger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Il.IL_IMAGE_BITS_PER_PIXEL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bitspp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) // в зависимости от полученного результата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// создаем текстуру, используя режим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RGB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или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RGBA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24: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mGlTextureObject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MakeGlTexture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Il.ilGetData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(), width, height);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32: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mGlTextureObject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MakeGlTexture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Il.ilGetData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(), width, height);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очищаем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память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Il.ilDeleteImages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1, ref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imageId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DrawMethod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static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MakeGlTexture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Format,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IntPtr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pixels,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w,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h)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// идентификатор текстурного объекта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uint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// генерируем текстурный объект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glGenTextures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1,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out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// устанавливаем режим упаковки пикселей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glPixelStorei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.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UNPACK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_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ALIGNMENT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, 1);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// создаем привязку к только что созданной текстуре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Gl.glBindTexture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// устанавливаем режим фильтрации и повторения текстуры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lastRenderedPageBreak/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Gl.glTexParameteri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Gl.GL_TEXTURE_WRAP_S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Gl.GL_REPEAT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Gl.glTexParameteri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Gl.GL_TEXTURE_WRAP_T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Gl.GL_REPEAT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Gl.glTexParameteri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Gl.GL_TEXTURE_MAG_FILTER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Gl.GL_LINEAR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Gl.glTexParameteri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Gl.GL_TEXTURE_MIN_FILTER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Gl.GL_LINEAR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Gl.glTexEnvf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Gl.GL_TEXTURE_ENV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Gl.GL_TEXTURE_ENV_MODE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Gl.GL_REPLACE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создаем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RGB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или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RGBA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текстуру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(Format)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Gl.glTexImage2D(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0,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w, h, 0,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Gl.GL_UNSIGNED_BYTE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pixels);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: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Gl.glTexImage2D(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Gl.GL_TEXTURE_2D, 0,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w, h, 0,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Gl.GL_RGBA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Gl.GL_UNSIGNED_BYTE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pixels);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// возвращаем идентификатор текстурного объекта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texObject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Lightning()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Gl.GL_ALPHA_TEST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Gl.GL_BLEND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Gl.GL_LIGHTING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Gl.GL_LIGHT0);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ambient = new float[] { 1.0f, 1.0f, 1.0f, 1.0f };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Gl.GL_LIGHTING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Gl.glLightModelfv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Gl.GL_LIGHT_MODEL_AMBIENT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ambient);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Gl.GL_COLOR_MATERIAL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Gl.glColorMaterial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Gl.GL_FRONT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Gl.GL_AMBIENT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FogEffect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         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Gl.GL_ALPHA_TEST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Gl.GL_BLEND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Gl.GL_ALPHA_TEST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]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fog_color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{ 0.5f, 0.5f, 0.5f, 1f };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Gl.glFogfv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Gl.GL_FOG_COLOR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fog_color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Gl.glFogi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Gl.GL_FOG_MODE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Gl.GL_LINEAR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Gl.glFogf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Gl.GL_FOG_START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3.0f);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Gl.glFogf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Gl.GL_FOG_END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10.0f);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TransparencyEffect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Gl.GL_FOG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Gl.GL_ALPHA_TEST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Gl.glDisable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Gl.GL_BLEND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Gl.GL_ALPHA_TEST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Gl.glEnable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Gl.GL_BLEND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Gl.glBlendFunc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Gl.GL_SRC_ALPHA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Gl.GL_ONE_MINUS_SRC_ALPHA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//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Gl.glBlendFunc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Gl.GL_SRC_ALPHA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Gl.GL_ONE_MINUS_SRC_ALPHA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Gl.glColor4d(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0, 0, 0, 0.3);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Form1_KeyDown(object sender,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KeyEventArgs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e)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Keys.Q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TransparencyEffect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FogEffect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Keys.V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Lightning(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positionX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positionX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-= 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Keys.W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positionY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positionY</w:t>
      </w:r>
      <w:proofErr w:type="spellEnd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-= 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Keys.R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angle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2;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Keys.Z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scale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+= 0.1;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(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e.KeyData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==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Keys.X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{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scale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-= 0.1;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DrawMethod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TextureMethod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void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InitOurFigure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()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{             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Gl.glBegin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spellStart"/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Gl.GL_TRIANGLES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x = -1, y = -2, z = 2;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len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= 1.5f;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] a = { x, y, z };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] b = { x, y +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len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z };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] c = { x +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len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, y + </w:t>
      </w:r>
      <w:proofErr w:type="spell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len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, z };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float[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] d = { 0, 0, -1 }; 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Gl.glNormal3f(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a[0], a[1], a[2]);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b[0], b[1], b[2]);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Gl.glVertex3d(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0], c[1], c[2]);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lastRenderedPageBreak/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Gl.glColor4d(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0.0, 0.0, 0.0, 0.1);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Gl.glNormal3f(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a[0], a[1], a[2]);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b[0], b[1], b[2]);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d[0], d[1], d[2]);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Gl.glNormal3f(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Gl.glVertex3d(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0], c[1], c[2]);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b[0], b[1], b[2]);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d[0], d[1], d[2]);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0.0f, 1.0f); 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Gl.glNormal3f(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Gl.glVertex3d(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c[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0], c[1], c[2]);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a[0], a[1], a[2]);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1.0f, 0.0f);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Gl.glVertex3d(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d[0], d[1], d[2]);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Gl.glTexCoord2f(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0.0f, 1.0f);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Gl.glEnd</w:t>
      </w:r>
      <w:proofErr w:type="spell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</w:t>
      </w:r>
      <w:proofErr w:type="gramEnd"/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);           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}</w:t>
      </w:r>
    </w:p>
    <w:p w:rsidR="00050EE6" w:rsidRPr="00050EE6" w:rsidRDefault="00050EE6" w:rsidP="00050EE6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}</w:t>
      </w:r>
    </w:p>
    <w:p w:rsidR="00575CD3" w:rsidRDefault="00050EE6" w:rsidP="00050EE6">
      <w:pPr>
        <w:autoSpaceDE w:val="0"/>
        <w:autoSpaceDN w:val="0"/>
        <w:adjustRightInd w:val="0"/>
        <w:spacing w:after="0" w:line="240" w:lineRule="auto"/>
      </w:pPr>
      <w:r w:rsidRPr="00050EE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}</w:t>
      </w:r>
    </w:p>
    <w:sectPr w:rsidR="00575CD3" w:rsidSect="00575CD3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77C42" w:rsidRDefault="00E77C42" w:rsidP="00575CD3">
      <w:pPr>
        <w:spacing w:after="0" w:line="240" w:lineRule="auto"/>
      </w:pPr>
      <w:r>
        <w:separator/>
      </w:r>
    </w:p>
  </w:endnote>
  <w:endnote w:type="continuationSeparator" w:id="0">
    <w:p w:rsidR="00E77C42" w:rsidRDefault="00E77C42" w:rsidP="00575C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37384230"/>
      <w:docPartObj>
        <w:docPartGallery w:val="Page Numbers (Bottom of Page)"/>
        <w:docPartUnique/>
      </w:docPartObj>
    </w:sdtPr>
    <w:sdtEndPr/>
    <w:sdtContent>
      <w:p w:rsidR="00575CD3" w:rsidRDefault="00575CD3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50EE6">
          <w:rPr>
            <w:noProof/>
          </w:rPr>
          <w:t>7</w:t>
        </w:r>
        <w:r>
          <w:fldChar w:fldCharType="end"/>
        </w:r>
      </w:p>
    </w:sdtContent>
  </w:sdt>
  <w:p w:rsidR="00575CD3" w:rsidRDefault="00575CD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77C42" w:rsidRDefault="00E77C42" w:rsidP="00575CD3">
      <w:pPr>
        <w:spacing w:after="0" w:line="240" w:lineRule="auto"/>
      </w:pPr>
      <w:r>
        <w:separator/>
      </w:r>
    </w:p>
  </w:footnote>
  <w:footnote w:type="continuationSeparator" w:id="0">
    <w:p w:rsidR="00E77C42" w:rsidRDefault="00E77C42" w:rsidP="00575C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2B5ECE"/>
    <w:multiLevelType w:val="hybridMultilevel"/>
    <w:tmpl w:val="ACE8CB1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CD3"/>
    <w:rsid w:val="00050EE6"/>
    <w:rsid w:val="001A3ECD"/>
    <w:rsid w:val="00575CD3"/>
    <w:rsid w:val="008940C9"/>
    <w:rsid w:val="00E77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C91A7F-319E-41CA-B964-1DCEFEC2B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75CD3"/>
    <w:pPr>
      <w:spacing w:after="200" w:line="276" w:lineRule="auto"/>
    </w:pPr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575CD3"/>
    <w:pPr>
      <w:keepNext/>
      <w:keepLines/>
      <w:spacing w:after="0" w:line="360" w:lineRule="auto"/>
      <w:ind w:firstLine="851"/>
      <w:jc w:val="both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5CD3"/>
    <w:rPr>
      <w:rFonts w:ascii="Times New Roman" w:eastAsiaTheme="majorEastAsia" w:hAnsi="Times New Roman" w:cstheme="majorBidi"/>
      <w:b/>
      <w:bCs/>
      <w:color w:val="000000" w:themeColor="text1"/>
      <w:sz w:val="28"/>
      <w:szCs w:val="28"/>
    </w:rPr>
  </w:style>
  <w:style w:type="paragraph" w:customStyle="1" w:styleId="a3">
    <w:name w:val="Основной_текст"/>
    <w:basedOn w:val="a4"/>
    <w:link w:val="a5"/>
    <w:qFormat/>
    <w:rsid w:val="00575CD3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lang w:val="en-US"/>
    </w:rPr>
  </w:style>
  <w:style w:type="character" w:customStyle="1" w:styleId="a5">
    <w:name w:val="Основной_текст Знак"/>
    <w:basedOn w:val="a6"/>
    <w:link w:val="a3"/>
    <w:rsid w:val="00575CD3"/>
    <w:rPr>
      <w:rFonts w:ascii="Times New Roman" w:eastAsia="Calibri" w:hAnsi="Times New Roman" w:cs="Times New Roman"/>
      <w:sz w:val="28"/>
      <w:lang w:val="en-US" w:eastAsia="ru-RU"/>
    </w:rPr>
  </w:style>
  <w:style w:type="paragraph" w:customStyle="1" w:styleId="a7">
    <w:name w:val="Текст(отчет"/>
    <w:aliases w:val="реферат и.т.д.)"/>
    <w:basedOn w:val="a"/>
    <w:qFormat/>
    <w:rsid w:val="00575CD3"/>
    <w:pPr>
      <w:spacing w:after="0" w:line="360" w:lineRule="auto"/>
      <w:ind w:firstLine="851"/>
      <w:jc w:val="both"/>
    </w:pPr>
    <w:rPr>
      <w:rFonts w:ascii="Times New Roman" w:eastAsia="Calibri" w:hAnsi="Times New Roman" w:cs="Times New Roman"/>
      <w:sz w:val="28"/>
      <w:szCs w:val="28"/>
      <w:lang w:eastAsia="en-US"/>
    </w:rPr>
  </w:style>
  <w:style w:type="paragraph" w:styleId="a4">
    <w:name w:val="Body Text"/>
    <w:basedOn w:val="a"/>
    <w:link w:val="a6"/>
    <w:uiPriority w:val="99"/>
    <w:semiHidden/>
    <w:unhideWhenUsed/>
    <w:rsid w:val="00575CD3"/>
    <w:pPr>
      <w:spacing w:after="120"/>
    </w:pPr>
  </w:style>
  <w:style w:type="character" w:customStyle="1" w:styleId="a6">
    <w:name w:val="Основной текст Знак"/>
    <w:basedOn w:val="a0"/>
    <w:link w:val="a4"/>
    <w:uiPriority w:val="99"/>
    <w:semiHidden/>
    <w:rsid w:val="00575CD3"/>
    <w:rPr>
      <w:rFonts w:eastAsiaTheme="minorEastAsia"/>
      <w:lang w:eastAsia="ru-RU"/>
    </w:rPr>
  </w:style>
  <w:style w:type="paragraph" w:styleId="a8">
    <w:name w:val="header"/>
    <w:basedOn w:val="a"/>
    <w:link w:val="a9"/>
    <w:uiPriority w:val="99"/>
    <w:unhideWhenUsed/>
    <w:rsid w:val="00575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575CD3"/>
    <w:rPr>
      <w:rFonts w:eastAsiaTheme="minorEastAsia"/>
      <w:lang w:eastAsia="ru-RU"/>
    </w:rPr>
  </w:style>
  <w:style w:type="paragraph" w:styleId="aa">
    <w:name w:val="footer"/>
    <w:basedOn w:val="a"/>
    <w:link w:val="ab"/>
    <w:uiPriority w:val="99"/>
    <w:unhideWhenUsed/>
    <w:rsid w:val="00575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575CD3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1744</Words>
  <Characters>9941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2018-05-03T18:23:00Z</dcterms:created>
  <dcterms:modified xsi:type="dcterms:W3CDTF">2018-05-31T18:59:00Z</dcterms:modified>
</cp:coreProperties>
</file>