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75C" w:rsidRDefault="0074775C" w:rsidP="0074775C">
      <w:pPr>
        <w:jc w:val="center"/>
      </w:pPr>
      <w:r>
        <w:t xml:space="preserve">Tile Editor Specifications for Project </w:t>
      </w:r>
      <w:proofErr w:type="spellStart"/>
      <w:r>
        <w:t>Zecharabra</w:t>
      </w:r>
      <w:proofErr w:type="spellEnd"/>
    </w:p>
    <w:p w:rsidR="006B3788" w:rsidRDefault="0030637D">
      <w:r>
        <w:t>The purpose of this tile editor is to take individual tiles images and give them definition.</w:t>
      </w:r>
    </w:p>
    <w:p w:rsidR="0030637D" w:rsidRPr="00756018" w:rsidRDefault="0030637D">
      <w:pPr>
        <w:rPr>
          <w:u w:val="single"/>
        </w:rPr>
      </w:pPr>
      <w:r w:rsidRPr="00756018">
        <w:rPr>
          <w:u w:val="single"/>
        </w:rPr>
        <w:t>What definition do we give to the tile images?</w:t>
      </w:r>
    </w:p>
    <w:p w:rsidR="0030637D" w:rsidRDefault="0030637D" w:rsidP="0030637D">
      <w:pPr>
        <w:pStyle w:val="ListParagraph"/>
        <w:numPr>
          <w:ilvl w:val="0"/>
          <w:numId w:val="1"/>
        </w:numPr>
      </w:pPr>
      <w:r>
        <w:t xml:space="preserve">a unique </w:t>
      </w:r>
      <w:r w:rsidR="003904E5">
        <w:t xml:space="preserve">permanent </w:t>
      </w:r>
      <w:r>
        <w:t>id</w:t>
      </w:r>
    </w:p>
    <w:p w:rsidR="0030637D" w:rsidRDefault="0030637D" w:rsidP="0030637D">
      <w:pPr>
        <w:pStyle w:val="ListParagraph"/>
        <w:numPr>
          <w:ilvl w:val="0"/>
          <w:numId w:val="1"/>
        </w:numPr>
      </w:pPr>
      <w:r>
        <w:t>the path to the tile image</w:t>
      </w:r>
    </w:p>
    <w:p w:rsidR="0030637D" w:rsidRDefault="0030637D" w:rsidP="0030637D">
      <w:pPr>
        <w:pStyle w:val="ListParagraph"/>
        <w:numPr>
          <w:ilvl w:val="0"/>
          <w:numId w:val="1"/>
        </w:numPr>
      </w:pPr>
      <w:r>
        <w:t>the path to another tile image (if you want the tile to be animated/have multiple frames)</w:t>
      </w:r>
    </w:p>
    <w:p w:rsidR="0030637D" w:rsidRDefault="0030637D" w:rsidP="0030637D">
      <w:pPr>
        <w:pStyle w:val="ListParagraph"/>
        <w:numPr>
          <w:ilvl w:val="0"/>
          <w:numId w:val="1"/>
        </w:numPr>
      </w:pPr>
      <w:r>
        <w:t>the relative path to a passive sound effect (plays within earshot)</w:t>
      </w:r>
    </w:p>
    <w:p w:rsidR="0030637D" w:rsidRDefault="0030637D" w:rsidP="0030637D">
      <w:pPr>
        <w:pStyle w:val="ListParagraph"/>
        <w:numPr>
          <w:ilvl w:val="0"/>
          <w:numId w:val="1"/>
        </w:numPr>
      </w:pPr>
      <w:r>
        <w:t>the relative path to an active sound effect (plays when stepped on)</w:t>
      </w:r>
    </w:p>
    <w:p w:rsidR="006E69CF" w:rsidRDefault="006E69CF" w:rsidP="0030637D">
      <w:pPr>
        <w:pStyle w:val="ListParagraph"/>
        <w:numPr>
          <w:ilvl w:val="0"/>
          <w:numId w:val="1"/>
        </w:numPr>
      </w:pPr>
      <w:proofErr w:type="spellStart"/>
      <w:r>
        <w:t>passability</w:t>
      </w:r>
      <w:proofErr w:type="spellEnd"/>
      <w:r>
        <w:t xml:space="preserve"> - from which directions can the player enter this tile (4-directional)</w:t>
      </w:r>
    </w:p>
    <w:p w:rsidR="0087724C" w:rsidRDefault="00957E42" w:rsidP="00A86D2A">
      <w:r>
        <w:t>**</w:t>
      </w:r>
      <w:r w:rsidR="003904E5">
        <w:t xml:space="preserve">When a tile is created, it receives a unique id. This id will NEVER be changed. Even if the tile is deleted, the id will never be used again. Take not that the user should be able to manually organize the tiles so (e.g.) all the water tiles are grouped together. </w:t>
      </w:r>
      <w:r w:rsidR="00A86D2A">
        <w:t>In your code, you should not use the id's to organize the tiles. You should use some other variable only available to your code. When the tile editor exports its xml, it will record how the tiles are organized by writing the tiles to the xml file in the appropriate order.</w:t>
      </w:r>
      <w:r w:rsidR="00756018">
        <w:t xml:space="preserve"> It's possible that the tile with id 25 will occur earlier in the xml file than the t</w:t>
      </w:r>
      <w:r w:rsidR="0033009E">
        <w:t>ile with id 0</w:t>
      </w:r>
      <w:r w:rsidR="00756018">
        <w:t>.</w:t>
      </w:r>
    </w:p>
    <w:p w:rsidR="0087724C" w:rsidRPr="00756018" w:rsidRDefault="00D0396F" w:rsidP="0030637D">
      <w:pPr>
        <w:rPr>
          <w:u w:val="single"/>
        </w:rPr>
      </w:pPr>
      <w:r w:rsidRPr="00756018">
        <w:rPr>
          <w:u w:val="single"/>
        </w:rPr>
        <w:t>What is a relative path in this case?</w:t>
      </w:r>
    </w:p>
    <w:p w:rsidR="00D0396F" w:rsidRDefault="00D0396F" w:rsidP="0030637D">
      <w:r>
        <w:t>This is how the program's directories will be structured:</w:t>
      </w:r>
    </w:p>
    <w:p w:rsidR="00D0396F" w:rsidRDefault="00D0396F" w:rsidP="00D0396F">
      <w:pPr>
        <w:pStyle w:val="ListParagraph"/>
        <w:numPr>
          <w:ilvl w:val="0"/>
          <w:numId w:val="2"/>
        </w:numPr>
      </w:pPr>
      <w:r>
        <w:t>game.jar</w:t>
      </w:r>
    </w:p>
    <w:p w:rsidR="00D0396F" w:rsidRDefault="00D0396F" w:rsidP="00D0396F">
      <w:pPr>
        <w:pStyle w:val="ListParagraph"/>
        <w:numPr>
          <w:ilvl w:val="0"/>
          <w:numId w:val="2"/>
        </w:numPr>
      </w:pPr>
      <w:r>
        <w:t>enemyeditor.jar</w:t>
      </w:r>
    </w:p>
    <w:p w:rsidR="00D0396F" w:rsidRDefault="00D0396F" w:rsidP="00D0396F">
      <w:pPr>
        <w:pStyle w:val="ListParagraph"/>
        <w:numPr>
          <w:ilvl w:val="0"/>
          <w:numId w:val="2"/>
        </w:numPr>
      </w:pPr>
      <w:r>
        <w:t>leveleditor.jar</w:t>
      </w:r>
    </w:p>
    <w:p w:rsidR="00D0396F" w:rsidRDefault="00D0396F" w:rsidP="00D0396F">
      <w:pPr>
        <w:pStyle w:val="ListParagraph"/>
        <w:numPr>
          <w:ilvl w:val="0"/>
          <w:numId w:val="2"/>
        </w:numPr>
      </w:pPr>
      <w:r>
        <w:t>tileeditor.jar</w:t>
      </w:r>
    </w:p>
    <w:p w:rsidR="00D0396F" w:rsidRDefault="00D0396F" w:rsidP="00D0396F">
      <w:pPr>
        <w:pStyle w:val="ListParagraph"/>
        <w:numPr>
          <w:ilvl w:val="0"/>
          <w:numId w:val="2"/>
        </w:numPr>
      </w:pPr>
      <w:proofErr w:type="spellStart"/>
      <w:r>
        <w:t>src</w:t>
      </w:r>
      <w:proofErr w:type="spellEnd"/>
    </w:p>
    <w:p w:rsidR="00D0396F" w:rsidRDefault="00D0396F" w:rsidP="00D0396F">
      <w:pPr>
        <w:pStyle w:val="ListParagraph"/>
        <w:numPr>
          <w:ilvl w:val="1"/>
          <w:numId w:val="2"/>
        </w:numPr>
      </w:pPr>
      <w:proofErr w:type="spellStart"/>
      <w:r>
        <w:t>zecharabra</w:t>
      </w:r>
      <w:proofErr w:type="spellEnd"/>
      <w:r>
        <w:t xml:space="preserve"> (project files)</w:t>
      </w:r>
    </w:p>
    <w:p w:rsidR="00D0396F" w:rsidRDefault="00D0396F" w:rsidP="00D0396F">
      <w:pPr>
        <w:pStyle w:val="ListParagraph"/>
        <w:numPr>
          <w:ilvl w:val="1"/>
          <w:numId w:val="2"/>
        </w:numPr>
      </w:pPr>
      <w:r>
        <w:t>resources</w:t>
      </w:r>
    </w:p>
    <w:p w:rsidR="00D0396F" w:rsidRDefault="00D0396F" w:rsidP="00D0396F">
      <w:pPr>
        <w:pStyle w:val="ListParagraph"/>
        <w:numPr>
          <w:ilvl w:val="2"/>
          <w:numId w:val="2"/>
        </w:numPr>
      </w:pPr>
      <w:r>
        <w:t>levels</w:t>
      </w:r>
    </w:p>
    <w:p w:rsidR="00D0396F" w:rsidRDefault="00D0396F" w:rsidP="00D0396F">
      <w:pPr>
        <w:pStyle w:val="ListParagraph"/>
        <w:numPr>
          <w:ilvl w:val="2"/>
          <w:numId w:val="2"/>
        </w:numPr>
      </w:pPr>
      <w:r>
        <w:t>tiles</w:t>
      </w:r>
    </w:p>
    <w:p w:rsidR="003D6805" w:rsidRDefault="003D6805" w:rsidP="00D0396F">
      <w:pPr>
        <w:pStyle w:val="ListParagraph"/>
        <w:numPr>
          <w:ilvl w:val="3"/>
          <w:numId w:val="2"/>
        </w:numPr>
      </w:pPr>
      <w:r>
        <w:t>water</w:t>
      </w:r>
    </w:p>
    <w:p w:rsidR="00D0396F" w:rsidRDefault="00EE31BB" w:rsidP="003D6805">
      <w:pPr>
        <w:pStyle w:val="ListParagraph"/>
        <w:numPr>
          <w:ilvl w:val="4"/>
          <w:numId w:val="2"/>
        </w:numPr>
      </w:pPr>
      <w:r>
        <w:t>sea</w:t>
      </w:r>
      <w:r w:rsidR="00D0396F">
        <w:t>0.png</w:t>
      </w:r>
    </w:p>
    <w:p w:rsidR="00D0396F" w:rsidRDefault="00EE31BB" w:rsidP="003D6805">
      <w:pPr>
        <w:pStyle w:val="ListParagraph"/>
        <w:numPr>
          <w:ilvl w:val="4"/>
          <w:numId w:val="2"/>
        </w:numPr>
      </w:pPr>
      <w:r>
        <w:t>sea</w:t>
      </w:r>
      <w:r w:rsidR="00D0396F">
        <w:t>1.png</w:t>
      </w:r>
    </w:p>
    <w:p w:rsidR="003D6805" w:rsidRDefault="003D6805" w:rsidP="003D6805">
      <w:pPr>
        <w:pStyle w:val="ListParagraph"/>
        <w:numPr>
          <w:ilvl w:val="2"/>
          <w:numId w:val="2"/>
        </w:numPr>
      </w:pPr>
      <w:proofErr w:type="spellStart"/>
      <w:r>
        <w:t>sfx</w:t>
      </w:r>
      <w:proofErr w:type="spellEnd"/>
    </w:p>
    <w:p w:rsidR="00EE31BB" w:rsidRDefault="00EE31BB" w:rsidP="003D6805">
      <w:pPr>
        <w:pStyle w:val="ListParagraph"/>
        <w:numPr>
          <w:ilvl w:val="3"/>
          <w:numId w:val="2"/>
        </w:numPr>
      </w:pPr>
      <w:r>
        <w:t>water</w:t>
      </w:r>
    </w:p>
    <w:p w:rsidR="003D6805" w:rsidRDefault="00EE31BB" w:rsidP="00EE31BB">
      <w:pPr>
        <w:pStyle w:val="ListParagraph"/>
        <w:numPr>
          <w:ilvl w:val="4"/>
          <w:numId w:val="2"/>
        </w:numPr>
      </w:pPr>
      <w:r>
        <w:t>sea</w:t>
      </w:r>
      <w:r w:rsidR="003D6805">
        <w:t>_passive.wav</w:t>
      </w:r>
    </w:p>
    <w:p w:rsidR="003D6805" w:rsidRDefault="00EE31BB" w:rsidP="00EE31BB">
      <w:pPr>
        <w:pStyle w:val="ListParagraph"/>
        <w:numPr>
          <w:ilvl w:val="4"/>
          <w:numId w:val="2"/>
        </w:numPr>
      </w:pPr>
      <w:r>
        <w:t>sea</w:t>
      </w:r>
      <w:r w:rsidR="003D6805">
        <w:t>_active.wav</w:t>
      </w:r>
    </w:p>
    <w:p w:rsidR="00E966B0" w:rsidRDefault="00E966B0" w:rsidP="00E966B0">
      <w:r>
        <w:t xml:space="preserve">Note that the tile editor is going to be placed in the same directory as the game and the rest of the editors;  this way, each program has the same perspective. </w:t>
      </w:r>
    </w:p>
    <w:p w:rsidR="00E966B0" w:rsidRDefault="00E966B0" w:rsidP="00E966B0">
      <w:r>
        <w:lastRenderedPageBreak/>
        <w:t>The relative path of each tile image will have the form</w:t>
      </w:r>
    </w:p>
    <w:p w:rsidR="00E966B0" w:rsidRDefault="00E966B0" w:rsidP="00E966B0">
      <w:pPr>
        <w:jc w:val="center"/>
        <w:rPr>
          <w:rFonts w:ascii="Courier New" w:hAnsi="Courier New" w:cs="Courier New"/>
        </w:rPr>
      </w:pPr>
      <w:proofErr w:type="spellStart"/>
      <w:r>
        <w:rPr>
          <w:rFonts w:ascii="Courier New" w:hAnsi="Courier New" w:cs="Courier New"/>
        </w:rPr>
        <w:t>src</w:t>
      </w:r>
      <w:proofErr w:type="spellEnd"/>
      <w:r>
        <w:rPr>
          <w:rFonts w:ascii="Courier New" w:hAnsi="Courier New" w:cs="Courier New"/>
        </w:rPr>
        <w:t>/resources/tiles/</w:t>
      </w:r>
      <w:r w:rsidR="005F60CE">
        <w:rPr>
          <w:rFonts w:ascii="Courier New" w:hAnsi="Courier New" w:cs="Courier New"/>
        </w:rPr>
        <w:t>…/</w:t>
      </w:r>
      <w:r>
        <w:rPr>
          <w:rFonts w:ascii="Courier New" w:hAnsi="Courier New" w:cs="Courier New"/>
        </w:rPr>
        <w:t>&lt;</w:t>
      </w:r>
      <w:proofErr w:type="spellStart"/>
      <w:r>
        <w:rPr>
          <w:rFonts w:ascii="Courier New" w:hAnsi="Courier New" w:cs="Courier New"/>
        </w:rPr>
        <w:t>image_name</w:t>
      </w:r>
      <w:proofErr w:type="spellEnd"/>
      <w:r>
        <w:rPr>
          <w:rFonts w:ascii="Courier New" w:hAnsi="Courier New" w:cs="Courier New"/>
        </w:rPr>
        <w:t>&gt;.&lt;</w:t>
      </w:r>
      <w:proofErr w:type="spellStart"/>
      <w:r>
        <w:rPr>
          <w:rFonts w:ascii="Courier New" w:hAnsi="Courier New" w:cs="Courier New"/>
        </w:rPr>
        <w:t>image_extension</w:t>
      </w:r>
      <w:proofErr w:type="spellEnd"/>
      <w:r>
        <w:rPr>
          <w:rFonts w:ascii="Courier New" w:hAnsi="Courier New" w:cs="Courier New"/>
        </w:rPr>
        <w:t>&gt;</w:t>
      </w:r>
    </w:p>
    <w:p w:rsidR="00E966B0" w:rsidRDefault="00E966B0" w:rsidP="00E966B0">
      <w:pPr>
        <w:rPr>
          <w:rFonts w:cs="Courier New"/>
        </w:rPr>
      </w:pPr>
      <w:r>
        <w:rPr>
          <w:rFonts w:cs="Courier New"/>
        </w:rPr>
        <w:t>Since the first part of the path is redundant and implied, you only have to save the path to the right of "tiles/".</w:t>
      </w:r>
      <w:r w:rsidR="001B0A81">
        <w:rPr>
          <w:rFonts w:cs="Courier New"/>
        </w:rPr>
        <w:t xml:space="preserve"> The same is true for sound effects (</w:t>
      </w:r>
      <w:proofErr w:type="spellStart"/>
      <w:r w:rsidR="00972ABA">
        <w:rPr>
          <w:rFonts w:cs="Courier New"/>
        </w:rPr>
        <w:t>sfx</w:t>
      </w:r>
      <w:proofErr w:type="spellEnd"/>
      <w:r w:rsidR="00972ABA">
        <w:rPr>
          <w:rFonts w:cs="Courier New"/>
        </w:rPr>
        <w:t>), except the relative path will have the form</w:t>
      </w:r>
    </w:p>
    <w:p w:rsidR="00972ABA" w:rsidRDefault="00972ABA" w:rsidP="00972ABA">
      <w:pPr>
        <w:jc w:val="center"/>
        <w:rPr>
          <w:rFonts w:ascii="Courier New" w:hAnsi="Courier New" w:cs="Courier New"/>
        </w:rPr>
      </w:pPr>
      <w:proofErr w:type="spellStart"/>
      <w:r>
        <w:rPr>
          <w:rFonts w:ascii="Courier New" w:hAnsi="Courier New" w:cs="Courier New"/>
        </w:rPr>
        <w:t>src</w:t>
      </w:r>
      <w:proofErr w:type="spellEnd"/>
      <w:r>
        <w:rPr>
          <w:rFonts w:ascii="Courier New" w:hAnsi="Courier New" w:cs="Courier New"/>
        </w:rPr>
        <w:t>/resources/</w:t>
      </w:r>
      <w:proofErr w:type="spellStart"/>
      <w:r>
        <w:rPr>
          <w:rFonts w:ascii="Courier New" w:hAnsi="Courier New" w:cs="Courier New"/>
        </w:rPr>
        <w:t>sfx</w:t>
      </w:r>
      <w:proofErr w:type="spellEnd"/>
      <w:r>
        <w:rPr>
          <w:rFonts w:ascii="Courier New" w:hAnsi="Courier New" w:cs="Courier New"/>
        </w:rPr>
        <w:t>/</w:t>
      </w:r>
      <w:r w:rsidR="005F60CE">
        <w:rPr>
          <w:rFonts w:ascii="Courier New" w:hAnsi="Courier New" w:cs="Courier New"/>
        </w:rPr>
        <w:t>…/</w:t>
      </w:r>
      <w:r>
        <w:rPr>
          <w:rFonts w:ascii="Courier New" w:hAnsi="Courier New" w:cs="Courier New"/>
        </w:rPr>
        <w:t>&lt;</w:t>
      </w:r>
      <w:proofErr w:type="spellStart"/>
      <w:r>
        <w:rPr>
          <w:rFonts w:ascii="Courier New" w:hAnsi="Courier New" w:cs="Courier New"/>
        </w:rPr>
        <w:t>image_name</w:t>
      </w:r>
      <w:proofErr w:type="spellEnd"/>
      <w:r>
        <w:rPr>
          <w:rFonts w:ascii="Courier New" w:hAnsi="Courier New" w:cs="Courier New"/>
        </w:rPr>
        <w:t>&gt;.&lt;</w:t>
      </w:r>
      <w:proofErr w:type="spellStart"/>
      <w:r>
        <w:rPr>
          <w:rFonts w:ascii="Courier New" w:hAnsi="Courier New" w:cs="Courier New"/>
        </w:rPr>
        <w:t>image_extension</w:t>
      </w:r>
      <w:proofErr w:type="spellEnd"/>
      <w:r>
        <w:rPr>
          <w:rFonts w:ascii="Courier New" w:hAnsi="Courier New" w:cs="Courier New"/>
        </w:rPr>
        <w:t>&gt;</w:t>
      </w:r>
    </w:p>
    <w:p w:rsidR="00972ABA" w:rsidRDefault="00972ABA" w:rsidP="00E966B0">
      <w:pPr>
        <w:rPr>
          <w:rFonts w:cs="Courier New"/>
        </w:rPr>
      </w:pPr>
    </w:p>
    <w:p w:rsidR="00E966B0" w:rsidRPr="00756018" w:rsidRDefault="00E966B0" w:rsidP="00E966B0">
      <w:pPr>
        <w:rPr>
          <w:rFonts w:cs="Courier New"/>
          <w:u w:val="single"/>
        </w:rPr>
      </w:pPr>
      <w:r w:rsidRPr="00756018">
        <w:rPr>
          <w:rFonts w:cs="Courier New"/>
          <w:u w:val="single"/>
        </w:rPr>
        <w:t>How is tile definition being saved?</w:t>
      </w:r>
    </w:p>
    <w:p w:rsidR="001B0A81" w:rsidRPr="003D6805" w:rsidRDefault="001B0A81">
      <w:pPr>
        <w:rPr>
          <w:rFonts w:cs="Courier New"/>
        </w:rPr>
      </w:pPr>
      <w:r>
        <w:rPr>
          <w:rFonts w:cs="Courier New"/>
        </w:rPr>
        <w:t>The tile editor will export an xml that can be used in other editors and the game. The xml will be structured as follows:</w:t>
      </w:r>
    </w:p>
    <w:p w:rsidR="001B0A81" w:rsidRDefault="001B0A81" w:rsidP="00E966B0">
      <w:pPr>
        <w:rPr>
          <w:rFonts w:ascii="Courier New" w:hAnsi="Courier New" w:cs="Courier New"/>
        </w:rPr>
      </w:pPr>
      <w:r>
        <w:rPr>
          <w:rFonts w:ascii="Courier New" w:hAnsi="Courier New" w:cs="Courier New"/>
        </w:rPr>
        <w:t>&lt;</w:t>
      </w:r>
      <w:proofErr w:type="spellStart"/>
      <w:r>
        <w:rPr>
          <w:rFonts w:ascii="Courier New" w:hAnsi="Courier New" w:cs="Courier New"/>
        </w:rPr>
        <w:t>tiledef</w:t>
      </w:r>
      <w:proofErr w:type="spellEnd"/>
      <w:r>
        <w:rPr>
          <w:rFonts w:ascii="Courier New" w:hAnsi="Courier New" w:cs="Courier New"/>
        </w:rPr>
        <w:t>&gt;</w:t>
      </w:r>
    </w:p>
    <w:p w:rsidR="001B0A81" w:rsidRDefault="001B0A81" w:rsidP="00E966B0">
      <w:pPr>
        <w:rPr>
          <w:rFonts w:ascii="Courier New" w:hAnsi="Courier New" w:cs="Courier New"/>
        </w:rPr>
      </w:pPr>
      <w:r>
        <w:rPr>
          <w:rFonts w:ascii="Courier New" w:hAnsi="Courier New" w:cs="Courier New"/>
        </w:rPr>
        <w:tab/>
        <w:t>&lt;tile&gt;</w:t>
      </w:r>
    </w:p>
    <w:p w:rsidR="001B0A81" w:rsidRDefault="001B0A81" w:rsidP="00E966B0">
      <w:pPr>
        <w:rPr>
          <w:rFonts w:ascii="Courier New" w:hAnsi="Courier New" w:cs="Courier New"/>
        </w:rPr>
      </w:pPr>
      <w:r>
        <w:rPr>
          <w:rFonts w:ascii="Courier New" w:hAnsi="Courier New" w:cs="Courier New"/>
        </w:rPr>
        <w:tab/>
      </w:r>
      <w:r>
        <w:rPr>
          <w:rFonts w:ascii="Courier New" w:hAnsi="Courier New" w:cs="Courier New"/>
        </w:rPr>
        <w:tab/>
        <w:t>&lt;id&gt;0&lt;/id&gt;</w:t>
      </w:r>
    </w:p>
    <w:p w:rsidR="001B0A81" w:rsidRDefault="001B0A81" w:rsidP="00E966B0">
      <w:pPr>
        <w:rPr>
          <w:rFonts w:ascii="Courier New" w:hAnsi="Courier New" w:cs="Courier New"/>
        </w:rPr>
      </w:pPr>
      <w:r>
        <w:rPr>
          <w:rFonts w:ascii="Courier New" w:hAnsi="Courier New" w:cs="Courier New"/>
        </w:rPr>
        <w:tab/>
      </w:r>
      <w:r>
        <w:rPr>
          <w:rFonts w:ascii="Courier New" w:hAnsi="Courier New" w:cs="Courier New"/>
        </w:rPr>
        <w:tab/>
        <w:t>&lt;path&gt;water/</w:t>
      </w:r>
      <w:r w:rsidR="005F60CE">
        <w:rPr>
          <w:rFonts w:ascii="Courier New" w:hAnsi="Courier New" w:cs="Courier New"/>
        </w:rPr>
        <w:t>sea</w:t>
      </w:r>
      <w:r>
        <w:rPr>
          <w:rFonts w:ascii="Courier New" w:hAnsi="Courier New" w:cs="Courier New"/>
        </w:rPr>
        <w:t>0.png&lt;/path&gt;</w:t>
      </w:r>
    </w:p>
    <w:p w:rsidR="001B0A81" w:rsidRDefault="001B0A81" w:rsidP="00E966B0">
      <w:pPr>
        <w:rPr>
          <w:rFonts w:ascii="Courier New" w:hAnsi="Courier New" w:cs="Courier New"/>
        </w:rPr>
      </w:pPr>
      <w:r>
        <w:rPr>
          <w:rFonts w:ascii="Courier New" w:hAnsi="Courier New" w:cs="Courier New"/>
        </w:rPr>
        <w:tab/>
      </w:r>
      <w:r>
        <w:rPr>
          <w:rFonts w:ascii="Courier New" w:hAnsi="Courier New" w:cs="Courier New"/>
        </w:rPr>
        <w:tab/>
        <w:t>&lt;path&gt;water/</w:t>
      </w:r>
      <w:r w:rsidR="005F60CE">
        <w:rPr>
          <w:rFonts w:ascii="Courier New" w:hAnsi="Courier New" w:cs="Courier New"/>
        </w:rPr>
        <w:t>sea</w:t>
      </w:r>
      <w:r>
        <w:rPr>
          <w:rFonts w:ascii="Courier New" w:hAnsi="Courier New" w:cs="Courier New"/>
        </w:rPr>
        <w:t>1.png&lt;/path&gt;</w:t>
      </w:r>
      <w:r>
        <w:rPr>
          <w:rFonts w:ascii="Courier New" w:hAnsi="Courier New" w:cs="Courier New"/>
        </w:rPr>
        <w:tab/>
      </w:r>
      <w:r w:rsidR="005F60CE">
        <w:rPr>
          <w:rFonts w:ascii="Courier New" w:hAnsi="Courier New" w:cs="Courier New"/>
        </w:rPr>
        <w:tab/>
      </w:r>
      <w:r w:rsidR="005F60CE">
        <w:rPr>
          <w:rFonts w:ascii="Courier New" w:hAnsi="Courier New" w:cs="Courier New"/>
        </w:rPr>
        <w:tab/>
      </w:r>
      <w:r>
        <w:rPr>
          <w:rFonts w:ascii="Courier New" w:hAnsi="Courier New" w:cs="Courier New"/>
        </w:rPr>
        <w:t>//if multiple frames</w:t>
      </w:r>
    </w:p>
    <w:p w:rsidR="001B0A81" w:rsidRDefault="001B0A81" w:rsidP="00E966B0">
      <w:pPr>
        <w:rPr>
          <w:rFonts w:ascii="Courier New" w:hAnsi="Courier New" w:cs="Courier New"/>
        </w:rPr>
      </w:pPr>
      <w:r>
        <w:rPr>
          <w:rFonts w:ascii="Courier New" w:hAnsi="Courier New" w:cs="Courier New"/>
        </w:rPr>
        <w:tab/>
      </w:r>
      <w:r>
        <w:rPr>
          <w:rFonts w:ascii="Courier New" w:hAnsi="Courier New" w:cs="Courier New"/>
        </w:rPr>
        <w:tab/>
        <w:t>&lt;</w:t>
      </w:r>
      <w:proofErr w:type="spellStart"/>
      <w:r w:rsidR="003D6805">
        <w:rPr>
          <w:rFonts w:ascii="Courier New" w:hAnsi="Courier New" w:cs="Courier New"/>
        </w:rPr>
        <w:t>p</w:t>
      </w:r>
      <w:r>
        <w:rPr>
          <w:rFonts w:ascii="Courier New" w:hAnsi="Courier New" w:cs="Courier New"/>
        </w:rPr>
        <w:t>sfx</w:t>
      </w:r>
      <w:proofErr w:type="spellEnd"/>
      <w:r>
        <w:rPr>
          <w:rFonts w:ascii="Courier New" w:hAnsi="Courier New" w:cs="Courier New"/>
        </w:rPr>
        <w:t>&gt;</w:t>
      </w:r>
      <w:r w:rsidR="003D6805">
        <w:rPr>
          <w:rFonts w:ascii="Courier New" w:hAnsi="Courier New" w:cs="Courier New"/>
        </w:rPr>
        <w:t>water/</w:t>
      </w:r>
      <w:r w:rsidR="005F60CE">
        <w:rPr>
          <w:rFonts w:ascii="Courier New" w:hAnsi="Courier New" w:cs="Courier New"/>
        </w:rPr>
        <w:t>sea_passive.wav&lt;/</w:t>
      </w:r>
      <w:proofErr w:type="spellStart"/>
      <w:r w:rsidR="005F60CE">
        <w:rPr>
          <w:rFonts w:ascii="Courier New" w:hAnsi="Courier New" w:cs="Courier New"/>
        </w:rPr>
        <w:t>psfx</w:t>
      </w:r>
      <w:proofErr w:type="spellEnd"/>
      <w:r w:rsidR="005F60CE">
        <w:rPr>
          <w:rFonts w:ascii="Courier New" w:hAnsi="Courier New" w:cs="Courier New"/>
        </w:rPr>
        <w:t>&gt;</w:t>
      </w:r>
    </w:p>
    <w:p w:rsidR="005F60CE" w:rsidRDefault="005F60CE" w:rsidP="005F60CE">
      <w:pPr>
        <w:rPr>
          <w:rFonts w:ascii="Courier New" w:hAnsi="Courier New" w:cs="Courier New"/>
        </w:rPr>
      </w:pPr>
      <w:r>
        <w:rPr>
          <w:rFonts w:ascii="Courier New" w:hAnsi="Courier New" w:cs="Courier New"/>
        </w:rPr>
        <w:tab/>
      </w:r>
      <w:r>
        <w:rPr>
          <w:rFonts w:ascii="Courier New" w:hAnsi="Courier New" w:cs="Courier New"/>
        </w:rPr>
        <w:tab/>
        <w:t>&lt;</w:t>
      </w:r>
      <w:proofErr w:type="spellStart"/>
      <w:r>
        <w:rPr>
          <w:rFonts w:ascii="Courier New" w:hAnsi="Courier New" w:cs="Courier New"/>
        </w:rPr>
        <w:t>asfx</w:t>
      </w:r>
      <w:proofErr w:type="spellEnd"/>
      <w:r>
        <w:rPr>
          <w:rFonts w:ascii="Courier New" w:hAnsi="Courier New" w:cs="Courier New"/>
        </w:rPr>
        <w:t>&gt;water/sea_active.wav&lt;/</w:t>
      </w:r>
      <w:proofErr w:type="spellStart"/>
      <w:r>
        <w:rPr>
          <w:rFonts w:ascii="Courier New" w:hAnsi="Courier New" w:cs="Courier New"/>
        </w:rPr>
        <w:t>asfx</w:t>
      </w:r>
      <w:proofErr w:type="spellEnd"/>
      <w:r>
        <w:rPr>
          <w:rFonts w:ascii="Courier New" w:hAnsi="Courier New" w:cs="Courier New"/>
        </w:rPr>
        <w:t>&gt;</w:t>
      </w:r>
    </w:p>
    <w:p w:rsidR="005F60CE" w:rsidRDefault="005F60CE" w:rsidP="005F60CE">
      <w:pPr>
        <w:rPr>
          <w:rFonts w:ascii="Courier New" w:hAnsi="Courier New" w:cs="Courier New"/>
        </w:rPr>
      </w:pPr>
      <w:r>
        <w:rPr>
          <w:rFonts w:ascii="Courier New" w:hAnsi="Courier New" w:cs="Courier New"/>
        </w:rPr>
        <w:tab/>
      </w:r>
      <w:r>
        <w:rPr>
          <w:rFonts w:ascii="Courier New" w:hAnsi="Courier New" w:cs="Courier New"/>
        </w:rPr>
        <w:tab/>
        <w:t>&lt;</w:t>
      </w:r>
      <w:proofErr w:type="spellStart"/>
      <w:r>
        <w:rPr>
          <w:rFonts w:ascii="Courier New" w:hAnsi="Courier New" w:cs="Courier New"/>
        </w:rPr>
        <w:t>passability</w:t>
      </w:r>
      <w:proofErr w:type="spellEnd"/>
      <w:r>
        <w:rPr>
          <w:rFonts w:ascii="Courier New" w:hAnsi="Courier New" w:cs="Courier New"/>
        </w:rPr>
        <w:t>&gt;F&lt;/</w:t>
      </w:r>
      <w:proofErr w:type="spellStart"/>
      <w:r>
        <w:rPr>
          <w:rFonts w:ascii="Courier New" w:hAnsi="Courier New" w:cs="Courier New"/>
        </w:rPr>
        <w:t>passability</w:t>
      </w:r>
      <w:proofErr w:type="spellEnd"/>
      <w:r>
        <w:rPr>
          <w:rFonts w:ascii="Courier New" w:hAnsi="Courier New" w:cs="Courier New"/>
        </w:rPr>
        <w:t>&gt;</w:t>
      </w:r>
      <w:r>
        <w:rPr>
          <w:rFonts w:ascii="Courier New" w:hAnsi="Courier New" w:cs="Courier New"/>
        </w:rPr>
        <w:tab/>
      </w:r>
      <w:r>
        <w:rPr>
          <w:rFonts w:ascii="Courier New" w:hAnsi="Courier New" w:cs="Courier New"/>
        </w:rPr>
        <w:tab/>
        <w:t>//hex notation, flags</w:t>
      </w:r>
    </w:p>
    <w:p w:rsidR="00652992" w:rsidRDefault="00652992" w:rsidP="005F60CE">
      <w:pPr>
        <w:rPr>
          <w:rFonts w:ascii="Courier New" w:hAnsi="Courier New" w:cs="Courier New"/>
        </w:rPr>
      </w:pPr>
      <w:r>
        <w:rPr>
          <w:rFonts w:ascii="Courier New" w:hAnsi="Courier New" w:cs="Courier New"/>
        </w:rPr>
        <w:tab/>
        <w:t>&lt;/tile&gt;</w:t>
      </w:r>
    </w:p>
    <w:p w:rsidR="00652992" w:rsidRDefault="00652992" w:rsidP="005F60CE">
      <w:pPr>
        <w:rPr>
          <w:rFonts w:ascii="Courier New" w:hAnsi="Courier New" w:cs="Courier New"/>
        </w:rPr>
      </w:pPr>
      <w:r>
        <w:rPr>
          <w:rFonts w:ascii="Courier New" w:hAnsi="Courier New" w:cs="Courier New"/>
        </w:rPr>
        <w:t>&lt;/</w:t>
      </w:r>
      <w:proofErr w:type="spellStart"/>
      <w:r>
        <w:rPr>
          <w:rFonts w:ascii="Courier New" w:hAnsi="Courier New" w:cs="Courier New"/>
        </w:rPr>
        <w:t>tiledef</w:t>
      </w:r>
      <w:proofErr w:type="spellEnd"/>
      <w:r>
        <w:rPr>
          <w:rFonts w:ascii="Courier New" w:hAnsi="Courier New" w:cs="Courier New"/>
        </w:rPr>
        <w:t>&gt;</w:t>
      </w:r>
    </w:p>
    <w:p w:rsidR="0076554F" w:rsidRDefault="0076554F" w:rsidP="005F60CE">
      <w:pPr>
        <w:rPr>
          <w:rFonts w:cs="Courier New"/>
        </w:rPr>
      </w:pPr>
      <w:r>
        <w:rPr>
          <w:rFonts w:cs="Courier New"/>
        </w:rPr>
        <w:t>**</w:t>
      </w:r>
      <w:proofErr w:type="spellStart"/>
      <w:r>
        <w:rPr>
          <w:rFonts w:cs="Courier New"/>
        </w:rPr>
        <w:t>Subtags</w:t>
      </w:r>
      <w:proofErr w:type="spellEnd"/>
      <w:r>
        <w:rPr>
          <w:rFonts w:cs="Courier New"/>
        </w:rPr>
        <w:t xml:space="preserve"> are used rather than attributes because </w:t>
      </w:r>
      <w:proofErr w:type="spellStart"/>
      <w:r>
        <w:rPr>
          <w:rFonts w:cs="Courier New"/>
        </w:rPr>
        <w:t>subtags</w:t>
      </w:r>
      <w:proofErr w:type="spellEnd"/>
      <w:r>
        <w:rPr>
          <w:rFonts w:cs="Courier New"/>
        </w:rPr>
        <w:t xml:space="preserve"> are faster.</w:t>
      </w:r>
    </w:p>
    <w:p w:rsidR="004F07B6" w:rsidRDefault="004F07B6" w:rsidP="005F60CE">
      <w:pPr>
        <w:rPr>
          <w:rFonts w:cs="Courier New"/>
        </w:rPr>
      </w:pPr>
      <w:r>
        <w:rPr>
          <w:rFonts w:cs="Courier New"/>
        </w:rPr>
        <w:t>There must be at least one path tag. If there are multiple path tags, the level editor and game will group them together into one animated tile (looped).</w:t>
      </w:r>
    </w:p>
    <w:p w:rsidR="0076554F" w:rsidRDefault="0076554F" w:rsidP="005F60CE">
      <w:pPr>
        <w:rPr>
          <w:rFonts w:cs="Courier New"/>
        </w:rPr>
      </w:pPr>
      <w:r>
        <w:rPr>
          <w:rFonts w:cs="Courier New"/>
        </w:rPr>
        <w:t>If the user hasn't specified a particular field, do not include it in the xml. For example, if the user didn't specify a passive sound effect (</w:t>
      </w:r>
      <w:proofErr w:type="spellStart"/>
      <w:r>
        <w:rPr>
          <w:rFonts w:cs="Courier New"/>
        </w:rPr>
        <w:t>psfx</w:t>
      </w:r>
      <w:proofErr w:type="spellEnd"/>
      <w:r>
        <w:rPr>
          <w:rFonts w:cs="Courier New"/>
        </w:rPr>
        <w:t>), simply don't record that tag in the xml. You may do this for the following tags:</w:t>
      </w:r>
    </w:p>
    <w:p w:rsidR="0076554F" w:rsidRDefault="0076554F" w:rsidP="0076554F">
      <w:pPr>
        <w:pStyle w:val="ListParagraph"/>
        <w:numPr>
          <w:ilvl w:val="0"/>
          <w:numId w:val="3"/>
        </w:numPr>
        <w:rPr>
          <w:rFonts w:cs="Courier New"/>
        </w:rPr>
      </w:pPr>
      <w:r>
        <w:rPr>
          <w:rFonts w:cs="Courier New"/>
        </w:rPr>
        <w:t>path (note that at least 1 path must exist)</w:t>
      </w:r>
    </w:p>
    <w:p w:rsidR="0076554F" w:rsidRDefault="0076554F" w:rsidP="0076554F">
      <w:pPr>
        <w:pStyle w:val="ListParagraph"/>
        <w:numPr>
          <w:ilvl w:val="0"/>
          <w:numId w:val="3"/>
        </w:numPr>
        <w:rPr>
          <w:rFonts w:cs="Courier New"/>
        </w:rPr>
      </w:pPr>
      <w:proofErr w:type="spellStart"/>
      <w:r>
        <w:rPr>
          <w:rFonts w:cs="Courier New"/>
        </w:rPr>
        <w:t>psfx</w:t>
      </w:r>
      <w:proofErr w:type="spellEnd"/>
    </w:p>
    <w:p w:rsidR="0076554F" w:rsidRDefault="0076554F" w:rsidP="0076554F">
      <w:pPr>
        <w:pStyle w:val="ListParagraph"/>
        <w:numPr>
          <w:ilvl w:val="0"/>
          <w:numId w:val="3"/>
        </w:numPr>
        <w:rPr>
          <w:rFonts w:cs="Courier New"/>
        </w:rPr>
      </w:pPr>
      <w:proofErr w:type="spellStart"/>
      <w:r>
        <w:rPr>
          <w:rFonts w:cs="Courier New"/>
        </w:rPr>
        <w:t>asfx</w:t>
      </w:r>
      <w:proofErr w:type="spellEnd"/>
    </w:p>
    <w:p w:rsidR="0076554F" w:rsidRDefault="0076554F" w:rsidP="0076554F">
      <w:pPr>
        <w:pStyle w:val="ListParagraph"/>
        <w:numPr>
          <w:ilvl w:val="0"/>
          <w:numId w:val="3"/>
        </w:numPr>
        <w:rPr>
          <w:rFonts w:cs="Courier New"/>
        </w:rPr>
      </w:pPr>
      <w:proofErr w:type="spellStart"/>
      <w:r>
        <w:rPr>
          <w:rFonts w:cs="Courier New"/>
        </w:rPr>
        <w:t>passability</w:t>
      </w:r>
      <w:proofErr w:type="spellEnd"/>
    </w:p>
    <w:p w:rsidR="00043D3A" w:rsidRDefault="0076554F" w:rsidP="0076554F">
      <w:pPr>
        <w:rPr>
          <w:rFonts w:cs="Courier New"/>
        </w:rPr>
      </w:pPr>
      <w:r>
        <w:rPr>
          <w:rFonts w:cs="Courier New"/>
        </w:rPr>
        <w:lastRenderedPageBreak/>
        <w:t>The user can't modify the id</w:t>
      </w:r>
      <w:r w:rsidR="00043D3A">
        <w:rPr>
          <w:rFonts w:cs="Courier New"/>
        </w:rPr>
        <w:t>.</w:t>
      </w:r>
    </w:p>
    <w:p w:rsidR="0076554F" w:rsidRDefault="0076554F" w:rsidP="0076554F">
      <w:pPr>
        <w:rPr>
          <w:rFonts w:cs="Courier New"/>
        </w:rPr>
      </w:pPr>
      <w:r>
        <w:rPr>
          <w:rFonts w:cs="Courier New"/>
        </w:rPr>
        <w:t xml:space="preserve">The </w:t>
      </w:r>
      <w:proofErr w:type="spellStart"/>
      <w:r>
        <w:rPr>
          <w:rFonts w:cs="Courier New"/>
        </w:rPr>
        <w:t>passability</w:t>
      </w:r>
      <w:proofErr w:type="spellEnd"/>
      <w:r>
        <w:rPr>
          <w:rFonts w:cs="Courier New"/>
        </w:rPr>
        <w:t xml:space="preserve"> will have a value from 0~F, depending on</w:t>
      </w:r>
      <w:r w:rsidR="00CA27DC">
        <w:rPr>
          <w:rFonts w:cs="Courier New"/>
        </w:rPr>
        <w:t xml:space="preserve"> which</w:t>
      </w:r>
      <w:r>
        <w:rPr>
          <w:rFonts w:cs="Courier New"/>
        </w:rPr>
        <w:t xml:space="preserve"> flags </w:t>
      </w:r>
      <w:r w:rsidR="00CA27DC">
        <w:rPr>
          <w:rFonts w:cs="Courier New"/>
        </w:rPr>
        <w:t xml:space="preserve">are </w:t>
      </w:r>
      <w:r>
        <w:rPr>
          <w:rFonts w:cs="Courier New"/>
        </w:rPr>
        <w:t>set. Consider the bits 0</w:t>
      </w:r>
      <w:r>
        <w:rPr>
          <w:rFonts w:cs="Courier New"/>
          <w:vertAlign w:val="subscript"/>
        </w:rPr>
        <w:t>3</w:t>
      </w:r>
      <w:r>
        <w:rPr>
          <w:rFonts w:cs="Courier New"/>
        </w:rPr>
        <w:t>0</w:t>
      </w:r>
      <w:r>
        <w:rPr>
          <w:rFonts w:cs="Courier New"/>
          <w:vertAlign w:val="subscript"/>
        </w:rPr>
        <w:t>2</w:t>
      </w:r>
      <w:r>
        <w:rPr>
          <w:rFonts w:cs="Courier New"/>
        </w:rPr>
        <w:t>0</w:t>
      </w:r>
      <w:r>
        <w:rPr>
          <w:rFonts w:cs="Courier New"/>
          <w:vertAlign w:val="subscript"/>
        </w:rPr>
        <w:t>1</w:t>
      </w:r>
      <w:r>
        <w:rPr>
          <w:rFonts w:cs="Courier New"/>
        </w:rPr>
        <w:t>0</w:t>
      </w:r>
      <w:r>
        <w:rPr>
          <w:rFonts w:cs="Courier New"/>
          <w:vertAlign w:val="subscript"/>
        </w:rPr>
        <w:t>0</w:t>
      </w:r>
      <w:r>
        <w:rPr>
          <w:rFonts w:cs="Courier New"/>
        </w:rPr>
        <w:t xml:space="preserve">. </w:t>
      </w:r>
      <w:r w:rsidR="00CA27DC">
        <w:rPr>
          <w:rFonts w:cs="Courier New"/>
        </w:rPr>
        <w:t>The bits represent the following:</w:t>
      </w:r>
    </w:p>
    <w:p w:rsidR="00CA27DC" w:rsidRDefault="00CA27DC" w:rsidP="00CA27DC">
      <w:pPr>
        <w:pStyle w:val="ListParagraph"/>
        <w:numPr>
          <w:ilvl w:val="0"/>
          <w:numId w:val="4"/>
        </w:numPr>
        <w:rPr>
          <w:rFonts w:cs="Courier New"/>
        </w:rPr>
      </w:pPr>
      <w:r>
        <w:rPr>
          <w:rFonts w:cs="Courier New"/>
        </w:rPr>
        <w:t>0</w:t>
      </w:r>
      <w:r>
        <w:rPr>
          <w:rFonts w:cs="Courier New"/>
          <w:vertAlign w:val="subscript"/>
        </w:rPr>
        <w:t>0</w:t>
      </w:r>
      <w:r>
        <w:rPr>
          <w:rFonts w:cs="Courier New"/>
        </w:rPr>
        <w:t xml:space="preserve"> - passable from the right</w:t>
      </w:r>
    </w:p>
    <w:p w:rsidR="00CA27DC" w:rsidRPr="00CA27DC" w:rsidRDefault="00CA27DC" w:rsidP="00CA27DC">
      <w:pPr>
        <w:pStyle w:val="ListParagraph"/>
        <w:numPr>
          <w:ilvl w:val="0"/>
          <w:numId w:val="4"/>
        </w:numPr>
        <w:rPr>
          <w:rFonts w:cs="Courier New"/>
        </w:rPr>
      </w:pPr>
      <w:r>
        <w:rPr>
          <w:rFonts w:cs="Courier New"/>
        </w:rPr>
        <w:t>0</w:t>
      </w:r>
      <w:r>
        <w:rPr>
          <w:rFonts w:cs="Courier New"/>
          <w:vertAlign w:val="subscript"/>
        </w:rPr>
        <w:t>1</w:t>
      </w:r>
      <w:r>
        <w:rPr>
          <w:rFonts w:cs="Courier New"/>
        </w:rPr>
        <w:t xml:space="preserve"> - passable from the bottom</w:t>
      </w:r>
    </w:p>
    <w:p w:rsidR="00CA27DC" w:rsidRPr="00CA27DC" w:rsidRDefault="00CA27DC" w:rsidP="00CA27DC">
      <w:pPr>
        <w:pStyle w:val="ListParagraph"/>
        <w:numPr>
          <w:ilvl w:val="0"/>
          <w:numId w:val="4"/>
        </w:numPr>
        <w:rPr>
          <w:rFonts w:cs="Courier New"/>
        </w:rPr>
      </w:pPr>
      <w:r>
        <w:rPr>
          <w:rFonts w:cs="Courier New"/>
        </w:rPr>
        <w:t>0</w:t>
      </w:r>
      <w:r>
        <w:rPr>
          <w:rFonts w:cs="Courier New"/>
          <w:vertAlign w:val="subscript"/>
        </w:rPr>
        <w:t>2</w:t>
      </w:r>
      <w:r>
        <w:rPr>
          <w:rFonts w:cs="Courier New"/>
        </w:rPr>
        <w:t xml:space="preserve"> - passable from the left</w:t>
      </w:r>
    </w:p>
    <w:p w:rsidR="00CA27DC" w:rsidRPr="00CA27DC" w:rsidRDefault="00CA27DC" w:rsidP="00CA27DC">
      <w:pPr>
        <w:pStyle w:val="ListParagraph"/>
        <w:numPr>
          <w:ilvl w:val="0"/>
          <w:numId w:val="4"/>
        </w:numPr>
        <w:rPr>
          <w:rFonts w:cs="Courier New"/>
        </w:rPr>
      </w:pPr>
      <w:r>
        <w:rPr>
          <w:rFonts w:cs="Courier New"/>
        </w:rPr>
        <w:t>0</w:t>
      </w:r>
      <w:r>
        <w:rPr>
          <w:rFonts w:cs="Courier New"/>
          <w:vertAlign w:val="subscript"/>
        </w:rPr>
        <w:t>3</w:t>
      </w:r>
      <w:r>
        <w:rPr>
          <w:rFonts w:cs="Courier New"/>
        </w:rPr>
        <w:t xml:space="preserve"> - passable from the top</w:t>
      </w:r>
    </w:p>
    <w:p w:rsidR="005F60CE" w:rsidRPr="008D51BF" w:rsidRDefault="004F07B6" w:rsidP="00E966B0">
      <w:pPr>
        <w:rPr>
          <w:rFonts w:cs="Courier New"/>
          <w:u w:val="single"/>
        </w:rPr>
      </w:pPr>
      <w:r w:rsidRPr="008D51BF">
        <w:rPr>
          <w:rFonts w:cs="Courier New"/>
          <w:u w:val="single"/>
        </w:rPr>
        <w:t>Why is this tile editor important?</w:t>
      </w:r>
    </w:p>
    <w:p w:rsidR="004F07B6" w:rsidRDefault="004F07B6" w:rsidP="00E966B0">
      <w:pPr>
        <w:rPr>
          <w:rFonts w:cs="Courier New"/>
        </w:rPr>
      </w:pPr>
      <w:r>
        <w:rPr>
          <w:rFonts w:cs="Courier New"/>
        </w:rPr>
        <w:t xml:space="preserve">The tile editor serves as a bridge between tile art files and the level editor and game. </w:t>
      </w:r>
    </w:p>
    <w:p w:rsidR="00DF2013" w:rsidRDefault="00DF2013" w:rsidP="00E966B0">
      <w:pPr>
        <w:rPr>
          <w:rFonts w:cs="Courier New"/>
        </w:rPr>
      </w:pPr>
      <w:r>
        <w:rPr>
          <w:rFonts w:cs="Courier New"/>
          <w:noProof/>
        </w:rPr>
        <w:lastRenderedPageBreak/>
        <w:drawing>
          <wp:inline distT="0" distB="0" distL="0" distR="0">
            <wp:extent cx="5943600" cy="5943600"/>
            <wp:effectExtent l="19050" t="0" r="0" b="0"/>
            <wp:docPr id="1" name="Picture 1" descr="C:\Users\Fox\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x\Desktop\Untitled-1.png"/>
                    <pic:cNvPicPr>
                      <a:picLocks noChangeAspect="1" noChangeArrowheads="1"/>
                    </pic:cNvPicPr>
                  </pic:nvPicPr>
                  <pic:blipFill>
                    <a:blip r:embed="rId5" cstate="print"/>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rsidR="003904E5" w:rsidRDefault="003904E5" w:rsidP="00E966B0">
      <w:pPr>
        <w:rPr>
          <w:rFonts w:cs="Courier New"/>
        </w:rPr>
      </w:pPr>
      <w:r>
        <w:rPr>
          <w:rFonts w:cs="Courier New"/>
        </w:rPr>
        <w:t xml:space="preserve">Note that the enemy, item, and tile editors each export an xml that gives definition to a different type of thing, and that the level editor reads all three xml's. The level editor now has a finite list of things that can arranged into a level. The level editor will then export an xml of its own; however, this xml only contains </w:t>
      </w:r>
      <w:r>
        <w:rPr>
          <w:rFonts w:cs="Courier New"/>
          <w:i/>
        </w:rPr>
        <w:t>references</w:t>
      </w:r>
      <w:r>
        <w:rPr>
          <w:rFonts w:cs="Courier New"/>
        </w:rPr>
        <w:t xml:space="preserve"> to enemies, items, and tiles (i.e. tile id). It doesn't export the definitions themselves; if the level editor's xml alone were read by the game, it wouldn't have enough information to be able to run it. This is why the xml's exported by the first three editors are also loaded into the game. </w:t>
      </w:r>
    </w:p>
    <w:p w:rsidR="00DF2013" w:rsidRPr="004F07B6" w:rsidRDefault="003904E5" w:rsidP="00E966B0">
      <w:pPr>
        <w:rPr>
          <w:rFonts w:cs="Courier New"/>
        </w:rPr>
      </w:pPr>
      <w:r>
        <w:rPr>
          <w:rFonts w:cs="Courier New"/>
        </w:rPr>
        <w:t xml:space="preserve">What's interesting is that a tile can be updated in the tile editor </w:t>
      </w:r>
      <w:r w:rsidR="000E5ADD">
        <w:rPr>
          <w:rFonts w:cs="Courier New"/>
        </w:rPr>
        <w:t>and automatically reflect changes in the game without having to go through the level editor again.</w:t>
      </w:r>
    </w:p>
    <w:sectPr w:rsidR="00DF2013" w:rsidRPr="004F07B6" w:rsidSect="006F1A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B193F"/>
    <w:multiLevelType w:val="hybridMultilevel"/>
    <w:tmpl w:val="ED1C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52D82"/>
    <w:multiLevelType w:val="hybridMultilevel"/>
    <w:tmpl w:val="FE884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D420A0"/>
    <w:multiLevelType w:val="hybridMultilevel"/>
    <w:tmpl w:val="880C98C8"/>
    <w:lvl w:ilvl="0" w:tplc="34CE3E24">
      <w:start w:val="1"/>
      <w:numFmt w:val="bullet"/>
      <w:lvlText w:val=""/>
      <w:lvlJc w:val="left"/>
      <w:pPr>
        <w:ind w:left="720" w:hanging="360"/>
      </w:pPr>
      <w:rPr>
        <w:rFonts w:ascii="Symbol" w:hAnsi="Symbol" w:hint="default"/>
      </w:rPr>
    </w:lvl>
    <w:lvl w:ilvl="1" w:tplc="34CE3E24">
      <w:start w:val="1"/>
      <w:numFmt w:val="bullet"/>
      <w:lvlText w:val=""/>
      <w:lvlJc w:val="left"/>
      <w:pPr>
        <w:ind w:left="1440" w:hanging="360"/>
      </w:pPr>
      <w:rPr>
        <w:rFonts w:ascii="Symbol" w:hAnsi="Symbol" w:hint="default"/>
      </w:rPr>
    </w:lvl>
    <w:lvl w:ilvl="2" w:tplc="34CE3E24">
      <w:start w:val="1"/>
      <w:numFmt w:val="bullet"/>
      <w:lvlText w:val=""/>
      <w:lvlJc w:val="left"/>
      <w:pPr>
        <w:ind w:left="2160" w:hanging="360"/>
      </w:pPr>
      <w:rPr>
        <w:rFonts w:ascii="Symbol" w:hAnsi="Symbol" w:hint="default"/>
      </w:rPr>
    </w:lvl>
    <w:lvl w:ilvl="3" w:tplc="34CE3E24">
      <w:start w:val="1"/>
      <w:numFmt w:val="bullet"/>
      <w:lvlText w:val=""/>
      <w:lvlJc w:val="left"/>
      <w:pPr>
        <w:ind w:left="2880" w:hanging="360"/>
      </w:pPr>
      <w:rPr>
        <w:rFonts w:ascii="Symbol" w:hAnsi="Symbol" w:hint="default"/>
      </w:rPr>
    </w:lvl>
    <w:lvl w:ilvl="4" w:tplc="34CE3E24">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3F5694"/>
    <w:multiLevelType w:val="hybridMultilevel"/>
    <w:tmpl w:val="5174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30637D"/>
    <w:rsid w:val="00043D3A"/>
    <w:rsid w:val="000E5ADD"/>
    <w:rsid w:val="001B0A81"/>
    <w:rsid w:val="0030637D"/>
    <w:rsid w:val="0033009E"/>
    <w:rsid w:val="003904E5"/>
    <w:rsid w:val="003D6805"/>
    <w:rsid w:val="004F07B6"/>
    <w:rsid w:val="00512512"/>
    <w:rsid w:val="005356AA"/>
    <w:rsid w:val="005F60CE"/>
    <w:rsid w:val="00652992"/>
    <w:rsid w:val="006E69CF"/>
    <w:rsid w:val="006F1ABC"/>
    <w:rsid w:val="0074775C"/>
    <w:rsid w:val="00756018"/>
    <w:rsid w:val="0076554F"/>
    <w:rsid w:val="0087724C"/>
    <w:rsid w:val="008D51BF"/>
    <w:rsid w:val="00957E42"/>
    <w:rsid w:val="00972ABA"/>
    <w:rsid w:val="00A86D2A"/>
    <w:rsid w:val="00CA27DC"/>
    <w:rsid w:val="00CF18C4"/>
    <w:rsid w:val="00D0396F"/>
    <w:rsid w:val="00DF2013"/>
    <w:rsid w:val="00E966B0"/>
    <w:rsid w:val="00EE31BB"/>
    <w:rsid w:val="00F41D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A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37D"/>
    <w:pPr>
      <w:ind w:left="720"/>
      <w:contextualSpacing/>
    </w:pPr>
  </w:style>
  <w:style w:type="paragraph" w:styleId="BalloonText">
    <w:name w:val="Balloon Text"/>
    <w:basedOn w:val="Normal"/>
    <w:link w:val="BalloonTextChar"/>
    <w:uiPriority w:val="99"/>
    <w:semiHidden/>
    <w:unhideWhenUsed/>
    <w:rsid w:val="00DF2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0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Canidae Night</Company>
  <LinksUpToDate>false</LinksUpToDate>
  <CharactersWithSpaces>4125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Seligman</dc:creator>
  <cp:lastModifiedBy>Andrew Seligman</cp:lastModifiedBy>
  <cp:revision>20</cp:revision>
  <dcterms:created xsi:type="dcterms:W3CDTF">2013-05-27T19:31:00Z</dcterms:created>
  <dcterms:modified xsi:type="dcterms:W3CDTF">2013-05-27T21:06:00Z</dcterms:modified>
</cp:coreProperties>
</file>