
<file path=[Content_Types].xml><?xml version="1.0" encoding="utf-8"?>
<Types xmlns="http://schemas.openxmlformats.org/package/2006/content-types">
  <Default Extension="vsd" ContentType="application/vnd.visio"/>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1268" w:rsidRDefault="007328A4" w:rsidP="00F91268">
      <w:pPr>
        <w:pStyle w:val="RP"/>
      </w:pPr>
      <w:r>
        <w:t xml:space="preserve">Projet </w:t>
      </w:r>
      <w:proofErr w:type="spellStart"/>
      <w:r>
        <w:t>SaveYourDatas</w:t>
      </w:r>
      <w:proofErr w:type="spellEnd"/>
    </w:p>
    <w:p w:rsidR="00F91268" w:rsidRDefault="007328A4" w:rsidP="00F91268">
      <w:pPr>
        <w:pStyle w:val="Titre"/>
      </w:pPr>
      <w:bookmarkStart w:id="0" w:name="nomModule"/>
      <w:r>
        <w:t>122</w:t>
      </w:r>
      <w:r w:rsidR="00F91268">
        <w:t xml:space="preserve"> –</w:t>
      </w:r>
      <w:r w:rsidR="00A1407D">
        <w:t xml:space="preserve"> </w:t>
      </w:r>
      <w:r w:rsidR="0007164F">
        <w:rPr>
          <w:lang w:val="fr-FR"/>
        </w:rPr>
        <w:t>Cahier des charges</w:t>
      </w:r>
    </w:p>
    <w:p w:rsidR="00F91268" w:rsidRDefault="00EB72A2" w:rsidP="00F91268">
      <w:pPr>
        <w:pStyle w:val="Auteur"/>
      </w:pPr>
      <w:bookmarkStart w:id="1" w:name="Auteur"/>
      <w:bookmarkEnd w:id="0"/>
      <w:r>
        <w:t>Kolly Florian</w:t>
      </w:r>
    </w:p>
    <w:bookmarkEnd w:id="1"/>
    <w:p w:rsidR="00F91268" w:rsidRDefault="007328A4" w:rsidP="00F91268">
      <w:pPr>
        <w:pStyle w:val="DateModule"/>
      </w:pPr>
      <w:r>
        <w:t>Projet</w:t>
      </w:r>
      <w:r w:rsidR="008544D4">
        <w:t xml:space="preserve"> du </w:t>
      </w:r>
      <w:r>
        <w:t>07.09</w:t>
      </w:r>
      <w:r w:rsidR="008544D4">
        <w:t>.2016</w:t>
      </w:r>
      <w:r w:rsidR="0007164F">
        <w:t xml:space="preserve"> au 28.09.2016</w:t>
      </w:r>
    </w:p>
    <w:p w:rsidR="00F91268" w:rsidRDefault="00EB72A2" w:rsidP="00852388">
      <w:pPr>
        <w:pStyle w:val="LogoEMF"/>
      </w:pPr>
      <w:r>
        <w:drawing>
          <wp:anchor distT="0" distB="0" distL="114300" distR="114300" simplePos="0" relativeHeight="251658240" behindDoc="1" locked="0" layoutInCell="1" allowOverlap="1" wp14:anchorId="460C2420" wp14:editId="5AD2C321">
            <wp:simplePos x="0" y="0"/>
            <wp:positionH relativeFrom="margin">
              <wp:posOffset>774065</wp:posOffset>
            </wp:positionH>
            <wp:positionV relativeFrom="margin">
              <wp:posOffset>6571615</wp:posOffset>
            </wp:positionV>
            <wp:extent cx="4143375" cy="1981200"/>
            <wp:effectExtent l="0" t="0" r="9525" b="0"/>
            <wp:wrapTight wrapText="bothSides">
              <wp:wrapPolygon edited="0">
                <wp:start x="0" y="0"/>
                <wp:lineTo x="0" y="21392"/>
                <wp:lineTo x="21550" y="21392"/>
                <wp:lineTo x="21550" y="0"/>
                <wp:lineTo x="0" y="0"/>
              </wp:wrapPolygon>
            </wp:wrapTight>
            <wp:docPr id="1" name="Image 1" descr="S:\EMF\Classes\EMF_300211\Diffusion\W01\EMF\Logo_EMF-Informatique_FR_RV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MF\Classes\EMF_300211\Diffusion\W01\EMF\Logo_EMF-Informatique_FR_RVB.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43375" cy="1981200"/>
                    </a:xfrm>
                    <a:prstGeom prst="rect">
                      <a:avLst/>
                    </a:prstGeom>
                    <a:noFill/>
                    <a:ln>
                      <a:noFill/>
                    </a:ln>
                  </pic:spPr>
                </pic:pic>
              </a:graphicData>
            </a:graphic>
            <wp14:sizeRelH relativeFrom="page">
              <wp14:pctWidth>0</wp14:pctWidth>
            </wp14:sizeRelH>
            <wp14:sizeRelV relativeFrom="page">
              <wp14:pctHeight>0</wp14:pctHeight>
            </wp14:sizeRelV>
          </wp:anchor>
        </w:drawing>
      </w:r>
      <w:r w:rsidR="00F91268">
        <w:br w:type="page"/>
      </w:r>
    </w:p>
    <w:p w:rsidR="005F0710" w:rsidRDefault="005F0710" w:rsidP="005F0710">
      <w:pPr>
        <w:pStyle w:val="TitreTMIndex"/>
      </w:pPr>
      <w:r>
        <w:lastRenderedPageBreak/>
        <w:t>Table des matières</w:t>
      </w:r>
    </w:p>
    <w:p w:rsidR="007018DE" w:rsidRDefault="00A405C9">
      <w:pPr>
        <w:pStyle w:val="TM1"/>
        <w:tabs>
          <w:tab w:val="left" w:pos="440"/>
          <w:tab w:val="right" w:leader="dot" w:pos="9628"/>
        </w:tabs>
        <w:rPr>
          <w:rFonts w:eastAsiaTheme="minorEastAsia"/>
          <w:b w:val="0"/>
          <w:bCs w:val="0"/>
          <w:caps w:val="0"/>
          <w:noProof/>
          <w:color w:val="auto"/>
          <w:sz w:val="22"/>
          <w:szCs w:val="22"/>
          <w:lang w:eastAsia="fr-CH"/>
        </w:rPr>
      </w:pPr>
      <w:r>
        <w:rPr>
          <w:u w:val="single"/>
        </w:rPr>
        <w:fldChar w:fldCharType="begin"/>
      </w:r>
      <w:r>
        <w:rPr>
          <w:u w:val="single"/>
        </w:rPr>
        <w:instrText xml:space="preserve"> TOC \o "1-4" \u </w:instrText>
      </w:r>
      <w:r>
        <w:rPr>
          <w:u w:val="single"/>
        </w:rPr>
        <w:fldChar w:fldCharType="separate"/>
      </w:r>
      <w:bookmarkStart w:id="2" w:name="_GoBack"/>
      <w:bookmarkEnd w:id="2"/>
      <w:r w:rsidR="007018DE">
        <w:rPr>
          <w:noProof/>
        </w:rPr>
        <w:t>1</w:t>
      </w:r>
      <w:r w:rsidR="007018DE">
        <w:rPr>
          <w:rFonts w:eastAsiaTheme="minorEastAsia"/>
          <w:b w:val="0"/>
          <w:bCs w:val="0"/>
          <w:caps w:val="0"/>
          <w:noProof/>
          <w:color w:val="auto"/>
          <w:sz w:val="22"/>
          <w:szCs w:val="22"/>
          <w:lang w:eastAsia="fr-CH"/>
        </w:rPr>
        <w:tab/>
      </w:r>
      <w:r w:rsidR="007018DE">
        <w:rPr>
          <w:noProof/>
        </w:rPr>
        <w:t>Script</w:t>
      </w:r>
      <w:r w:rsidR="007018DE">
        <w:rPr>
          <w:noProof/>
        </w:rPr>
        <w:tab/>
      </w:r>
      <w:r w:rsidR="007018DE">
        <w:rPr>
          <w:noProof/>
        </w:rPr>
        <w:fldChar w:fldCharType="begin"/>
      </w:r>
      <w:r w:rsidR="007018DE">
        <w:rPr>
          <w:noProof/>
        </w:rPr>
        <w:instrText xml:space="preserve"> PAGEREF _Toc462823698 \h </w:instrText>
      </w:r>
      <w:r w:rsidR="007018DE">
        <w:rPr>
          <w:noProof/>
        </w:rPr>
      </w:r>
      <w:r w:rsidR="007018DE">
        <w:rPr>
          <w:noProof/>
        </w:rPr>
        <w:fldChar w:fldCharType="separate"/>
      </w:r>
      <w:r w:rsidR="007018DE">
        <w:rPr>
          <w:noProof/>
        </w:rPr>
        <w:t>3</w:t>
      </w:r>
      <w:r w:rsidR="007018DE">
        <w:rPr>
          <w:noProof/>
        </w:rPr>
        <w:fldChar w:fldCharType="end"/>
      </w:r>
    </w:p>
    <w:p w:rsidR="007018DE" w:rsidRDefault="007018DE">
      <w:pPr>
        <w:pStyle w:val="TM1"/>
        <w:tabs>
          <w:tab w:val="left" w:pos="440"/>
          <w:tab w:val="right" w:leader="dot" w:pos="9628"/>
        </w:tabs>
        <w:rPr>
          <w:rFonts w:eastAsiaTheme="minorEastAsia"/>
          <w:b w:val="0"/>
          <w:bCs w:val="0"/>
          <w:caps w:val="0"/>
          <w:noProof/>
          <w:color w:val="auto"/>
          <w:sz w:val="22"/>
          <w:szCs w:val="22"/>
          <w:lang w:eastAsia="fr-CH"/>
        </w:rPr>
      </w:pPr>
      <w:r>
        <w:rPr>
          <w:noProof/>
        </w:rPr>
        <w:t>2</w:t>
      </w:r>
      <w:r>
        <w:rPr>
          <w:rFonts w:eastAsiaTheme="minorEastAsia"/>
          <w:b w:val="0"/>
          <w:bCs w:val="0"/>
          <w:caps w:val="0"/>
          <w:noProof/>
          <w:color w:val="auto"/>
          <w:sz w:val="22"/>
          <w:szCs w:val="22"/>
          <w:lang w:eastAsia="fr-CH"/>
        </w:rPr>
        <w:tab/>
      </w:r>
      <w:r>
        <w:rPr>
          <w:noProof/>
        </w:rPr>
        <w:t>Fonctionnalités spécifiques au script</w:t>
      </w:r>
      <w:r>
        <w:rPr>
          <w:noProof/>
        </w:rPr>
        <w:tab/>
      </w:r>
      <w:r>
        <w:rPr>
          <w:noProof/>
        </w:rPr>
        <w:fldChar w:fldCharType="begin"/>
      </w:r>
      <w:r>
        <w:rPr>
          <w:noProof/>
        </w:rPr>
        <w:instrText xml:space="preserve"> PAGEREF _Toc462823699 \h </w:instrText>
      </w:r>
      <w:r>
        <w:rPr>
          <w:noProof/>
        </w:rPr>
      </w:r>
      <w:r>
        <w:rPr>
          <w:noProof/>
        </w:rPr>
        <w:fldChar w:fldCharType="separate"/>
      </w:r>
      <w:r>
        <w:rPr>
          <w:noProof/>
        </w:rPr>
        <w:t>4</w:t>
      </w:r>
      <w:r>
        <w:rPr>
          <w:noProof/>
        </w:rPr>
        <w:fldChar w:fldCharType="end"/>
      </w:r>
    </w:p>
    <w:p w:rsidR="007018DE" w:rsidRDefault="007018DE">
      <w:pPr>
        <w:pStyle w:val="TM2"/>
        <w:tabs>
          <w:tab w:val="left" w:pos="880"/>
          <w:tab w:val="right" w:leader="dot" w:pos="9628"/>
        </w:tabs>
        <w:rPr>
          <w:rFonts w:eastAsiaTheme="minorEastAsia"/>
          <w:smallCaps w:val="0"/>
          <w:noProof/>
          <w:color w:val="auto"/>
          <w:sz w:val="22"/>
          <w:szCs w:val="22"/>
          <w:lang w:eastAsia="fr-CH"/>
        </w:rPr>
      </w:pPr>
      <w:r>
        <w:rPr>
          <w:noProof/>
        </w:rPr>
        <w:t>2.1</w:t>
      </w:r>
      <w:r>
        <w:rPr>
          <w:rFonts w:eastAsiaTheme="minorEastAsia"/>
          <w:smallCaps w:val="0"/>
          <w:noProof/>
          <w:color w:val="auto"/>
          <w:sz w:val="22"/>
          <w:szCs w:val="22"/>
          <w:lang w:eastAsia="fr-CH"/>
        </w:rPr>
        <w:tab/>
      </w:r>
      <w:r>
        <w:rPr>
          <w:noProof/>
        </w:rPr>
        <w:t>Choix du type de médias à transférer</w:t>
      </w:r>
      <w:r>
        <w:rPr>
          <w:noProof/>
        </w:rPr>
        <w:tab/>
      </w:r>
      <w:r>
        <w:rPr>
          <w:noProof/>
        </w:rPr>
        <w:fldChar w:fldCharType="begin"/>
      </w:r>
      <w:r>
        <w:rPr>
          <w:noProof/>
        </w:rPr>
        <w:instrText xml:space="preserve"> PAGEREF _Toc462823700 \h </w:instrText>
      </w:r>
      <w:r>
        <w:rPr>
          <w:noProof/>
        </w:rPr>
      </w:r>
      <w:r>
        <w:rPr>
          <w:noProof/>
        </w:rPr>
        <w:fldChar w:fldCharType="separate"/>
      </w:r>
      <w:r>
        <w:rPr>
          <w:noProof/>
        </w:rPr>
        <w:t>4</w:t>
      </w:r>
      <w:r>
        <w:rPr>
          <w:noProof/>
        </w:rPr>
        <w:fldChar w:fldCharType="end"/>
      </w:r>
    </w:p>
    <w:p w:rsidR="007018DE" w:rsidRDefault="007018DE">
      <w:pPr>
        <w:pStyle w:val="TM2"/>
        <w:tabs>
          <w:tab w:val="left" w:pos="880"/>
          <w:tab w:val="right" w:leader="dot" w:pos="9628"/>
        </w:tabs>
        <w:rPr>
          <w:rFonts w:eastAsiaTheme="minorEastAsia"/>
          <w:smallCaps w:val="0"/>
          <w:noProof/>
          <w:color w:val="auto"/>
          <w:sz w:val="22"/>
          <w:szCs w:val="22"/>
          <w:lang w:eastAsia="fr-CH"/>
        </w:rPr>
      </w:pPr>
      <w:r>
        <w:rPr>
          <w:noProof/>
        </w:rPr>
        <w:t>2.2</w:t>
      </w:r>
      <w:r>
        <w:rPr>
          <w:rFonts w:eastAsiaTheme="minorEastAsia"/>
          <w:smallCaps w:val="0"/>
          <w:noProof/>
          <w:color w:val="auto"/>
          <w:sz w:val="22"/>
          <w:szCs w:val="22"/>
          <w:lang w:eastAsia="fr-CH"/>
        </w:rPr>
        <w:tab/>
      </w:r>
      <w:r>
        <w:rPr>
          <w:noProof/>
        </w:rPr>
        <w:t>Choix pour le transfert</w:t>
      </w:r>
      <w:r>
        <w:rPr>
          <w:noProof/>
        </w:rPr>
        <w:tab/>
      </w:r>
      <w:r>
        <w:rPr>
          <w:noProof/>
        </w:rPr>
        <w:fldChar w:fldCharType="begin"/>
      </w:r>
      <w:r>
        <w:rPr>
          <w:noProof/>
        </w:rPr>
        <w:instrText xml:space="preserve"> PAGEREF _Toc462823701 \h </w:instrText>
      </w:r>
      <w:r>
        <w:rPr>
          <w:noProof/>
        </w:rPr>
      </w:r>
      <w:r>
        <w:rPr>
          <w:noProof/>
        </w:rPr>
        <w:fldChar w:fldCharType="separate"/>
      </w:r>
      <w:r>
        <w:rPr>
          <w:noProof/>
        </w:rPr>
        <w:t>4</w:t>
      </w:r>
      <w:r>
        <w:rPr>
          <w:noProof/>
        </w:rPr>
        <w:fldChar w:fldCharType="end"/>
      </w:r>
    </w:p>
    <w:p w:rsidR="007018DE" w:rsidRDefault="007018DE">
      <w:pPr>
        <w:pStyle w:val="TM2"/>
        <w:tabs>
          <w:tab w:val="left" w:pos="880"/>
          <w:tab w:val="right" w:leader="dot" w:pos="9628"/>
        </w:tabs>
        <w:rPr>
          <w:rFonts w:eastAsiaTheme="minorEastAsia"/>
          <w:smallCaps w:val="0"/>
          <w:noProof/>
          <w:color w:val="auto"/>
          <w:sz w:val="22"/>
          <w:szCs w:val="22"/>
          <w:lang w:eastAsia="fr-CH"/>
        </w:rPr>
      </w:pPr>
      <w:r>
        <w:rPr>
          <w:noProof/>
        </w:rPr>
        <w:t>2.3</w:t>
      </w:r>
      <w:r>
        <w:rPr>
          <w:rFonts w:eastAsiaTheme="minorEastAsia"/>
          <w:smallCaps w:val="0"/>
          <w:noProof/>
          <w:color w:val="auto"/>
          <w:sz w:val="22"/>
          <w:szCs w:val="22"/>
          <w:lang w:eastAsia="fr-CH"/>
        </w:rPr>
        <w:tab/>
      </w:r>
      <w:r>
        <w:rPr>
          <w:noProof/>
        </w:rPr>
        <w:t>Gestion des appareils Apple</w:t>
      </w:r>
      <w:r>
        <w:rPr>
          <w:noProof/>
        </w:rPr>
        <w:tab/>
      </w:r>
      <w:r>
        <w:rPr>
          <w:noProof/>
        </w:rPr>
        <w:fldChar w:fldCharType="begin"/>
      </w:r>
      <w:r>
        <w:rPr>
          <w:noProof/>
        </w:rPr>
        <w:instrText xml:space="preserve"> PAGEREF _Toc462823702 \h </w:instrText>
      </w:r>
      <w:r>
        <w:rPr>
          <w:noProof/>
        </w:rPr>
      </w:r>
      <w:r>
        <w:rPr>
          <w:noProof/>
        </w:rPr>
        <w:fldChar w:fldCharType="separate"/>
      </w:r>
      <w:r>
        <w:rPr>
          <w:noProof/>
        </w:rPr>
        <w:t>4</w:t>
      </w:r>
      <w:r>
        <w:rPr>
          <w:noProof/>
        </w:rPr>
        <w:fldChar w:fldCharType="end"/>
      </w:r>
    </w:p>
    <w:p w:rsidR="007018DE" w:rsidRDefault="007018DE">
      <w:pPr>
        <w:pStyle w:val="TM2"/>
        <w:tabs>
          <w:tab w:val="left" w:pos="880"/>
          <w:tab w:val="right" w:leader="dot" w:pos="9628"/>
        </w:tabs>
        <w:rPr>
          <w:rFonts w:eastAsiaTheme="minorEastAsia"/>
          <w:smallCaps w:val="0"/>
          <w:noProof/>
          <w:color w:val="auto"/>
          <w:sz w:val="22"/>
          <w:szCs w:val="22"/>
          <w:lang w:eastAsia="fr-CH"/>
        </w:rPr>
      </w:pPr>
      <w:r>
        <w:rPr>
          <w:noProof/>
        </w:rPr>
        <w:t>2.4</w:t>
      </w:r>
      <w:r>
        <w:rPr>
          <w:rFonts w:eastAsiaTheme="minorEastAsia"/>
          <w:smallCaps w:val="0"/>
          <w:noProof/>
          <w:color w:val="auto"/>
          <w:sz w:val="22"/>
          <w:szCs w:val="22"/>
          <w:lang w:eastAsia="fr-CH"/>
        </w:rPr>
        <w:tab/>
      </w:r>
      <w:r>
        <w:rPr>
          <w:noProof/>
        </w:rPr>
        <w:t>Gestion des fichiers volumineux</w:t>
      </w:r>
      <w:r>
        <w:rPr>
          <w:noProof/>
        </w:rPr>
        <w:tab/>
      </w:r>
      <w:r>
        <w:rPr>
          <w:noProof/>
        </w:rPr>
        <w:fldChar w:fldCharType="begin"/>
      </w:r>
      <w:r>
        <w:rPr>
          <w:noProof/>
        </w:rPr>
        <w:instrText xml:space="preserve"> PAGEREF _Toc462823703 \h </w:instrText>
      </w:r>
      <w:r>
        <w:rPr>
          <w:noProof/>
        </w:rPr>
      </w:r>
      <w:r>
        <w:rPr>
          <w:noProof/>
        </w:rPr>
        <w:fldChar w:fldCharType="separate"/>
      </w:r>
      <w:r>
        <w:rPr>
          <w:noProof/>
        </w:rPr>
        <w:t>4</w:t>
      </w:r>
      <w:r>
        <w:rPr>
          <w:noProof/>
        </w:rPr>
        <w:fldChar w:fldCharType="end"/>
      </w:r>
    </w:p>
    <w:p w:rsidR="007018DE" w:rsidRDefault="007018DE">
      <w:pPr>
        <w:pStyle w:val="TM2"/>
        <w:tabs>
          <w:tab w:val="left" w:pos="880"/>
          <w:tab w:val="right" w:leader="dot" w:pos="9628"/>
        </w:tabs>
        <w:rPr>
          <w:rFonts w:eastAsiaTheme="minorEastAsia"/>
          <w:smallCaps w:val="0"/>
          <w:noProof/>
          <w:color w:val="auto"/>
          <w:sz w:val="22"/>
          <w:szCs w:val="22"/>
          <w:lang w:eastAsia="fr-CH"/>
        </w:rPr>
      </w:pPr>
      <w:r>
        <w:rPr>
          <w:noProof/>
        </w:rPr>
        <w:t>2.5</w:t>
      </w:r>
      <w:r>
        <w:rPr>
          <w:rFonts w:eastAsiaTheme="minorEastAsia"/>
          <w:smallCaps w:val="0"/>
          <w:noProof/>
          <w:color w:val="auto"/>
          <w:sz w:val="22"/>
          <w:szCs w:val="22"/>
          <w:lang w:eastAsia="fr-CH"/>
        </w:rPr>
        <w:tab/>
      </w:r>
      <w:r>
        <w:rPr>
          <w:noProof/>
        </w:rPr>
        <w:t>Lancement du script lors de la connexion USB</w:t>
      </w:r>
      <w:r>
        <w:rPr>
          <w:noProof/>
        </w:rPr>
        <w:tab/>
      </w:r>
      <w:r>
        <w:rPr>
          <w:noProof/>
        </w:rPr>
        <w:fldChar w:fldCharType="begin"/>
      </w:r>
      <w:r>
        <w:rPr>
          <w:noProof/>
        </w:rPr>
        <w:instrText xml:space="preserve"> PAGEREF _Toc462823704 \h </w:instrText>
      </w:r>
      <w:r>
        <w:rPr>
          <w:noProof/>
        </w:rPr>
      </w:r>
      <w:r>
        <w:rPr>
          <w:noProof/>
        </w:rPr>
        <w:fldChar w:fldCharType="separate"/>
      </w:r>
      <w:r>
        <w:rPr>
          <w:noProof/>
        </w:rPr>
        <w:t>4</w:t>
      </w:r>
      <w:r>
        <w:rPr>
          <w:noProof/>
        </w:rPr>
        <w:fldChar w:fldCharType="end"/>
      </w:r>
    </w:p>
    <w:p w:rsidR="007018DE" w:rsidRDefault="007018DE">
      <w:pPr>
        <w:pStyle w:val="TM2"/>
        <w:tabs>
          <w:tab w:val="left" w:pos="880"/>
          <w:tab w:val="right" w:leader="dot" w:pos="9628"/>
        </w:tabs>
        <w:rPr>
          <w:rFonts w:eastAsiaTheme="minorEastAsia"/>
          <w:smallCaps w:val="0"/>
          <w:noProof/>
          <w:color w:val="auto"/>
          <w:sz w:val="22"/>
          <w:szCs w:val="22"/>
          <w:lang w:eastAsia="fr-CH"/>
        </w:rPr>
      </w:pPr>
      <w:r>
        <w:rPr>
          <w:noProof/>
        </w:rPr>
        <w:t>2.6</w:t>
      </w:r>
      <w:r>
        <w:rPr>
          <w:rFonts w:eastAsiaTheme="minorEastAsia"/>
          <w:smallCaps w:val="0"/>
          <w:noProof/>
          <w:color w:val="auto"/>
          <w:sz w:val="22"/>
          <w:szCs w:val="22"/>
          <w:lang w:eastAsia="fr-CH"/>
        </w:rPr>
        <w:tab/>
      </w:r>
      <w:r>
        <w:rPr>
          <w:noProof/>
        </w:rPr>
        <w:t>Récapitulatif</w:t>
      </w:r>
      <w:r>
        <w:rPr>
          <w:noProof/>
        </w:rPr>
        <w:tab/>
      </w:r>
      <w:r>
        <w:rPr>
          <w:noProof/>
        </w:rPr>
        <w:fldChar w:fldCharType="begin"/>
      </w:r>
      <w:r>
        <w:rPr>
          <w:noProof/>
        </w:rPr>
        <w:instrText xml:space="preserve"> PAGEREF _Toc462823705 \h </w:instrText>
      </w:r>
      <w:r>
        <w:rPr>
          <w:noProof/>
        </w:rPr>
      </w:r>
      <w:r>
        <w:rPr>
          <w:noProof/>
        </w:rPr>
        <w:fldChar w:fldCharType="separate"/>
      </w:r>
      <w:r>
        <w:rPr>
          <w:noProof/>
        </w:rPr>
        <w:t>4</w:t>
      </w:r>
      <w:r>
        <w:rPr>
          <w:noProof/>
        </w:rPr>
        <w:fldChar w:fldCharType="end"/>
      </w:r>
    </w:p>
    <w:p w:rsidR="007018DE" w:rsidRDefault="007018DE">
      <w:pPr>
        <w:pStyle w:val="TM1"/>
        <w:tabs>
          <w:tab w:val="left" w:pos="440"/>
          <w:tab w:val="right" w:leader="dot" w:pos="9628"/>
        </w:tabs>
        <w:rPr>
          <w:rFonts w:eastAsiaTheme="minorEastAsia"/>
          <w:b w:val="0"/>
          <w:bCs w:val="0"/>
          <w:caps w:val="0"/>
          <w:noProof/>
          <w:color w:val="auto"/>
          <w:sz w:val="22"/>
          <w:szCs w:val="22"/>
          <w:lang w:eastAsia="fr-CH"/>
        </w:rPr>
      </w:pPr>
      <w:r>
        <w:rPr>
          <w:noProof/>
        </w:rPr>
        <w:t>3</w:t>
      </w:r>
      <w:r>
        <w:rPr>
          <w:rFonts w:eastAsiaTheme="minorEastAsia"/>
          <w:b w:val="0"/>
          <w:bCs w:val="0"/>
          <w:caps w:val="0"/>
          <w:noProof/>
          <w:color w:val="auto"/>
          <w:sz w:val="22"/>
          <w:szCs w:val="22"/>
          <w:lang w:eastAsia="fr-CH"/>
        </w:rPr>
        <w:tab/>
      </w:r>
      <w:r>
        <w:rPr>
          <w:noProof/>
        </w:rPr>
        <w:t>Fonctionnalités externes au script</w:t>
      </w:r>
      <w:r>
        <w:rPr>
          <w:noProof/>
        </w:rPr>
        <w:tab/>
      </w:r>
      <w:r>
        <w:rPr>
          <w:noProof/>
        </w:rPr>
        <w:fldChar w:fldCharType="begin"/>
      </w:r>
      <w:r>
        <w:rPr>
          <w:noProof/>
        </w:rPr>
        <w:instrText xml:space="preserve"> PAGEREF _Toc462823706 \h </w:instrText>
      </w:r>
      <w:r>
        <w:rPr>
          <w:noProof/>
        </w:rPr>
      </w:r>
      <w:r>
        <w:rPr>
          <w:noProof/>
        </w:rPr>
        <w:fldChar w:fldCharType="separate"/>
      </w:r>
      <w:r>
        <w:rPr>
          <w:noProof/>
        </w:rPr>
        <w:t>5</w:t>
      </w:r>
      <w:r>
        <w:rPr>
          <w:noProof/>
        </w:rPr>
        <w:fldChar w:fldCharType="end"/>
      </w:r>
    </w:p>
    <w:p w:rsidR="007018DE" w:rsidRDefault="007018DE">
      <w:pPr>
        <w:pStyle w:val="TM2"/>
        <w:tabs>
          <w:tab w:val="left" w:pos="880"/>
          <w:tab w:val="right" w:leader="dot" w:pos="9628"/>
        </w:tabs>
        <w:rPr>
          <w:rFonts w:eastAsiaTheme="minorEastAsia"/>
          <w:smallCaps w:val="0"/>
          <w:noProof/>
          <w:color w:val="auto"/>
          <w:sz w:val="22"/>
          <w:szCs w:val="22"/>
          <w:lang w:eastAsia="fr-CH"/>
        </w:rPr>
      </w:pPr>
      <w:r>
        <w:rPr>
          <w:noProof/>
        </w:rPr>
        <w:t>3.1</w:t>
      </w:r>
      <w:r>
        <w:rPr>
          <w:rFonts w:eastAsiaTheme="minorEastAsia"/>
          <w:smallCaps w:val="0"/>
          <w:noProof/>
          <w:color w:val="auto"/>
          <w:sz w:val="22"/>
          <w:szCs w:val="22"/>
          <w:lang w:eastAsia="fr-CH"/>
        </w:rPr>
        <w:tab/>
      </w:r>
      <w:r>
        <w:rPr>
          <w:noProof/>
        </w:rPr>
        <w:t>Gestion de processus</w:t>
      </w:r>
      <w:r>
        <w:rPr>
          <w:noProof/>
        </w:rPr>
        <w:tab/>
      </w:r>
      <w:r>
        <w:rPr>
          <w:noProof/>
        </w:rPr>
        <w:fldChar w:fldCharType="begin"/>
      </w:r>
      <w:r>
        <w:rPr>
          <w:noProof/>
        </w:rPr>
        <w:instrText xml:space="preserve"> PAGEREF _Toc462823707 \h </w:instrText>
      </w:r>
      <w:r>
        <w:rPr>
          <w:noProof/>
        </w:rPr>
      </w:r>
      <w:r>
        <w:rPr>
          <w:noProof/>
        </w:rPr>
        <w:fldChar w:fldCharType="separate"/>
      </w:r>
      <w:r>
        <w:rPr>
          <w:noProof/>
        </w:rPr>
        <w:t>5</w:t>
      </w:r>
      <w:r>
        <w:rPr>
          <w:noProof/>
        </w:rPr>
        <w:fldChar w:fldCharType="end"/>
      </w:r>
    </w:p>
    <w:p w:rsidR="007018DE" w:rsidRDefault="007018DE">
      <w:pPr>
        <w:pStyle w:val="TM2"/>
        <w:tabs>
          <w:tab w:val="left" w:pos="880"/>
          <w:tab w:val="right" w:leader="dot" w:pos="9628"/>
        </w:tabs>
        <w:rPr>
          <w:rFonts w:eastAsiaTheme="minorEastAsia"/>
          <w:smallCaps w:val="0"/>
          <w:noProof/>
          <w:color w:val="auto"/>
          <w:sz w:val="22"/>
          <w:szCs w:val="22"/>
          <w:lang w:eastAsia="fr-CH"/>
        </w:rPr>
      </w:pPr>
      <w:r>
        <w:rPr>
          <w:noProof/>
        </w:rPr>
        <w:t>3.2</w:t>
      </w:r>
      <w:r>
        <w:rPr>
          <w:rFonts w:eastAsiaTheme="minorEastAsia"/>
          <w:smallCaps w:val="0"/>
          <w:noProof/>
          <w:color w:val="auto"/>
          <w:sz w:val="22"/>
          <w:szCs w:val="22"/>
          <w:lang w:eastAsia="fr-CH"/>
        </w:rPr>
        <w:tab/>
      </w:r>
      <w:r>
        <w:rPr>
          <w:noProof/>
        </w:rPr>
        <w:t>Lecture et écriture dans un fichier</w:t>
      </w:r>
      <w:r>
        <w:rPr>
          <w:noProof/>
        </w:rPr>
        <w:tab/>
      </w:r>
      <w:r>
        <w:rPr>
          <w:noProof/>
        </w:rPr>
        <w:fldChar w:fldCharType="begin"/>
      </w:r>
      <w:r>
        <w:rPr>
          <w:noProof/>
        </w:rPr>
        <w:instrText xml:space="preserve"> PAGEREF _Toc462823708 \h </w:instrText>
      </w:r>
      <w:r>
        <w:rPr>
          <w:noProof/>
        </w:rPr>
      </w:r>
      <w:r>
        <w:rPr>
          <w:noProof/>
        </w:rPr>
        <w:fldChar w:fldCharType="separate"/>
      </w:r>
      <w:r>
        <w:rPr>
          <w:noProof/>
        </w:rPr>
        <w:t>5</w:t>
      </w:r>
      <w:r>
        <w:rPr>
          <w:noProof/>
        </w:rPr>
        <w:fldChar w:fldCharType="end"/>
      </w:r>
    </w:p>
    <w:p w:rsidR="007018DE" w:rsidRDefault="007018DE">
      <w:pPr>
        <w:pStyle w:val="TM2"/>
        <w:tabs>
          <w:tab w:val="left" w:pos="880"/>
          <w:tab w:val="right" w:leader="dot" w:pos="9628"/>
        </w:tabs>
        <w:rPr>
          <w:rFonts w:eastAsiaTheme="minorEastAsia"/>
          <w:smallCaps w:val="0"/>
          <w:noProof/>
          <w:color w:val="auto"/>
          <w:sz w:val="22"/>
          <w:szCs w:val="22"/>
          <w:lang w:eastAsia="fr-CH"/>
        </w:rPr>
      </w:pPr>
      <w:r>
        <w:rPr>
          <w:noProof/>
        </w:rPr>
        <w:t>3.3</w:t>
      </w:r>
      <w:r>
        <w:rPr>
          <w:rFonts w:eastAsiaTheme="minorEastAsia"/>
          <w:smallCaps w:val="0"/>
          <w:noProof/>
          <w:color w:val="auto"/>
          <w:sz w:val="22"/>
          <w:szCs w:val="22"/>
          <w:lang w:eastAsia="fr-CH"/>
        </w:rPr>
        <w:tab/>
      </w:r>
      <w:r>
        <w:rPr>
          <w:noProof/>
        </w:rPr>
        <w:t>Lecture et écriture dans le log Windows</w:t>
      </w:r>
      <w:r>
        <w:rPr>
          <w:noProof/>
        </w:rPr>
        <w:tab/>
      </w:r>
      <w:r>
        <w:rPr>
          <w:noProof/>
        </w:rPr>
        <w:fldChar w:fldCharType="begin"/>
      </w:r>
      <w:r>
        <w:rPr>
          <w:noProof/>
        </w:rPr>
        <w:instrText xml:space="preserve"> PAGEREF _Toc462823709 \h </w:instrText>
      </w:r>
      <w:r>
        <w:rPr>
          <w:noProof/>
        </w:rPr>
      </w:r>
      <w:r>
        <w:rPr>
          <w:noProof/>
        </w:rPr>
        <w:fldChar w:fldCharType="separate"/>
      </w:r>
      <w:r>
        <w:rPr>
          <w:noProof/>
        </w:rPr>
        <w:t>5</w:t>
      </w:r>
      <w:r>
        <w:rPr>
          <w:noProof/>
        </w:rPr>
        <w:fldChar w:fldCharType="end"/>
      </w:r>
    </w:p>
    <w:p w:rsidR="007018DE" w:rsidRDefault="007018DE">
      <w:pPr>
        <w:pStyle w:val="TM2"/>
        <w:tabs>
          <w:tab w:val="left" w:pos="880"/>
          <w:tab w:val="right" w:leader="dot" w:pos="9628"/>
        </w:tabs>
        <w:rPr>
          <w:rFonts w:eastAsiaTheme="minorEastAsia"/>
          <w:smallCaps w:val="0"/>
          <w:noProof/>
          <w:color w:val="auto"/>
          <w:sz w:val="22"/>
          <w:szCs w:val="22"/>
          <w:lang w:eastAsia="fr-CH"/>
        </w:rPr>
      </w:pPr>
      <w:r>
        <w:rPr>
          <w:noProof/>
        </w:rPr>
        <w:t>3.4</w:t>
      </w:r>
      <w:r>
        <w:rPr>
          <w:rFonts w:eastAsiaTheme="minorEastAsia"/>
          <w:smallCaps w:val="0"/>
          <w:noProof/>
          <w:color w:val="auto"/>
          <w:sz w:val="22"/>
          <w:szCs w:val="22"/>
          <w:lang w:eastAsia="fr-CH"/>
        </w:rPr>
        <w:tab/>
      </w:r>
      <w:r>
        <w:rPr>
          <w:noProof/>
        </w:rPr>
        <w:t>Création et suppression de tâches planifiées</w:t>
      </w:r>
      <w:r>
        <w:rPr>
          <w:noProof/>
        </w:rPr>
        <w:tab/>
      </w:r>
      <w:r>
        <w:rPr>
          <w:noProof/>
        </w:rPr>
        <w:fldChar w:fldCharType="begin"/>
      </w:r>
      <w:r>
        <w:rPr>
          <w:noProof/>
        </w:rPr>
        <w:instrText xml:space="preserve"> PAGEREF _Toc462823710 \h </w:instrText>
      </w:r>
      <w:r>
        <w:rPr>
          <w:noProof/>
        </w:rPr>
      </w:r>
      <w:r>
        <w:rPr>
          <w:noProof/>
        </w:rPr>
        <w:fldChar w:fldCharType="separate"/>
      </w:r>
      <w:r>
        <w:rPr>
          <w:noProof/>
        </w:rPr>
        <w:t>5</w:t>
      </w:r>
      <w:r>
        <w:rPr>
          <w:noProof/>
        </w:rPr>
        <w:fldChar w:fldCharType="end"/>
      </w:r>
    </w:p>
    <w:p w:rsidR="007018DE" w:rsidRDefault="007018DE">
      <w:pPr>
        <w:pStyle w:val="TM2"/>
        <w:tabs>
          <w:tab w:val="left" w:pos="880"/>
          <w:tab w:val="right" w:leader="dot" w:pos="9628"/>
        </w:tabs>
        <w:rPr>
          <w:rFonts w:eastAsiaTheme="minorEastAsia"/>
          <w:smallCaps w:val="0"/>
          <w:noProof/>
          <w:color w:val="auto"/>
          <w:sz w:val="22"/>
          <w:szCs w:val="22"/>
          <w:lang w:eastAsia="fr-CH"/>
        </w:rPr>
      </w:pPr>
      <w:r>
        <w:rPr>
          <w:noProof/>
        </w:rPr>
        <w:t>3.5</w:t>
      </w:r>
      <w:r>
        <w:rPr>
          <w:rFonts w:eastAsiaTheme="minorEastAsia"/>
          <w:smallCaps w:val="0"/>
          <w:noProof/>
          <w:color w:val="auto"/>
          <w:sz w:val="22"/>
          <w:szCs w:val="22"/>
          <w:lang w:eastAsia="fr-CH"/>
        </w:rPr>
        <w:tab/>
      </w:r>
      <w:r>
        <w:rPr>
          <w:noProof/>
        </w:rPr>
        <w:t>Interface</w:t>
      </w:r>
      <w:r>
        <w:rPr>
          <w:noProof/>
        </w:rPr>
        <w:tab/>
      </w:r>
      <w:r>
        <w:rPr>
          <w:noProof/>
        </w:rPr>
        <w:fldChar w:fldCharType="begin"/>
      </w:r>
      <w:r>
        <w:rPr>
          <w:noProof/>
        </w:rPr>
        <w:instrText xml:space="preserve"> PAGEREF _Toc462823711 \h </w:instrText>
      </w:r>
      <w:r>
        <w:rPr>
          <w:noProof/>
        </w:rPr>
      </w:r>
      <w:r>
        <w:rPr>
          <w:noProof/>
        </w:rPr>
        <w:fldChar w:fldCharType="separate"/>
      </w:r>
      <w:r>
        <w:rPr>
          <w:noProof/>
        </w:rPr>
        <w:t>5</w:t>
      </w:r>
      <w:r>
        <w:rPr>
          <w:noProof/>
        </w:rPr>
        <w:fldChar w:fldCharType="end"/>
      </w:r>
    </w:p>
    <w:p w:rsidR="007018DE" w:rsidRDefault="007018DE">
      <w:pPr>
        <w:pStyle w:val="TM2"/>
        <w:tabs>
          <w:tab w:val="left" w:pos="880"/>
          <w:tab w:val="right" w:leader="dot" w:pos="9628"/>
        </w:tabs>
        <w:rPr>
          <w:rFonts w:eastAsiaTheme="minorEastAsia"/>
          <w:smallCaps w:val="0"/>
          <w:noProof/>
          <w:color w:val="auto"/>
          <w:sz w:val="22"/>
          <w:szCs w:val="22"/>
          <w:lang w:eastAsia="fr-CH"/>
        </w:rPr>
      </w:pPr>
      <w:r>
        <w:rPr>
          <w:noProof/>
        </w:rPr>
        <w:t>3.6</w:t>
      </w:r>
      <w:r>
        <w:rPr>
          <w:rFonts w:eastAsiaTheme="minorEastAsia"/>
          <w:smallCaps w:val="0"/>
          <w:noProof/>
          <w:color w:val="auto"/>
          <w:sz w:val="22"/>
          <w:szCs w:val="22"/>
          <w:lang w:eastAsia="fr-CH"/>
        </w:rPr>
        <w:tab/>
      </w:r>
      <w:r>
        <w:rPr>
          <w:noProof/>
        </w:rPr>
        <w:t>Récapitulatif</w:t>
      </w:r>
      <w:r>
        <w:rPr>
          <w:noProof/>
        </w:rPr>
        <w:tab/>
      </w:r>
      <w:r>
        <w:rPr>
          <w:noProof/>
        </w:rPr>
        <w:fldChar w:fldCharType="begin"/>
      </w:r>
      <w:r>
        <w:rPr>
          <w:noProof/>
        </w:rPr>
        <w:instrText xml:space="preserve"> PAGEREF _Toc462823712 \h </w:instrText>
      </w:r>
      <w:r>
        <w:rPr>
          <w:noProof/>
        </w:rPr>
      </w:r>
      <w:r>
        <w:rPr>
          <w:noProof/>
        </w:rPr>
        <w:fldChar w:fldCharType="separate"/>
      </w:r>
      <w:r>
        <w:rPr>
          <w:noProof/>
        </w:rPr>
        <w:t>5</w:t>
      </w:r>
      <w:r>
        <w:rPr>
          <w:noProof/>
        </w:rPr>
        <w:fldChar w:fldCharType="end"/>
      </w:r>
    </w:p>
    <w:p w:rsidR="007018DE" w:rsidRDefault="007018DE">
      <w:pPr>
        <w:pStyle w:val="TM1"/>
        <w:tabs>
          <w:tab w:val="left" w:pos="440"/>
          <w:tab w:val="right" w:leader="dot" w:pos="9628"/>
        </w:tabs>
        <w:rPr>
          <w:rFonts w:eastAsiaTheme="minorEastAsia"/>
          <w:b w:val="0"/>
          <w:bCs w:val="0"/>
          <w:caps w:val="0"/>
          <w:noProof/>
          <w:color w:val="auto"/>
          <w:sz w:val="22"/>
          <w:szCs w:val="22"/>
          <w:lang w:eastAsia="fr-CH"/>
        </w:rPr>
      </w:pPr>
      <w:r>
        <w:rPr>
          <w:noProof/>
        </w:rPr>
        <w:t>4</w:t>
      </w:r>
      <w:r>
        <w:rPr>
          <w:rFonts w:eastAsiaTheme="minorEastAsia"/>
          <w:b w:val="0"/>
          <w:bCs w:val="0"/>
          <w:caps w:val="0"/>
          <w:noProof/>
          <w:color w:val="auto"/>
          <w:sz w:val="22"/>
          <w:szCs w:val="22"/>
          <w:lang w:eastAsia="fr-CH"/>
        </w:rPr>
        <w:tab/>
      </w:r>
      <w:r>
        <w:rPr>
          <w:noProof/>
        </w:rPr>
        <w:t>Structogramme</w:t>
      </w:r>
      <w:r>
        <w:rPr>
          <w:noProof/>
        </w:rPr>
        <w:tab/>
      </w:r>
      <w:r>
        <w:rPr>
          <w:noProof/>
        </w:rPr>
        <w:fldChar w:fldCharType="begin"/>
      </w:r>
      <w:r>
        <w:rPr>
          <w:noProof/>
        </w:rPr>
        <w:instrText xml:space="preserve"> PAGEREF _Toc462823713 \h </w:instrText>
      </w:r>
      <w:r>
        <w:rPr>
          <w:noProof/>
        </w:rPr>
      </w:r>
      <w:r>
        <w:rPr>
          <w:noProof/>
        </w:rPr>
        <w:fldChar w:fldCharType="separate"/>
      </w:r>
      <w:r>
        <w:rPr>
          <w:noProof/>
        </w:rPr>
        <w:t>6</w:t>
      </w:r>
      <w:r>
        <w:rPr>
          <w:noProof/>
        </w:rPr>
        <w:fldChar w:fldCharType="end"/>
      </w:r>
    </w:p>
    <w:p w:rsidR="007018DE" w:rsidRDefault="007018DE">
      <w:pPr>
        <w:pStyle w:val="TM1"/>
        <w:tabs>
          <w:tab w:val="left" w:pos="440"/>
          <w:tab w:val="right" w:leader="dot" w:pos="9628"/>
        </w:tabs>
        <w:rPr>
          <w:rFonts w:eastAsiaTheme="minorEastAsia"/>
          <w:b w:val="0"/>
          <w:bCs w:val="0"/>
          <w:caps w:val="0"/>
          <w:noProof/>
          <w:color w:val="auto"/>
          <w:sz w:val="22"/>
          <w:szCs w:val="22"/>
          <w:lang w:eastAsia="fr-CH"/>
        </w:rPr>
      </w:pPr>
      <w:r>
        <w:rPr>
          <w:noProof/>
        </w:rPr>
        <w:t>5</w:t>
      </w:r>
      <w:r>
        <w:rPr>
          <w:rFonts w:eastAsiaTheme="minorEastAsia"/>
          <w:b w:val="0"/>
          <w:bCs w:val="0"/>
          <w:caps w:val="0"/>
          <w:noProof/>
          <w:color w:val="auto"/>
          <w:sz w:val="22"/>
          <w:szCs w:val="22"/>
          <w:lang w:eastAsia="fr-CH"/>
        </w:rPr>
        <w:tab/>
      </w:r>
      <w:r>
        <w:rPr>
          <w:noProof/>
        </w:rPr>
        <w:t>Conclusion</w:t>
      </w:r>
      <w:r>
        <w:rPr>
          <w:noProof/>
        </w:rPr>
        <w:tab/>
      </w:r>
      <w:r>
        <w:rPr>
          <w:noProof/>
        </w:rPr>
        <w:fldChar w:fldCharType="begin"/>
      </w:r>
      <w:r>
        <w:rPr>
          <w:noProof/>
        </w:rPr>
        <w:instrText xml:space="preserve"> PAGEREF _Toc462823714 \h </w:instrText>
      </w:r>
      <w:r>
        <w:rPr>
          <w:noProof/>
        </w:rPr>
      </w:r>
      <w:r>
        <w:rPr>
          <w:noProof/>
        </w:rPr>
        <w:fldChar w:fldCharType="separate"/>
      </w:r>
      <w:r>
        <w:rPr>
          <w:noProof/>
        </w:rPr>
        <w:t>7</w:t>
      </w:r>
      <w:r>
        <w:rPr>
          <w:noProof/>
        </w:rPr>
        <w:fldChar w:fldCharType="end"/>
      </w:r>
    </w:p>
    <w:p w:rsidR="005F0710" w:rsidRDefault="00A405C9">
      <w:r>
        <w:rPr>
          <w:sz w:val="20"/>
          <w:szCs w:val="20"/>
          <w:u w:val="single"/>
        </w:rPr>
        <w:fldChar w:fldCharType="end"/>
      </w:r>
    </w:p>
    <w:p w:rsidR="00F91268" w:rsidRDefault="00F91268">
      <w:r>
        <w:br w:type="page"/>
      </w:r>
    </w:p>
    <w:p w:rsidR="00B926AC" w:rsidRDefault="00F20348" w:rsidP="00A405C9">
      <w:pPr>
        <w:pStyle w:val="Titre1"/>
      </w:pPr>
      <w:bookmarkStart w:id="3" w:name="_Toc462823698"/>
      <w:r>
        <w:lastRenderedPageBreak/>
        <w:t>Script</w:t>
      </w:r>
      <w:bookmarkEnd w:id="3"/>
    </w:p>
    <w:p w:rsidR="00A1407D" w:rsidRDefault="007328A4" w:rsidP="00A1407D">
      <w:r>
        <w:t xml:space="preserve">Mon script permettra de sauvegarder les médias d’un téléphone sur l’ordinateur, laissant l’utilisateur le choix des fichiers à sauvegarder (photos, vidéos, musiques, contacts). Dans une première version, seuls les appareils Android seront gérés, à cause des difficultés liées à </w:t>
      </w:r>
      <w:proofErr w:type="spellStart"/>
      <w:r>
        <w:t>Itunes</w:t>
      </w:r>
      <w:proofErr w:type="spellEnd"/>
      <w:r>
        <w:t>.</w:t>
      </w:r>
      <w:r w:rsidR="00AA1545">
        <w:t xml:space="preserve"> Le script fonctionne sans réseau. Parfois, l’utilisateur devra lui-même </w:t>
      </w:r>
      <w:r w:rsidR="00D207DF">
        <w:t>modifié</w:t>
      </w:r>
      <w:r w:rsidR="00AA1545">
        <w:t xml:space="preserve"> les paramètres USB de son téléphone.</w:t>
      </w:r>
    </w:p>
    <w:p w:rsidR="007328A4" w:rsidRDefault="007328A4" w:rsidP="007328A4">
      <w:pPr>
        <w:pStyle w:val="Titre1"/>
      </w:pPr>
      <w:bookmarkStart w:id="4" w:name="_Toc462823699"/>
      <w:r>
        <w:lastRenderedPageBreak/>
        <w:t>Fonctionnalités</w:t>
      </w:r>
      <w:r w:rsidR="0007164F">
        <w:t xml:space="preserve"> spécifiques au script</w:t>
      </w:r>
      <w:bookmarkEnd w:id="4"/>
    </w:p>
    <w:p w:rsidR="007328A4" w:rsidRDefault="007328A4" w:rsidP="0007164F">
      <w:pPr>
        <w:pStyle w:val="Titre2"/>
      </w:pPr>
      <w:bookmarkStart w:id="5" w:name="_Toc462823700"/>
      <w:r w:rsidRPr="0007164F">
        <w:t>Choix</w:t>
      </w:r>
      <w:r>
        <w:t xml:space="preserve"> du type de médias à transférer</w:t>
      </w:r>
      <w:bookmarkEnd w:id="5"/>
    </w:p>
    <w:p w:rsidR="007A1059" w:rsidRPr="007A1059" w:rsidRDefault="007A1059" w:rsidP="007A1059">
      <w:r>
        <w:t>Cette fonctionnalité permet à l’utilisateur de choisir quel(s) type(s) de médias il souhaite sauvegarder sur son ordinateur. Il a le choix entre images, vidéos, musiques et contacts (facultatif) et peut faire plusieurs choix.</w:t>
      </w:r>
      <w:r w:rsidR="0007164F">
        <w:t xml:space="preserve"> L’implémentation du choix contact peut être </w:t>
      </w:r>
      <w:proofErr w:type="gramStart"/>
      <w:r w:rsidR="0007164F">
        <w:t>fait</w:t>
      </w:r>
      <w:proofErr w:type="gramEnd"/>
      <w:r w:rsidR="0007164F">
        <w:t xml:space="preserve"> une fois toutes les autres fonctionnalités réalisées.</w:t>
      </w:r>
    </w:p>
    <w:p w:rsidR="007328A4" w:rsidRDefault="007328A4" w:rsidP="007328A4">
      <w:pPr>
        <w:pStyle w:val="Titre2"/>
      </w:pPr>
      <w:bookmarkStart w:id="6" w:name="_Toc462823701"/>
      <w:r>
        <w:t>Choix pour le transfert</w:t>
      </w:r>
      <w:bookmarkEnd w:id="6"/>
    </w:p>
    <w:p w:rsidR="007A1059" w:rsidRDefault="007A1059" w:rsidP="007A1059">
      <w:r>
        <w:t>Grâce à cette option, l’utilisateur pourra choisir s’il souhaite transférer seulement les nouveaux fichiers, transférer tous les fichiers en supprimant les versions déjà transférées ou tout supprimer et transférer.</w:t>
      </w:r>
    </w:p>
    <w:p w:rsidR="00B2095B" w:rsidRDefault="00B2095B" w:rsidP="00B2095B">
      <w:pPr>
        <w:pStyle w:val="Titre2"/>
      </w:pPr>
      <w:bookmarkStart w:id="7" w:name="_Toc462823702"/>
      <w:r>
        <w:t>Gestion des appareils Apple</w:t>
      </w:r>
      <w:bookmarkEnd w:id="7"/>
    </w:p>
    <w:p w:rsidR="00AA1545" w:rsidRPr="00AA1545" w:rsidRDefault="00AA1545" w:rsidP="00AA1545">
      <w:r>
        <w:t xml:space="preserve">Les appareils Apple devront être gérés dans </w:t>
      </w:r>
      <w:r w:rsidR="0007164F">
        <w:t>une version ultérieure. Pour cela, l’utilitaire ITunes peut être appelé si le téléphone détecté est de la marque Apple.</w:t>
      </w:r>
    </w:p>
    <w:p w:rsidR="00AA1545" w:rsidRDefault="00AA1545" w:rsidP="00AA1545">
      <w:pPr>
        <w:pStyle w:val="Titre2"/>
      </w:pPr>
      <w:bookmarkStart w:id="8" w:name="_Toc462823703"/>
      <w:r>
        <w:t>Gestion des fichiers volumineux</w:t>
      </w:r>
      <w:bookmarkEnd w:id="8"/>
    </w:p>
    <w:p w:rsidR="00AA1545" w:rsidRDefault="00AA1545" w:rsidP="00AA1545">
      <w:r>
        <w:t xml:space="preserve">De base, tous les fichiers avec l’extension souhaitée seront </w:t>
      </w:r>
      <w:r w:rsidR="0007164F">
        <w:t>transférés</w:t>
      </w:r>
      <w:r>
        <w:t>, mais une fonctionnalité supplémentaire de gestion des gros fichiers pourrait permettre de demander à l’utilisateur s’il souhaite vraiment transférer le fichier.</w:t>
      </w:r>
    </w:p>
    <w:p w:rsidR="0007164F" w:rsidRDefault="0007164F" w:rsidP="0007164F">
      <w:pPr>
        <w:pStyle w:val="Titre2"/>
      </w:pPr>
      <w:bookmarkStart w:id="9" w:name="_Toc462823704"/>
      <w:r>
        <w:t>Lancement du script lors de la connexion USB</w:t>
      </w:r>
      <w:bookmarkEnd w:id="9"/>
    </w:p>
    <w:p w:rsidR="0007164F" w:rsidRPr="00AA1545" w:rsidRDefault="0007164F" w:rsidP="00AA1545">
      <w:r>
        <w:t>Cette fonctionnalité permet de lancer le script directement lorsque le téléphone est connecté à un port USB afin de réaliser la sauvegarde des fichiers, quel que soit leurs formats, tant que le format est gérable sur téléphone et ordinateur.</w:t>
      </w:r>
    </w:p>
    <w:p w:rsidR="007328A4" w:rsidRDefault="007328A4" w:rsidP="007328A4">
      <w:pPr>
        <w:pStyle w:val="Titre2"/>
      </w:pPr>
      <w:bookmarkStart w:id="10" w:name="_Toc462823705"/>
      <w:r>
        <w:t>Récapitulatif</w:t>
      </w:r>
      <w:bookmarkEnd w:id="10"/>
    </w:p>
    <w:tbl>
      <w:tblPr>
        <w:tblStyle w:val="Listemoyenne2-Accent5"/>
        <w:tblW w:w="0" w:type="auto"/>
        <w:tblLook w:val="04A0" w:firstRow="1" w:lastRow="0" w:firstColumn="1" w:lastColumn="0" w:noHBand="0" w:noVBand="1"/>
      </w:tblPr>
      <w:tblGrid>
        <w:gridCol w:w="4889"/>
        <w:gridCol w:w="4889"/>
      </w:tblGrid>
      <w:tr w:rsidR="007328A4" w:rsidTr="007328A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89" w:type="dxa"/>
          </w:tcPr>
          <w:p w:rsidR="007328A4" w:rsidRDefault="007328A4" w:rsidP="007328A4">
            <w:r>
              <w:t>Fonctionnalités</w:t>
            </w:r>
          </w:p>
        </w:tc>
        <w:tc>
          <w:tcPr>
            <w:tcW w:w="4889" w:type="dxa"/>
          </w:tcPr>
          <w:p w:rsidR="007328A4" w:rsidRDefault="007328A4" w:rsidP="007328A4">
            <w:pPr>
              <w:cnfStyle w:val="100000000000" w:firstRow="1" w:lastRow="0" w:firstColumn="0" w:lastColumn="0" w:oddVBand="0" w:evenVBand="0" w:oddHBand="0" w:evenHBand="0" w:firstRowFirstColumn="0" w:firstRowLastColumn="0" w:lastRowFirstColumn="0" w:lastRowLastColumn="0"/>
            </w:pPr>
            <w:r>
              <w:t>Importance pour la réalisation</w:t>
            </w:r>
          </w:p>
        </w:tc>
      </w:tr>
      <w:tr w:rsidR="005C5C4B" w:rsidTr="007328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Pr>
          <w:p w:rsidR="005C5C4B" w:rsidRPr="007328A4" w:rsidRDefault="005C5C4B" w:rsidP="007328A4">
            <w:r>
              <w:t>Transfert</w:t>
            </w:r>
          </w:p>
        </w:tc>
        <w:tc>
          <w:tcPr>
            <w:tcW w:w="4889" w:type="dxa"/>
          </w:tcPr>
          <w:p w:rsidR="005C5C4B" w:rsidRDefault="005C5C4B" w:rsidP="007328A4">
            <w:pPr>
              <w:cnfStyle w:val="000000100000" w:firstRow="0" w:lastRow="0" w:firstColumn="0" w:lastColumn="0" w:oddVBand="0" w:evenVBand="0" w:oddHBand="1" w:evenHBand="0" w:firstRowFirstColumn="0" w:firstRowLastColumn="0" w:lastRowFirstColumn="0" w:lastRowLastColumn="0"/>
            </w:pPr>
            <w:r>
              <w:t>0 : But</w:t>
            </w:r>
          </w:p>
        </w:tc>
      </w:tr>
      <w:tr w:rsidR="007328A4" w:rsidTr="007328A4">
        <w:tc>
          <w:tcPr>
            <w:cnfStyle w:val="001000000000" w:firstRow="0" w:lastRow="0" w:firstColumn="1" w:lastColumn="0" w:oddVBand="0" w:evenVBand="0" w:oddHBand="0" w:evenHBand="0" w:firstRowFirstColumn="0" w:firstRowLastColumn="0" w:lastRowFirstColumn="0" w:lastRowLastColumn="0"/>
            <w:tcW w:w="4889" w:type="dxa"/>
          </w:tcPr>
          <w:p w:rsidR="007328A4" w:rsidRDefault="007328A4" w:rsidP="007328A4">
            <w:r w:rsidRPr="007328A4">
              <w:t>Choix du type de médias à transférer</w:t>
            </w:r>
          </w:p>
        </w:tc>
        <w:tc>
          <w:tcPr>
            <w:tcW w:w="4889" w:type="dxa"/>
          </w:tcPr>
          <w:p w:rsidR="007328A4" w:rsidRDefault="0007164F" w:rsidP="007328A4">
            <w:pPr>
              <w:cnfStyle w:val="000000000000" w:firstRow="0" w:lastRow="0" w:firstColumn="0" w:lastColumn="0" w:oddVBand="0" w:evenVBand="0" w:oddHBand="0" w:evenHBand="0" w:firstRowFirstColumn="0" w:firstRowLastColumn="0" w:lastRowFirstColumn="0" w:lastRowLastColumn="0"/>
            </w:pPr>
            <w:r>
              <w:t>1</w:t>
            </w:r>
            <w:r w:rsidR="007328A4">
              <w:t> :</w:t>
            </w:r>
            <w:r>
              <w:t xml:space="preserve"> </w:t>
            </w:r>
            <w:r w:rsidR="007328A4">
              <w:t>important</w:t>
            </w:r>
          </w:p>
        </w:tc>
      </w:tr>
      <w:tr w:rsidR="007328A4" w:rsidTr="007328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Pr>
          <w:p w:rsidR="007328A4" w:rsidRDefault="007328A4" w:rsidP="007328A4">
            <w:r w:rsidRPr="007328A4">
              <w:t>Choix pour le transfert</w:t>
            </w:r>
          </w:p>
        </w:tc>
        <w:tc>
          <w:tcPr>
            <w:tcW w:w="4889" w:type="dxa"/>
          </w:tcPr>
          <w:p w:rsidR="007328A4" w:rsidRDefault="0007164F" w:rsidP="007328A4">
            <w:pPr>
              <w:cnfStyle w:val="000000100000" w:firstRow="0" w:lastRow="0" w:firstColumn="0" w:lastColumn="0" w:oddVBand="0" w:evenVBand="0" w:oddHBand="1" w:evenHBand="0" w:firstRowFirstColumn="0" w:firstRowLastColumn="0" w:lastRowFirstColumn="0" w:lastRowLastColumn="0"/>
            </w:pPr>
            <w:r>
              <w:t>2</w:t>
            </w:r>
            <w:r w:rsidR="007328A4">
              <w:t> : Facultatif</w:t>
            </w:r>
          </w:p>
        </w:tc>
      </w:tr>
      <w:tr w:rsidR="00B2095B" w:rsidTr="007328A4">
        <w:tc>
          <w:tcPr>
            <w:cnfStyle w:val="001000000000" w:firstRow="0" w:lastRow="0" w:firstColumn="1" w:lastColumn="0" w:oddVBand="0" w:evenVBand="0" w:oddHBand="0" w:evenHBand="0" w:firstRowFirstColumn="0" w:firstRowLastColumn="0" w:lastRowFirstColumn="0" w:lastRowLastColumn="0"/>
            <w:tcW w:w="4889" w:type="dxa"/>
          </w:tcPr>
          <w:p w:rsidR="00B2095B" w:rsidRPr="007328A4" w:rsidRDefault="00B2095B" w:rsidP="007328A4">
            <w:r>
              <w:t>Gestion des appareils Apple</w:t>
            </w:r>
          </w:p>
        </w:tc>
        <w:tc>
          <w:tcPr>
            <w:tcW w:w="4889" w:type="dxa"/>
          </w:tcPr>
          <w:p w:rsidR="00B2095B" w:rsidRDefault="0007164F" w:rsidP="007328A4">
            <w:pPr>
              <w:cnfStyle w:val="000000000000" w:firstRow="0" w:lastRow="0" w:firstColumn="0" w:lastColumn="0" w:oddVBand="0" w:evenVBand="0" w:oddHBand="0" w:evenHBand="0" w:firstRowFirstColumn="0" w:firstRowLastColumn="0" w:lastRowFirstColumn="0" w:lastRowLastColumn="0"/>
            </w:pPr>
            <w:r>
              <w:t>3</w:t>
            </w:r>
            <w:r w:rsidR="00B2095B">
              <w:t> : Facultatif+</w:t>
            </w:r>
          </w:p>
        </w:tc>
      </w:tr>
      <w:tr w:rsidR="00AA1545" w:rsidTr="007328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Pr>
          <w:p w:rsidR="00AA1545" w:rsidRDefault="00AA1545" w:rsidP="007328A4">
            <w:r w:rsidRPr="00AA1545">
              <w:t>Gestion des fichiers volumineux</w:t>
            </w:r>
          </w:p>
        </w:tc>
        <w:tc>
          <w:tcPr>
            <w:tcW w:w="4889" w:type="dxa"/>
          </w:tcPr>
          <w:p w:rsidR="00AA1545" w:rsidRDefault="0007164F" w:rsidP="007328A4">
            <w:pPr>
              <w:cnfStyle w:val="000000100000" w:firstRow="0" w:lastRow="0" w:firstColumn="0" w:lastColumn="0" w:oddVBand="0" w:evenVBand="0" w:oddHBand="1" w:evenHBand="0" w:firstRowFirstColumn="0" w:firstRowLastColumn="0" w:lastRowFirstColumn="0" w:lastRowLastColumn="0"/>
            </w:pPr>
            <w:r>
              <w:t>4</w:t>
            </w:r>
            <w:r w:rsidR="00AA1545">
              <w:t> : Facultatif++</w:t>
            </w:r>
          </w:p>
        </w:tc>
      </w:tr>
      <w:tr w:rsidR="0007164F" w:rsidTr="007328A4">
        <w:tc>
          <w:tcPr>
            <w:cnfStyle w:val="001000000000" w:firstRow="0" w:lastRow="0" w:firstColumn="1" w:lastColumn="0" w:oddVBand="0" w:evenVBand="0" w:oddHBand="0" w:evenHBand="0" w:firstRowFirstColumn="0" w:firstRowLastColumn="0" w:lastRowFirstColumn="0" w:lastRowLastColumn="0"/>
            <w:tcW w:w="4889" w:type="dxa"/>
          </w:tcPr>
          <w:p w:rsidR="0007164F" w:rsidRDefault="0007164F" w:rsidP="0007164F">
            <w:r w:rsidRPr="007328A4">
              <w:t>Lancement du script lors de la connexion USB</w:t>
            </w:r>
          </w:p>
        </w:tc>
        <w:tc>
          <w:tcPr>
            <w:tcW w:w="4889" w:type="dxa"/>
          </w:tcPr>
          <w:p w:rsidR="0007164F" w:rsidRDefault="0007164F" w:rsidP="0007164F">
            <w:pPr>
              <w:cnfStyle w:val="000000000000" w:firstRow="0" w:lastRow="0" w:firstColumn="0" w:lastColumn="0" w:oddVBand="0" w:evenVBand="0" w:oddHBand="0" w:evenHBand="0" w:firstRowFirstColumn="0" w:firstRowLastColumn="0" w:lastRowFirstColumn="0" w:lastRowLastColumn="0"/>
            </w:pPr>
            <w:r>
              <w:t>4 : Facultatif++</w:t>
            </w:r>
          </w:p>
        </w:tc>
      </w:tr>
    </w:tbl>
    <w:p w:rsidR="007A1059" w:rsidRDefault="007A1059" w:rsidP="00A1407D"/>
    <w:p w:rsidR="00C50337" w:rsidRPr="00A1407D" w:rsidRDefault="00C50337" w:rsidP="00A1407D">
      <w:pPr>
        <w:sectPr w:rsidR="00C50337" w:rsidRPr="00A1407D" w:rsidSect="00891D55">
          <w:headerReference w:type="default" r:id="rId10"/>
          <w:footerReference w:type="default" r:id="rId11"/>
          <w:footerReference w:type="first" r:id="rId12"/>
          <w:pgSz w:w="11906" w:h="16838"/>
          <w:pgMar w:top="1134" w:right="1134" w:bottom="1134" w:left="1134" w:header="709" w:footer="709" w:gutter="0"/>
          <w:cols w:space="708"/>
          <w:titlePg/>
          <w:docGrid w:linePitch="360"/>
        </w:sectPr>
      </w:pPr>
    </w:p>
    <w:p w:rsidR="0007164F" w:rsidRDefault="0007164F" w:rsidP="00B926AC">
      <w:pPr>
        <w:pStyle w:val="Titre1"/>
      </w:pPr>
      <w:bookmarkStart w:id="11" w:name="_Toc462823706"/>
      <w:r>
        <w:lastRenderedPageBreak/>
        <w:t>Fonctionnalités externes au script</w:t>
      </w:r>
      <w:bookmarkEnd w:id="11"/>
    </w:p>
    <w:p w:rsidR="0007164F" w:rsidRDefault="0007164F" w:rsidP="0007164F">
      <w:pPr>
        <w:pStyle w:val="Titre2"/>
      </w:pPr>
      <w:bookmarkStart w:id="12" w:name="_Toc462823707"/>
      <w:r>
        <w:t>Gestion de processus</w:t>
      </w:r>
      <w:bookmarkEnd w:id="12"/>
    </w:p>
    <w:p w:rsidR="0007164F" w:rsidRPr="0007164F" w:rsidRDefault="0007164F" w:rsidP="0007164F">
      <w:r>
        <w:t>Le script devra empêcher qu’il soit exécuté deux fois simultanément. Si le script est déjà lancé et que l’utilisateur le relance une seconde fois, le second script doit prendre la main et fermer le premier.</w:t>
      </w:r>
    </w:p>
    <w:p w:rsidR="0007164F" w:rsidRDefault="0007164F" w:rsidP="0007164F">
      <w:pPr>
        <w:pStyle w:val="Titre2"/>
      </w:pPr>
      <w:bookmarkStart w:id="13" w:name="_Toc462823708"/>
      <w:r>
        <w:t xml:space="preserve">Lecture et écriture dans </w:t>
      </w:r>
      <w:r w:rsidR="008610FB">
        <w:t>un</w:t>
      </w:r>
      <w:r>
        <w:t xml:space="preserve"> fichier</w:t>
      </w:r>
      <w:bookmarkEnd w:id="13"/>
    </w:p>
    <w:p w:rsidR="0007164F" w:rsidRPr="0007164F" w:rsidRDefault="007A70C9" w:rsidP="0007164F">
      <w:r>
        <w:t>Un fichier log sera spécialement créé. Celui-ci devra contenir la date et l’heure du transfert ainsi que le nom du fichier transféré. La lecture se fera par le bien de l’historique.</w:t>
      </w:r>
    </w:p>
    <w:p w:rsidR="0007164F" w:rsidRDefault="0007164F" w:rsidP="0007164F">
      <w:pPr>
        <w:pStyle w:val="Titre2"/>
      </w:pPr>
      <w:bookmarkStart w:id="14" w:name="_Toc462823709"/>
      <w:r>
        <w:t>Lecture et écriture dans le log Windows</w:t>
      </w:r>
      <w:bookmarkEnd w:id="14"/>
    </w:p>
    <w:p w:rsidR="007A70C9" w:rsidRPr="007A70C9" w:rsidRDefault="007A70C9" w:rsidP="007A70C9">
      <w:r>
        <w:t>L’application devra écrire dans le log Windows Application que le transfert d’un certain type de média a été réalisé.</w:t>
      </w:r>
    </w:p>
    <w:p w:rsidR="0007164F" w:rsidRDefault="0007164F" w:rsidP="0007164F">
      <w:pPr>
        <w:pStyle w:val="Titre2"/>
      </w:pPr>
      <w:bookmarkStart w:id="15" w:name="_Toc462823710"/>
      <w:r>
        <w:t>Création et suppression de tâches planifiées</w:t>
      </w:r>
      <w:bookmarkEnd w:id="15"/>
    </w:p>
    <w:p w:rsidR="007A70C9" w:rsidRPr="007A70C9" w:rsidRDefault="007A70C9" w:rsidP="007A70C9">
      <w:r>
        <w:t>L’utilisateur devra pouvoir décider s’il souhaite ajouter une tâche planifiée chaque samedi à 9 heures du matin. Il devra s’agir d’une case à cocher.</w:t>
      </w:r>
    </w:p>
    <w:p w:rsidR="0007164F" w:rsidRDefault="0007164F" w:rsidP="0007164F">
      <w:pPr>
        <w:pStyle w:val="Titre2"/>
      </w:pPr>
      <w:bookmarkStart w:id="16" w:name="_Toc462823711"/>
      <w:r>
        <w:t>Interface</w:t>
      </w:r>
      <w:bookmarkEnd w:id="16"/>
    </w:p>
    <w:p w:rsidR="007A70C9" w:rsidRDefault="007A70C9" w:rsidP="007A70C9">
      <w:r>
        <w:t>Le script nécessite une interface, contenant les boutons et outils nécessaires pour une compréhension rapide par l’utilisateur et pour le lancement simple du script. L’interface doit être intuitive.</w:t>
      </w:r>
    </w:p>
    <w:p w:rsidR="00AF7B70" w:rsidRDefault="00AF7B70" w:rsidP="00AF7B70">
      <w:pPr>
        <w:pStyle w:val="Titre2"/>
      </w:pPr>
      <w:bookmarkStart w:id="17" w:name="_Toc462823712"/>
      <w:r>
        <w:t>Récapitulatif</w:t>
      </w:r>
      <w:bookmarkEnd w:id="17"/>
    </w:p>
    <w:tbl>
      <w:tblPr>
        <w:tblStyle w:val="Listemoyenne2-Accent5"/>
        <w:tblW w:w="0" w:type="auto"/>
        <w:tblLook w:val="04A0" w:firstRow="1" w:lastRow="0" w:firstColumn="1" w:lastColumn="0" w:noHBand="0" w:noVBand="1"/>
      </w:tblPr>
      <w:tblGrid>
        <w:gridCol w:w="4889"/>
        <w:gridCol w:w="4889"/>
      </w:tblGrid>
      <w:tr w:rsidR="00AF7B70" w:rsidTr="00875C9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89" w:type="dxa"/>
          </w:tcPr>
          <w:p w:rsidR="00AF7B70" w:rsidRDefault="00AF7B70" w:rsidP="00875C95">
            <w:r>
              <w:t>Fonctionnalités</w:t>
            </w:r>
          </w:p>
        </w:tc>
        <w:tc>
          <w:tcPr>
            <w:tcW w:w="4889" w:type="dxa"/>
          </w:tcPr>
          <w:p w:rsidR="00AF7B70" w:rsidRDefault="00AF7B70" w:rsidP="00875C95">
            <w:pPr>
              <w:cnfStyle w:val="100000000000" w:firstRow="1" w:lastRow="0" w:firstColumn="0" w:lastColumn="0" w:oddVBand="0" w:evenVBand="0" w:oddHBand="0" w:evenHBand="0" w:firstRowFirstColumn="0" w:firstRowLastColumn="0" w:lastRowFirstColumn="0" w:lastRowLastColumn="0"/>
            </w:pPr>
            <w:r>
              <w:t>Importance pour la réalisation</w:t>
            </w:r>
          </w:p>
        </w:tc>
      </w:tr>
      <w:tr w:rsidR="00AF7B70" w:rsidTr="00875C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Pr>
          <w:p w:rsidR="00AF7B70" w:rsidRPr="007328A4" w:rsidRDefault="00AF7B70" w:rsidP="00875C95">
            <w:r w:rsidRPr="00AF7B70">
              <w:t>Gestion de processus</w:t>
            </w:r>
          </w:p>
        </w:tc>
        <w:tc>
          <w:tcPr>
            <w:tcW w:w="4889" w:type="dxa"/>
          </w:tcPr>
          <w:p w:rsidR="00AF7B70" w:rsidRDefault="00AF7B70" w:rsidP="00875C95">
            <w:pPr>
              <w:cnfStyle w:val="000000100000" w:firstRow="0" w:lastRow="0" w:firstColumn="0" w:lastColumn="0" w:oddVBand="0" w:evenVBand="0" w:oddHBand="1" w:evenHBand="0" w:firstRowFirstColumn="0" w:firstRowLastColumn="0" w:lastRowFirstColumn="0" w:lastRowLastColumn="0"/>
            </w:pPr>
            <w:r>
              <w:t>Obligatoire</w:t>
            </w:r>
          </w:p>
        </w:tc>
      </w:tr>
      <w:tr w:rsidR="00AF7B70" w:rsidTr="00875C95">
        <w:tc>
          <w:tcPr>
            <w:cnfStyle w:val="001000000000" w:firstRow="0" w:lastRow="0" w:firstColumn="1" w:lastColumn="0" w:oddVBand="0" w:evenVBand="0" w:oddHBand="0" w:evenHBand="0" w:firstRowFirstColumn="0" w:firstRowLastColumn="0" w:lastRowFirstColumn="0" w:lastRowLastColumn="0"/>
            <w:tcW w:w="4889" w:type="dxa"/>
          </w:tcPr>
          <w:p w:rsidR="00AF7B70" w:rsidRDefault="00AF7B70" w:rsidP="00875C95">
            <w:r w:rsidRPr="00AF7B70">
              <w:t xml:space="preserve">Lecture et écriture dans </w:t>
            </w:r>
            <w:proofErr w:type="gramStart"/>
            <w:r w:rsidRPr="00AF7B70">
              <w:t>une</w:t>
            </w:r>
            <w:proofErr w:type="gramEnd"/>
            <w:r w:rsidRPr="00AF7B70">
              <w:t xml:space="preserve"> fichier</w:t>
            </w:r>
          </w:p>
        </w:tc>
        <w:tc>
          <w:tcPr>
            <w:tcW w:w="4889" w:type="dxa"/>
          </w:tcPr>
          <w:p w:rsidR="00AF7B70" w:rsidRDefault="00AF7B70" w:rsidP="00875C95">
            <w:pPr>
              <w:cnfStyle w:val="000000000000" w:firstRow="0" w:lastRow="0" w:firstColumn="0" w:lastColumn="0" w:oddVBand="0" w:evenVBand="0" w:oddHBand="0" w:evenHBand="0" w:firstRowFirstColumn="0" w:firstRowLastColumn="0" w:lastRowFirstColumn="0" w:lastRowLastColumn="0"/>
            </w:pPr>
            <w:r>
              <w:t>Obligatoire</w:t>
            </w:r>
          </w:p>
        </w:tc>
      </w:tr>
      <w:tr w:rsidR="00AF7B70" w:rsidTr="00875C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Pr>
          <w:p w:rsidR="00AF7B70" w:rsidRDefault="00AF7B70" w:rsidP="00875C95">
            <w:r w:rsidRPr="00AF7B70">
              <w:t>Lecture et écriture dans le log Windows</w:t>
            </w:r>
          </w:p>
        </w:tc>
        <w:tc>
          <w:tcPr>
            <w:tcW w:w="4889" w:type="dxa"/>
          </w:tcPr>
          <w:p w:rsidR="00AF7B70" w:rsidRDefault="00AF7B70" w:rsidP="00875C95">
            <w:pPr>
              <w:cnfStyle w:val="000000100000" w:firstRow="0" w:lastRow="0" w:firstColumn="0" w:lastColumn="0" w:oddVBand="0" w:evenVBand="0" w:oddHBand="1" w:evenHBand="0" w:firstRowFirstColumn="0" w:firstRowLastColumn="0" w:lastRowFirstColumn="0" w:lastRowLastColumn="0"/>
            </w:pPr>
            <w:r>
              <w:t>Obligatoire</w:t>
            </w:r>
          </w:p>
        </w:tc>
      </w:tr>
      <w:tr w:rsidR="00AF7B70" w:rsidTr="00875C95">
        <w:tc>
          <w:tcPr>
            <w:cnfStyle w:val="001000000000" w:firstRow="0" w:lastRow="0" w:firstColumn="1" w:lastColumn="0" w:oddVBand="0" w:evenVBand="0" w:oddHBand="0" w:evenHBand="0" w:firstRowFirstColumn="0" w:firstRowLastColumn="0" w:lastRowFirstColumn="0" w:lastRowLastColumn="0"/>
            <w:tcW w:w="4889" w:type="dxa"/>
          </w:tcPr>
          <w:p w:rsidR="00AF7B70" w:rsidRPr="007328A4" w:rsidRDefault="00AF7B70" w:rsidP="00875C95">
            <w:r w:rsidRPr="00AF7B70">
              <w:t>Création et suppression de tâches planifiées</w:t>
            </w:r>
          </w:p>
        </w:tc>
        <w:tc>
          <w:tcPr>
            <w:tcW w:w="4889" w:type="dxa"/>
          </w:tcPr>
          <w:p w:rsidR="00AF7B70" w:rsidRDefault="00AF7B70" w:rsidP="00875C95">
            <w:pPr>
              <w:cnfStyle w:val="000000000000" w:firstRow="0" w:lastRow="0" w:firstColumn="0" w:lastColumn="0" w:oddVBand="0" w:evenVBand="0" w:oddHBand="0" w:evenHBand="0" w:firstRowFirstColumn="0" w:firstRowLastColumn="0" w:lastRowFirstColumn="0" w:lastRowLastColumn="0"/>
            </w:pPr>
            <w:r>
              <w:t>Obligatoire</w:t>
            </w:r>
          </w:p>
        </w:tc>
      </w:tr>
      <w:tr w:rsidR="00AF7B70" w:rsidTr="00875C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Pr>
          <w:p w:rsidR="00AF7B70" w:rsidRDefault="00AF7B70" w:rsidP="00875C95">
            <w:r w:rsidRPr="00AF7B70">
              <w:t>Interface</w:t>
            </w:r>
          </w:p>
        </w:tc>
        <w:tc>
          <w:tcPr>
            <w:tcW w:w="4889" w:type="dxa"/>
          </w:tcPr>
          <w:p w:rsidR="00AF7B70" w:rsidRDefault="00AF7B70" w:rsidP="00875C95">
            <w:pPr>
              <w:cnfStyle w:val="000000100000" w:firstRow="0" w:lastRow="0" w:firstColumn="0" w:lastColumn="0" w:oddVBand="0" w:evenVBand="0" w:oddHBand="1" w:evenHBand="0" w:firstRowFirstColumn="0" w:firstRowLastColumn="0" w:lastRowFirstColumn="0" w:lastRowLastColumn="0"/>
            </w:pPr>
            <w:r>
              <w:t>Obligatoire</w:t>
            </w:r>
          </w:p>
        </w:tc>
      </w:tr>
    </w:tbl>
    <w:p w:rsidR="00AF7B70" w:rsidRPr="007A70C9" w:rsidRDefault="00AF7B70" w:rsidP="007A70C9"/>
    <w:p w:rsidR="001D5683" w:rsidRDefault="001D5683" w:rsidP="00B926AC">
      <w:pPr>
        <w:pStyle w:val="Titre1"/>
      </w:pPr>
      <w:bookmarkStart w:id="18" w:name="_Toc462823713"/>
      <w:r>
        <w:lastRenderedPageBreak/>
        <w:t>Structogramme</w:t>
      </w:r>
      <w:bookmarkEnd w:id="18"/>
    </w:p>
    <w:p w:rsidR="00D207DF" w:rsidRPr="00D207DF" w:rsidRDefault="00EE003F" w:rsidP="005219E3">
      <w:pPr>
        <w:jc w:val="center"/>
      </w:pPr>
      <w:r>
        <w:object w:dxaOrig="4561" w:dyaOrig="139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5.25pt;height:660pt" o:ole="">
            <v:imagedata r:id="rId13" o:title=""/>
          </v:shape>
          <o:OLEObject Type="Embed" ProgID="Visio.Drawing.11" ShapeID="_x0000_i1025" DrawAspect="Content" ObjectID="_1536565527" r:id="rId14"/>
        </w:object>
      </w:r>
    </w:p>
    <w:p w:rsidR="00B926AC" w:rsidRDefault="00B926AC" w:rsidP="00B926AC">
      <w:pPr>
        <w:pStyle w:val="Titre1"/>
      </w:pPr>
      <w:bookmarkStart w:id="19" w:name="_Toc462823714"/>
      <w:r>
        <w:lastRenderedPageBreak/>
        <w:t>Conclusion</w:t>
      </w:r>
      <w:bookmarkEnd w:id="19"/>
    </w:p>
    <w:p w:rsidR="00B41AE9" w:rsidRPr="00B926AC" w:rsidRDefault="0007164F" w:rsidP="00EE003F">
      <w:r>
        <w:t>Le but de ce script sera donc de réaliser un transfert des types de médias sélectionnés depuis le téléphone vers l’ordinateur. Pour cela, l’utilisateur pourra cocher des boîtes afin de décider quoi transférer. Le script finalisé devra aussi permettre à l’utilisateur de choisir la taille maximale des fichiers. Finalement, tous les types d’appareils (Android, Apple ou Windows).</w:t>
      </w:r>
    </w:p>
    <w:sectPr w:rsidR="00B41AE9" w:rsidRPr="00B926AC" w:rsidSect="00EB72A2">
      <w:headerReference w:type="first" r:id="rId15"/>
      <w:pgSz w:w="11906" w:h="16838"/>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7752" w:rsidRDefault="00937752" w:rsidP="00EB72A2">
      <w:pPr>
        <w:spacing w:after="0" w:line="240" w:lineRule="auto"/>
      </w:pPr>
      <w:r>
        <w:separator/>
      </w:r>
    </w:p>
  </w:endnote>
  <w:endnote w:type="continuationSeparator" w:id="0">
    <w:p w:rsidR="00937752" w:rsidRDefault="00937752" w:rsidP="00EB72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Light">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15356102"/>
      <w:docPartObj>
        <w:docPartGallery w:val="Page Numbers (Bottom of Page)"/>
        <w:docPartUnique/>
      </w:docPartObj>
    </w:sdtPr>
    <w:sdtEndPr/>
    <w:sdtContent>
      <w:sdt>
        <w:sdtPr>
          <w:id w:val="860082579"/>
          <w:docPartObj>
            <w:docPartGallery w:val="Page Numbers (Top of Page)"/>
            <w:docPartUnique/>
          </w:docPartObj>
        </w:sdtPr>
        <w:sdtEndPr/>
        <w:sdtContent>
          <w:p w:rsidR="00891D55" w:rsidRDefault="00891D55" w:rsidP="001C1413">
            <w:pPr>
              <w:pStyle w:val="Pieddepage"/>
              <w:jc w:val="right"/>
            </w:pPr>
            <w:r>
              <w:rPr>
                <w:lang w:val="fr-FR"/>
              </w:rPr>
              <w:t xml:space="preserve">Page </w:t>
            </w:r>
            <w:r>
              <w:rPr>
                <w:b/>
                <w:bCs/>
                <w:sz w:val="24"/>
                <w:szCs w:val="24"/>
              </w:rPr>
              <w:fldChar w:fldCharType="begin"/>
            </w:r>
            <w:r>
              <w:rPr>
                <w:b/>
                <w:bCs/>
              </w:rPr>
              <w:instrText>PAGE</w:instrText>
            </w:r>
            <w:r>
              <w:rPr>
                <w:b/>
                <w:bCs/>
                <w:sz w:val="24"/>
                <w:szCs w:val="24"/>
              </w:rPr>
              <w:fldChar w:fldCharType="separate"/>
            </w:r>
            <w:r w:rsidR="007018DE">
              <w:rPr>
                <w:b/>
                <w:bCs/>
                <w:noProof/>
              </w:rPr>
              <w:t>2</w:t>
            </w:r>
            <w:r>
              <w:rPr>
                <w:b/>
                <w:bCs/>
                <w:sz w:val="24"/>
                <w:szCs w:val="24"/>
              </w:rPr>
              <w:fldChar w:fldCharType="end"/>
            </w:r>
            <w:r>
              <w:rPr>
                <w:lang w:val="fr-FR"/>
              </w:rPr>
              <w:t xml:space="preserve"> sur </w:t>
            </w:r>
            <w:r>
              <w:rPr>
                <w:b/>
                <w:bCs/>
                <w:sz w:val="24"/>
                <w:szCs w:val="24"/>
              </w:rPr>
              <w:fldChar w:fldCharType="begin"/>
            </w:r>
            <w:r>
              <w:rPr>
                <w:b/>
                <w:bCs/>
              </w:rPr>
              <w:instrText>NUMPAGES</w:instrText>
            </w:r>
            <w:r>
              <w:rPr>
                <w:b/>
                <w:bCs/>
                <w:sz w:val="24"/>
                <w:szCs w:val="24"/>
              </w:rPr>
              <w:fldChar w:fldCharType="separate"/>
            </w:r>
            <w:r w:rsidR="007018DE">
              <w:rPr>
                <w:b/>
                <w:bCs/>
                <w:noProof/>
              </w:rPr>
              <w:t>7</w:t>
            </w:r>
            <w:r>
              <w:rPr>
                <w:b/>
                <w:bCs/>
                <w:sz w:val="24"/>
                <w:szCs w:val="24"/>
              </w:rPr>
              <w:fldChar w:fldCharType="end"/>
            </w:r>
          </w:p>
        </w:sdtContent>
      </w:sdt>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69790389"/>
      <w:docPartObj>
        <w:docPartGallery w:val="Page Numbers (Bottom of Page)"/>
        <w:docPartUnique/>
      </w:docPartObj>
    </w:sdtPr>
    <w:sdtEndPr/>
    <w:sdtContent>
      <w:sdt>
        <w:sdtPr>
          <w:id w:val="2020195698"/>
          <w:docPartObj>
            <w:docPartGallery w:val="Page Numbers (Top of Page)"/>
            <w:docPartUnique/>
          </w:docPartObj>
        </w:sdtPr>
        <w:sdtEndPr/>
        <w:sdtContent>
          <w:p w:rsidR="00994102" w:rsidRDefault="00994102" w:rsidP="001C1413">
            <w:pPr>
              <w:pStyle w:val="Pieddepage"/>
              <w:jc w:val="right"/>
            </w:pPr>
            <w:r>
              <w:rPr>
                <w:lang w:val="fr-FR"/>
              </w:rPr>
              <w:t xml:space="preserve">Page </w:t>
            </w:r>
            <w:r>
              <w:rPr>
                <w:b/>
                <w:bCs/>
                <w:sz w:val="24"/>
                <w:szCs w:val="24"/>
              </w:rPr>
              <w:fldChar w:fldCharType="begin"/>
            </w:r>
            <w:r>
              <w:rPr>
                <w:b/>
                <w:bCs/>
              </w:rPr>
              <w:instrText>PAGE</w:instrText>
            </w:r>
            <w:r>
              <w:rPr>
                <w:b/>
                <w:bCs/>
                <w:sz w:val="24"/>
                <w:szCs w:val="24"/>
              </w:rPr>
              <w:fldChar w:fldCharType="separate"/>
            </w:r>
            <w:r w:rsidR="007018DE">
              <w:rPr>
                <w:b/>
                <w:bCs/>
                <w:noProof/>
              </w:rPr>
              <w:t>5</w:t>
            </w:r>
            <w:r>
              <w:rPr>
                <w:b/>
                <w:bCs/>
                <w:sz w:val="24"/>
                <w:szCs w:val="24"/>
              </w:rPr>
              <w:fldChar w:fldCharType="end"/>
            </w:r>
            <w:r>
              <w:rPr>
                <w:lang w:val="fr-FR"/>
              </w:rPr>
              <w:t xml:space="preserve"> sur </w:t>
            </w:r>
            <w:r>
              <w:rPr>
                <w:b/>
                <w:bCs/>
                <w:sz w:val="24"/>
                <w:szCs w:val="24"/>
              </w:rPr>
              <w:fldChar w:fldCharType="begin"/>
            </w:r>
            <w:r>
              <w:rPr>
                <w:b/>
                <w:bCs/>
              </w:rPr>
              <w:instrText>NUMPAGES</w:instrText>
            </w:r>
            <w:r>
              <w:rPr>
                <w:b/>
                <w:bCs/>
                <w:sz w:val="24"/>
                <w:szCs w:val="24"/>
              </w:rPr>
              <w:fldChar w:fldCharType="separate"/>
            </w:r>
            <w:r w:rsidR="007018DE">
              <w:rPr>
                <w:b/>
                <w:bCs/>
                <w:noProof/>
              </w:rPr>
              <w:t>7</w:t>
            </w:r>
            <w:r>
              <w:rPr>
                <w:b/>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7752" w:rsidRDefault="00937752" w:rsidP="00EB72A2">
      <w:pPr>
        <w:spacing w:after="0" w:line="240" w:lineRule="auto"/>
      </w:pPr>
      <w:r>
        <w:separator/>
      </w:r>
    </w:p>
  </w:footnote>
  <w:footnote w:type="continuationSeparator" w:id="0">
    <w:p w:rsidR="00937752" w:rsidRDefault="00937752" w:rsidP="00EB72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178F" w:rsidRPr="00B7178F" w:rsidRDefault="00891D55" w:rsidP="00B7178F">
    <w:pPr>
      <w:pStyle w:val="En-tte"/>
      <w:rPr>
        <w:lang w:val="fr-FR"/>
      </w:rPr>
    </w:pPr>
    <w:r>
      <w:fldChar w:fldCharType="begin"/>
    </w:r>
    <w:r>
      <w:instrText xml:space="preserve"> REF  nomModule  \* MERGEFORMAT </w:instrText>
    </w:r>
    <w:r>
      <w:fldChar w:fldCharType="separate"/>
    </w:r>
    <w:r w:rsidR="00B7178F">
      <w:t xml:space="preserve">122 – </w:t>
    </w:r>
    <w:r w:rsidR="00B7178F" w:rsidRPr="00B7178F">
      <w:t xml:space="preserve">Cahier </w:t>
    </w:r>
    <w:r w:rsidR="00B7178F">
      <w:rPr>
        <w:lang w:val="fr-FR"/>
      </w:rPr>
      <w:t>des charges</w:t>
    </w:r>
  </w:p>
  <w:p w:rsidR="00891D55" w:rsidRDefault="00891D55" w:rsidP="00D94A8B">
    <w:pPr>
      <w:pStyle w:val="En-tte"/>
      <w:jc w:val="left"/>
    </w:pP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7D15" w:rsidRPr="00E07D15" w:rsidRDefault="00891D55" w:rsidP="00E07D15">
    <w:pPr>
      <w:pStyle w:val="En-tte"/>
      <w:rPr>
        <w:lang w:val="fr-FR"/>
      </w:rPr>
    </w:pPr>
    <w:r>
      <w:fldChar w:fldCharType="begin"/>
    </w:r>
    <w:r>
      <w:instrText xml:space="preserve"> REF  nomModule  \* MERGEFORMAT </w:instrText>
    </w:r>
    <w:r>
      <w:fldChar w:fldCharType="separate"/>
    </w:r>
    <w:r w:rsidR="00E07D15">
      <w:t xml:space="preserve">122 – </w:t>
    </w:r>
    <w:r w:rsidR="00E07D15" w:rsidRPr="00E07D15">
      <w:t xml:space="preserve">Cahier </w:t>
    </w:r>
    <w:r w:rsidR="00E07D15">
      <w:rPr>
        <w:lang w:val="fr-FR"/>
      </w:rPr>
      <w:t>des charges</w:t>
    </w:r>
  </w:p>
  <w:p w:rsidR="00891D55" w:rsidRPr="009B44A9" w:rsidRDefault="00891D55" w:rsidP="00E07D15">
    <w:pPr>
      <w:pStyle w:val="En-tte"/>
      <w:jc w:val="left"/>
    </w:pP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D6CE3CC"/>
    <w:lvl w:ilvl="0">
      <w:start w:val="1"/>
      <w:numFmt w:val="decimal"/>
      <w:lvlText w:val="%1."/>
      <w:lvlJc w:val="left"/>
      <w:pPr>
        <w:tabs>
          <w:tab w:val="num" w:pos="1492"/>
        </w:tabs>
        <w:ind w:left="1492" w:hanging="360"/>
      </w:pPr>
    </w:lvl>
  </w:abstractNum>
  <w:abstractNum w:abstractNumId="1">
    <w:nsid w:val="FFFFFF7D"/>
    <w:multiLevelType w:val="singleLevel"/>
    <w:tmpl w:val="F8A0C4F8"/>
    <w:lvl w:ilvl="0">
      <w:start w:val="1"/>
      <w:numFmt w:val="decimal"/>
      <w:lvlText w:val="%1."/>
      <w:lvlJc w:val="left"/>
      <w:pPr>
        <w:tabs>
          <w:tab w:val="num" w:pos="1209"/>
        </w:tabs>
        <w:ind w:left="1209" w:hanging="360"/>
      </w:pPr>
    </w:lvl>
  </w:abstractNum>
  <w:abstractNum w:abstractNumId="2">
    <w:nsid w:val="FFFFFF7E"/>
    <w:multiLevelType w:val="singleLevel"/>
    <w:tmpl w:val="963AACAA"/>
    <w:lvl w:ilvl="0">
      <w:start w:val="1"/>
      <w:numFmt w:val="decimal"/>
      <w:lvlText w:val="%1."/>
      <w:lvlJc w:val="left"/>
      <w:pPr>
        <w:tabs>
          <w:tab w:val="num" w:pos="926"/>
        </w:tabs>
        <w:ind w:left="926" w:hanging="360"/>
      </w:pPr>
    </w:lvl>
  </w:abstractNum>
  <w:abstractNum w:abstractNumId="3">
    <w:nsid w:val="FFFFFF7F"/>
    <w:multiLevelType w:val="singleLevel"/>
    <w:tmpl w:val="0352D950"/>
    <w:lvl w:ilvl="0">
      <w:start w:val="1"/>
      <w:numFmt w:val="decimal"/>
      <w:lvlText w:val="%1."/>
      <w:lvlJc w:val="left"/>
      <w:pPr>
        <w:tabs>
          <w:tab w:val="num" w:pos="643"/>
        </w:tabs>
        <w:ind w:left="643" w:hanging="360"/>
      </w:pPr>
    </w:lvl>
  </w:abstractNum>
  <w:abstractNum w:abstractNumId="4">
    <w:nsid w:val="FFFFFF80"/>
    <w:multiLevelType w:val="singleLevel"/>
    <w:tmpl w:val="4C8051D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7878140A"/>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20F6E826"/>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EAD22E9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7C4CE09E"/>
    <w:lvl w:ilvl="0">
      <w:start w:val="1"/>
      <w:numFmt w:val="decimal"/>
      <w:lvlText w:val="%1."/>
      <w:lvlJc w:val="left"/>
      <w:pPr>
        <w:tabs>
          <w:tab w:val="num" w:pos="360"/>
        </w:tabs>
        <w:ind w:left="360" w:hanging="360"/>
      </w:pPr>
    </w:lvl>
  </w:abstractNum>
  <w:abstractNum w:abstractNumId="9">
    <w:nsid w:val="FFFFFF89"/>
    <w:multiLevelType w:val="singleLevel"/>
    <w:tmpl w:val="424E3ABE"/>
    <w:lvl w:ilvl="0">
      <w:start w:val="1"/>
      <w:numFmt w:val="bullet"/>
      <w:lvlText w:val=""/>
      <w:lvlJc w:val="left"/>
      <w:pPr>
        <w:tabs>
          <w:tab w:val="num" w:pos="360"/>
        </w:tabs>
        <w:ind w:left="360" w:hanging="360"/>
      </w:pPr>
      <w:rPr>
        <w:rFonts w:ascii="Symbol" w:hAnsi="Symbol" w:hint="default"/>
      </w:rPr>
    </w:lvl>
  </w:abstractNum>
  <w:abstractNum w:abstractNumId="10">
    <w:nsid w:val="20BF69DF"/>
    <w:multiLevelType w:val="hybridMultilevel"/>
    <w:tmpl w:val="984405CA"/>
    <w:lvl w:ilvl="0" w:tplc="A3BAB370">
      <w:start w:val="1"/>
      <w:numFmt w:val="bullet"/>
      <w:pStyle w:val="Sources"/>
      <w:lvlText w:val=""/>
      <w:lvlJc w:val="left"/>
      <w:pPr>
        <w:ind w:left="1287" w:hanging="360"/>
      </w:pPr>
      <w:rPr>
        <w:rFonts w:ascii="Wingdings" w:hAnsi="Wingdings" w:hint="default"/>
      </w:rPr>
    </w:lvl>
    <w:lvl w:ilvl="1" w:tplc="100C0003" w:tentative="1">
      <w:start w:val="1"/>
      <w:numFmt w:val="bullet"/>
      <w:lvlText w:val="o"/>
      <w:lvlJc w:val="left"/>
      <w:pPr>
        <w:ind w:left="2007" w:hanging="360"/>
      </w:pPr>
      <w:rPr>
        <w:rFonts w:ascii="Courier New" w:hAnsi="Courier New" w:cs="Courier New" w:hint="default"/>
      </w:rPr>
    </w:lvl>
    <w:lvl w:ilvl="2" w:tplc="100C0005" w:tentative="1">
      <w:start w:val="1"/>
      <w:numFmt w:val="bullet"/>
      <w:lvlText w:val=""/>
      <w:lvlJc w:val="left"/>
      <w:pPr>
        <w:ind w:left="2727" w:hanging="360"/>
      </w:pPr>
      <w:rPr>
        <w:rFonts w:ascii="Wingdings" w:hAnsi="Wingdings" w:hint="default"/>
      </w:rPr>
    </w:lvl>
    <w:lvl w:ilvl="3" w:tplc="100C0001" w:tentative="1">
      <w:start w:val="1"/>
      <w:numFmt w:val="bullet"/>
      <w:lvlText w:val=""/>
      <w:lvlJc w:val="left"/>
      <w:pPr>
        <w:ind w:left="3447" w:hanging="360"/>
      </w:pPr>
      <w:rPr>
        <w:rFonts w:ascii="Symbol" w:hAnsi="Symbol" w:hint="default"/>
      </w:rPr>
    </w:lvl>
    <w:lvl w:ilvl="4" w:tplc="100C0003" w:tentative="1">
      <w:start w:val="1"/>
      <w:numFmt w:val="bullet"/>
      <w:lvlText w:val="o"/>
      <w:lvlJc w:val="left"/>
      <w:pPr>
        <w:ind w:left="4167" w:hanging="360"/>
      </w:pPr>
      <w:rPr>
        <w:rFonts w:ascii="Courier New" w:hAnsi="Courier New" w:cs="Courier New" w:hint="default"/>
      </w:rPr>
    </w:lvl>
    <w:lvl w:ilvl="5" w:tplc="100C0005" w:tentative="1">
      <w:start w:val="1"/>
      <w:numFmt w:val="bullet"/>
      <w:lvlText w:val=""/>
      <w:lvlJc w:val="left"/>
      <w:pPr>
        <w:ind w:left="4887" w:hanging="360"/>
      </w:pPr>
      <w:rPr>
        <w:rFonts w:ascii="Wingdings" w:hAnsi="Wingdings" w:hint="default"/>
      </w:rPr>
    </w:lvl>
    <w:lvl w:ilvl="6" w:tplc="100C0001" w:tentative="1">
      <w:start w:val="1"/>
      <w:numFmt w:val="bullet"/>
      <w:lvlText w:val=""/>
      <w:lvlJc w:val="left"/>
      <w:pPr>
        <w:ind w:left="5607" w:hanging="360"/>
      </w:pPr>
      <w:rPr>
        <w:rFonts w:ascii="Symbol" w:hAnsi="Symbol" w:hint="default"/>
      </w:rPr>
    </w:lvl>
    <w:lvl w:ilvl="7" w:tplc="100C0003" w:tentative="1">
      <w:start w:val="1"/>
      <w:numFmt w:val="bullet"/>
      <w:lvlText w:val="o"/>
      <w:lvlJc w:val="left"/>
      <w:pPr>
        <w:ind w:left="6327" w:hanging="360"/>
      </w:pPr>
      <w:rPr>
        <w:rFonts w:ascii="Courier New" w:hAnsi="Courier New" w:cs="Courier New" w:hint="default"/>
      </w:rPr>
    </w:lvl>
    <w:lvl w:ilvl="8" w:tplc="100C0005" w:tentative="1">
      <w:start w:val="1"/>
      <w:numFmt w:val="bullet"/>
      <w:lvlText w:val=""/>
      <w:lvlJc w:val="left"/>
      <w:pPr>
        <w:ind w:left="7047" w:hanging="360"/>
      </w:pPr>
      <w:rPr>
        <w:rFonts w:ascii="Wingdings" w:hAnsi="Wingdings" w:hint="default"/>
      </w:rPr>
    </w:lvl>
  </w:abstractNum>
  <w:abstractNum w:abstractNumId="11">
    <w:nsid w:val="2CEB5ECF"/>
    <w:multiLevelType w:val="hybridMultilevel"/>
    <w:tmpl w:val="1902DB48"/>
    <w:lvl w:ilvl="0" w:tplc="B7F24D2C">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2">
    <w:nsid w:val="46AB4792"/>
    <w:multiLevelType w:val="multilevel"/>
    <w:tmpl w:val="100C0025"/>
    <w:lvl w:ilvl="0">
      <w:start w:val="1"/>
      <w:numFmt w:val="decimal"/>
      <w:pStyle w:val="Titre1"/>
      <w:lvlText w:val="%1"/>
      <w:lvlJc w:val="left"/>
      <w:pPr>
        <w:ind w:left="432" w:hanging="432"/>
      </w:pPr>
      <w:rPr>
        <w:rFonts w:hint="default"/>
      </w:r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3">
    <w:nsid w:val="4B3B5FAF"/>
    <w:multiLevelType w:val="hybridMultilevel"/>
    <w:tmpl w:val="25F6B22C"/>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4">
    <w:nsid w:val="65DA200D"/>
    <w:multiLevelType w:val="hybridMultilevel"/>
    <w:tmpl w:val="E7A4305C"/>
    <w:lvl w:ilvl="0" w:tplc="D13ED84E">
      <w:start w:val="1"/>
      <w:numFmt w:val="low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5">
    <w:nsid w:val="6EB908F3"/>
    <w:multiLevelType w:val="hybridMultilevel"/>
    <w:tmpl w:val="D638B082"/>
    <w:lvl w:ilvl="0" w:tplc="31169BA6">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11"/>
  </w:num>
  <w:num w:numId="12">
    <w:abstractNumId w:val="11"/>
    <w:lvlOverride w:ilvl="0">
      <w:startOverride w:val="1"/>
    </w:lvlOverride>
  </w:num>
  <w:num w:numId="13">
    <w:abstractNumId w:val="12"/>
  </w:num>
  <w:num w:numId="14">
    <w:abstractNumId w:val="11"/>
    <w:lvlOverride w:ilvl="0">
      <w:startOverride w:val="1"/>
    </w:lvlOverride>
  </w:num>
  <w:num w:numId="15">
    <w:abstractNumId w:val="15"/>
  </w:num>
  <w:num w:numId="16">
    <w:abstractNumId w:val="14"/>
  </w:num>
  <w:num w:numId="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
  </w:num>
  <w:num w:numId="19">
    <w:abstractNumId w:val="13"/>
  </w:num>
  <w:num w:numId="2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08"/>
  <w:hyphenationZone w:val="425"/>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7752"/>
    <w:rsid w:val="00007200"/>
    <w:rsid w:val="0007164F"/>
    <w:rsid w:val="000C2525"/>
    <w:rsid w:val="00131527"/>
    <w:rsid w:val="0014771D"/>
    <w:rsid w:val="001A2F54"/>
    <w:rsid w:val="001C1413"/>
    <w:rsid w:val="001D5683"/>
    <w:rsid w:val="0020491E"/>
    <w:rsid w:val="00266BD1"/>
    <w:rsid w:val="002830D3"/>
    <w:rsid w:val="002B396A"/>
    <w:rsid w:val="003A295A"/>
    <w:rsid w:val="005219E3"/>
    <w:rsid w:val="005C5C4B"/>
    <w:rsid w:val="005F0710"/>
    <w:rsid w:val="00600AAE"/>
    <w:rsid w:val="00621088"/>
    <w:rsid w:val="00632DA0"/>
    <w:rsid w:val="00673B68"/>
    <w:rsid w:val="006E13AD"/>
    <w:rsid w:val="0070122B"/>
    <w:rsid w:val="007018DE"/>
    <w:rsid w:val="0073160E"/>
    <w:rsid w:val="007328A4"/>
    <w:rsid w:val="00765BDA"/>
    <w:rsid w:val="00787891"/>
    <w:rsid w:val="007A1059"/>
    <w:rsid w:val="007A70C9"/>
    <w:rsid w:val="00822012"/>
    <w:rsid w:val="00852388"/>
    <w:rsid w:val="008544D4"/>
    <w:rsid w:val="008610FB"/>
    <w:rsid w:val="00891D55"/>
    <w:rsid w:val="008B536E"/>
    <w:rsid w:val="008C039D"/>
    <w:rsid w:val="00937752"/>
    <w:rsid w:val="0095610C"/>
    <w:rsid w:val="0096779F"/>
    <w:rsid w:val="009865C4"/>
    <w:rsid w:val="0099326E"/>
    <w:rsid w:val="00994102"/>
    <w:rsid w:val="009955E4"/>
    <w:rsid w:val="009B44A9"/>
    <w:rsid w:val="009F11DD"/>
    <w:rsid w:val="009F211F"/>
    <w:rsid w:val="00A1407D"/>
    <w:rsid w:val="00A405C9"/>
    <w:rsid w:val="00AA1260"/>
    <w:rsid w:val="00AA1545"/>
    <w:rsid w:val="00AF7B70"/>
    <w:rsid w:val="00B2095B"/>
    <w:rsid w:val="00B41AE9"/>
    <w:rsid w:val="00B7178F"/>
    <w:rsid w:val="00B926AC"/>
    <w:rsid w:val="00C50337"/>
    <w:rsid w:val="00D207DF"/>
    <w:rsid w:val="00D45011"/>
    <w:rsid w:val="00D841AB"/>
    <w:rsid w:val="00D94A8B"/>
    <w:rsid w:val="00E016A8"/>
    <w:rsid w:val="00E07D15"/>
    <w:rsid w:val="00E82B90"/>
    <w:rsid w:val="00EA70A0"/>
    <w:rsid w:val="00EB72A2"/>
    <w:rsid w:val="00EE003F"/>
    <w:rsid w:val="00F20348"/>
    <w:rsid w:val="00F27597"/>
    <w:rsid w:val="00F91268"/>
    <w:rsid w:val="00FE5F51"/>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295A"/>
  </w:style>
  <w:style w:type="paragraph" w:styleId="Titre1">
    <w:name w:val="heading 1"/>
    <w:basedOn w:val="Normal"/>
    <w:next w:val="Normal"/>
    <w:link w:val="Titre1Car"/>
    <w:uiPriority w:val="9"/>
    <w:qFormat/>
    <w:rsid w:val="008544D4"/>
    <w:pPr>
      <w:keepNext/>
      <w:keepLines/>
      <w:pageBreakBefore/>
      <w:numPr>
        <w:numId w:val="13"/>
      </w:numPr>
      <w:pBdr>
        <w:bottom w:val="single" w:sz="4" w:space="1" w:color="auto"/>
      </w:pBdr>
      <w:spacing w:before="480" w:after="240"/>
      <w:outlineLvl w:val="0"/>
    </w:pPr>
    <w:rPr>
      <w:rFonts w:asciiTheme="majorHAnsi" w:eastAsiaTheme="majorEastAsia" w:hAnsiTheme="majorHAnsi" w:cstheme="majorBidi"/>
      <w:b/>
      <w:bCs/>
      <w:color w:val="365F91" w:themeColor="accent1" w:themeShade="BF"/>
      <w:sz w:val="44"/>
      <w:szCs w:val="28"/>
    </w:rPr>
  </w:style>
  <w:style w:type="paragraph" w:styleId="Titre2">
    <w:name w:val="heading 2"/>
    <w:basedOn w:val="Normal"/>
    <w:next w:val="Normal"/>
    <w:link w:val="Titre2Car"/>
    <w:uiPriority w:val="9"/>
    <w:unhideWhenUsed/>
    <w:qFormat/>
    <w:rsid w:val="00891D55"/>
    <w:pPr>
      <w:keepNext/>
      <w:keepLines/>
      <w:numPr>
        <w:ilvl w:val="1"/>
        <w:numId w:val="13"/>
      </w:numPr>
      <w:spacing w:before="200" w:after="0"/>
      <w:ind w:left="862" w:hanging="578"/>
      <w:outlineLvl w:val="1"/>
    </w:pPr>
    <w:rPr>
      <w:rFonts w:asciiTheme="majorHAnsi" w:eastAsiaTheme="majorEastAsia" w:hAnsiTheme="majorHAnsi" w:cstheme="majorBidi"/>
      <w:b/>
      <w:bCs/>
      <w:color w:val="0066CC"/>
      <w:sz w:val="32"/>
      <w:szCs w:val="26"/>
    </w:rPr>
  </w:style>
  <w:style w:type="paragraph" w:styleId="Titre3">
    <w:name w:val="heading 3"/>
    <w:basedOn w:val="Normal"/>
    <w:next w:val="Normal"/>
    <w:link w:val="Titre3Car"/>
    <w:uiPriority w:val="9"/>
    <w:unhideWhenUsed/>
    <w:qFormat/>
    <w:rsid w:val="00891D55"/>
    <w:pPr>
      <w:keepNext/>
      <w:keepLines/>
      <w:numPr>
        <w:ilvl w:val="2"/>
        <w:numId w:val="13"/>
      </w:numPr>
      <w:spacing w:before="200" w:after="0"/>
      <w:ind w:left="1287"/>
      <w:outlineLvl w:val="2"/>
    </w:pPr>
    <w:rPr>
      <w:rFonts w:asciiTheme="majorHAnsi" w:eastAsiaTheme="majorEastAsia" w:hAnsiTheme="majorHAnsi" w:cstheme="majorBidi"/>
      <w:b/>
      <w:bCs/>
      <w:color w:val="4F81BD" w:themeColor="accent1"/>
      <w:sz w:val="28"/>
    </w:rPr>
  </w:style>
  <w:style w:type="paragraph" w:styleId="Titre4">
    <w:name w:val="heading 4"/>
    <w:basedOn w:val="Normal"/>
    <w:next w:val="Normal"/>
    <w:link w:val="Titre4Car"/>
    <w:uiPriority w:val="9"/>
    <w:unhideWhenUsed/>
    <w:qFormat/>
    <w:rsid w:val="00891D55"/>
    <w:pPr>
      <w:keepNext/>
      <w:keepLines/>
      <w:numPr>
        <w:ilvl w:val="3"/>
        <w:numId w:val="13"/>
      </w:numPr>
      <w:spacing w:before="200" w:after="0" w:line="240" w:lineRule="auto"/>
      <w:ind w:left="1713" w:hanging="862"/>
      <w:outlineLvl w:val="3"/>
    </w:pPr>
    <w:rPr>
      <w:rFonts w:asciiTheme="majorHAnsi" w:eastAsiaTheme="majorEastAsia" w:hAnsiTheme="majorHAnsi" w:cstheme="majorBidi"/>
      <w:bCs/>
      <w:iCs/>
      <w:color w:val="6E97C8"/>
      <w:sz w:val="24"/>
    </w:rPr>
  </w:style>
  <w:style w:type="paragraph" w:styleId="Titre5">
    <w:name w:val="heading 5"/>
    <w:basedOn w:val="Normal"/>
    <w:next w:val="Normal"/>
    <w:link w:val="Titre5Car"/>
    <w:uiPriority w:val="9"/>
    <w:unhideWhenUsed/>
    <w:qFormat/>
    <w:rsid w:val="005C5C4B"/>
    <w:pPr>
      <w:keepNext/>
      <w:keepLines/>
      <w:numPr>
        <w:ilvl w:val="4"/>
        <w:numId w:val="13"/>
      </w:numPr>
      <w:spacing w:before="200" w:after="0"/>
      <w:ind w:left="2086" w:hanging="1009"/>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A405C9"/>
    <w:pPr>
      <w:keepNext/>
      <w:keepLines/>
      <w:numPr>
        <w:ilvl w:val="5"/>
        <w:numId w:val="13"/>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A405C9"/>
    <w:pPr>
      <w:keepNext/>
      <w:keepLines/>
      <w:numPr>
        <w:ilvl w:val="6"/>
        <w:numId w:val="13"/>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A405C9"/>
    <w:pPr>
      <w:keepNext/>
      <w:keepLines/>
      <w:numPr>
        <w:ilvl w:val="7"/>
        <w:numId w:val="13"/>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A405C9"/>
    <w:pPr>
      <w:keepNext/>
      <w:keepLines/>
      <w:numPr>
        <w:ilvl w:val="8"/>
        <w:numId w:val="1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A1407D"/>
    <w:pPr>
      <w:spacing w:before="120" w:after="1080" w:line="240" w:lineRule="auto"/>
      <w:contextualSpacing/>
      <w:jc w:val="center"/>
    </w:pPr>
    <w:rPr>
      <w:rFonts w:asciiTheme="majorHAnsi" w:eastAsiaTheme="majorEastAsia" w:hAnsiTheme="majorHAnsi" w:cstheme="majorBidi"/>
      <w:color w:val="4F81BD" w:themeColor="accent1"/>
      <w:spacing w:val="5"/>
      <w:kern w:val="28"/>
      <w:sz w:val="72"/>
      <w:szCs w:val="52"/>
      <w:u w:val="double"/>
    </w:rPr>
  </w:style>
  <w:style w:type="character" w:customStyle="1" w:styleId="TitreCar">
    <w:name w:val="Titre Car"/>
    <w:basedOn w:val="Policepardfaut"/>
    <w:link w:val="Titre"/>
    <w:uiPriority w:val="10"/>
    <w:rsid w:val="00A1407D"/>
    <w:rPr>
      <w:rFonts w:asciiTheme="majorHAnsi" w:eastAsiaTheme="majorEastAsia" w:hAnsiTheme="majorHAnsi" w:cstheme="majorBidi"/>
      <w:color w:val="4F81BD" w:themeColor="accent1"/>
      <w:spacing w:val="5"/>
      <w:kern w:val="28"/>
      <w:sz w:val="72"/>
      <w:szCs w:val="52"/>
      <w:u w:val="double"/>
    </w:rPr>
  </w:style>
  <w:style w:type="paragraph" w:styleId="Textedebulles">
    <w:name w:val="Balloon Text"/>
    <w:basedOn w:val="Normal"/>
    <w:link w:val="TextedebullesCar"/>
    <w:uiPriority w:val="99"/>
    <w:semiHidden/>
    <w:unhideWhenUsed/>
    <w:rsid w:val="00F9126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91268"/>
    <w:rPr>
      <w:rFonts w:ascii="Tahoma" w:hAnsi="Tahoma" w:cs="Tahoma"/>
      <w:sz w:val="16"/>
      <w:szCs w:val="16"/>
    </w:rPr>
  </w:style>
  <w:style w:type="paragraph" w:customStyle="1" w:styleId="RP">
    <w:name w:val="RP"/>
    <w:basedOn w:val="Titre"/>
    <w:qFormat/>
    <w:rsid w:val="00EB72A2"/>
    <w:rPr>
      <w:rFonts w:ascii="Cambria" w:hAnsi="Cambria"/>
      <w:i/>
      <w:color w:val="auto"/>
      <w:sz w:val="52"/>
      <w:u w:val="none"/>
    </w:rPr>
  </w:style>
  <w:style w:type="paragraph" w:customStyle="1" w:styleId="LogoEMF">
    <w:name w:val="LogoEMF"/>
    <w:basedOn w:val="Normal"/>
    <w:qFormat/>
    <w:rsid w:val="00F91268"/>
    <w:pPr>
      <w:jc w:val="center"/>
    </w:pPr>
    <w:rPr>
      <w:noProof/>
      <w:lang w:eastAsia="fr-CH"/>
    </w:rPr>
  </w:style>
  <w:style w:type="paragraph" w:customStyle="1" w:styleId="Auteur">
    <w:name w:val="Auteur"/>
    <w:basedOn w:val="LogoEMF"/>
    <w:qFormat/>
    <w:rsid w:val="00852388"/>
    <w:pPr>
      <w:spacing w:after="1680"/>
    </w:pPr>
    <w:rPr>
      <w:rFonts w:asciiTheme="majorHAnsi" w:hAnsiTheme="majorHAnsi"/>
      <w:i/>
      <w:sz w:val="56"/>
      <w:u w:color="000000" w:themeColor="text1"/>
    </w:rPr>
  </w:style>
  <w:style w:type="paragraph" w:customStyle="1" w:styleId="DateModule">
    <w:name w:val="DateModule"/>
    <w:basedOn w:val="Auteur"/>
    <w:qFormat/>
    <w:rsid w:val="00852388"/>
    <w:pPr>
      <w:pBdr>
        <w:top w:val="single" w:sz="12" w:space="4" w:color="0F243E" w:themeColor="text2" w:themeShade="80"/>
        <w:left w:val="single" w:sz="12" w:space="4" w:color="0F243E" w:themeColor="text2" w:themeShade="80"/>
        <w:bottom w:val="single" w:sz="12" w:space="4" w:color="0F243E" w:themeColor="text2" w:themeShade="80"/>
        <w:right w:val="single" w:sz="12" w:space="4" w:color="0F243E" w:themeColor="text2" w:themeShade="80"/>
      </w:pBdr>
      <w:spacing w:before="240" w:after="720" w:line="240" w:lineRule="auto"/>
    </w:pPr>
    <w:rPr>
      <w:rFonts w:asciiTheme="minorHAnsi" w:hAnsiTheme="minorHAnsi"/>
      <w:i w:val="0"/>
      <w:color w:val="191F97"/>
      <w:sz w:val="32"/>
    </w:rPr>
  </w:style>
  <w:style w:type="paragraph" w:customStyle="1" w:styleId="VersionRP">
    <w:name w:val="VersionRP"/>
    <w:basedOn w:val="DateModule"/>
    <w:qFormat/>
    <w:rsid w:val="0070122B"/>
    <w:pPr>
      <w:pBdr>
        <w:top w:val="none" w:sz="0" w:space="0" w:color="auto"/>
        <w:left w:val="none" w:sz="0" w:space="0" w:color="auto"/>
        <w:bottom w:val="none" w:sz="0" w:space="0" w:color="auto"/>
        <w:right w:val="none" w:sz="0" w:space="0" w:color="auto"/>
      </w:pBdr>
      <w:spacing w:before="1080" w:after="480"/>
      <w:jc w:val="left"/>
    </w:pPr>
    <w:rPr>
      <w:i/>
      <w:color w:val="000000" w:themeColor="text1"/>
      <w:sz w:val="28"/>
      <w:u w:val="dotDotDash"/>
    </w:rPr>
  </w:style>
  <w:style w:type="paragraph" w:styleId="En-tte">
    <w:name w:val="header"/>
    <w:basedOn w:val="Normal"/>
    <w:link w:val="En-tteCar"/>
    <w:uiPriority w:val="99"/>
    <w:unhideWhenUsed/>
    <w:rsid w:val="009B44A9"/>
    <w:pPr>
      <w:tabs>
        <w:tab w:val="center" w:pos="4536"/>
        <w:tab w:val="right" w:pos="9072"/>
      </w:tabs>
      <w:spacing w:after="0" w:line="240" w:lineRule="auto"/>
      <w:jc w:val="center"/>
    </w:pPr>
    <w:rPr>
      <w:i/>
      <w:color w:val="1F497D" w:themeColor="text2"/>
      <w:sz w:val="20"/>
    </w:rPr>
  </w:style>
  <w:style w:type="character" w:customStyle="1" w:styleId="En-tteCar">
    <w:name w:val="En-tête Car"/>
    <w:basedOn w:val="Policepardfaut"/>
    <w:link w:val="En-tte"/>
    <w:uiPriority w:val="99"/>
    <w:rsid w:val="009B44A9"/>
    <w:rPr>
      <w:i/>
      <w:color w:val="1F497D" w:themeColor="text2"/>
      <w:sz w:val="20"/>
    </w:rPr>
  </w:style>
  <w:style w:type="paragraph" w:styleId="Pieddepage">
    <w:name w:val="footer"/>
    <w:basedOn w:val="Normal"/>
    <w:link w:val="PieddepageCar"/>
    <w:uiPriority w:val="99"/>
    <w:unhideWhenUsed/>
    <w:rsid w:val="00EB72A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B72A2"/>
  </w:style>
  <w:style w:type="character" w:customStyle="1" w:styleId="Titre1Car">
    <w:name w:val="Titre 1 Car"/>
    <w:basedOn w:val="Policepardfaut"/>
    <w:link w:val="Titre1"/>
    <w:uiPriority w:val="9"/>
    <w:rsid w:val="008544D4"/>
    <w:rPr>
      <w:rFonts w:asciiTheme="majorHAnsi" w:eastAsiaTheme="majorEastAsia" w:hAnsiTheme="majorHAnsi" w:cstheme="majorBidi"/>
      <w:b/>
      <w:bCs/>
      <w:color w:val="365F91" w:themeColor="accent1" w:themeShade="BF"/>
      <w:sz w:val="44"/>
      <w:szCs w:val="28"/>
    </w:rPr>
  </w:style>
  <w:style w:type="paragraph" w:customStyle="1" w:styleId="TitreTMIndex">
    <w:name w:val="Titre TM+Index"/>
    <w:basedOn w:val="Normal"/>
    <w:qFormat/>
    <w:rsid w:val="009B44A9"/>
    <w:pPr>
      <w:pBdr>
        <w:bottom w:val="single" w:sz="12" w:space="1" w:color="002060"/>
      </w:pBdr>
      <w:jc w:val="right"/>
    </w:pPr>
    <w:rPr>
      <w:color w:val="002060"/>
      <w:sz w:val="52"/>
    </w:rPr>
  </w:style>
  <w:style w:type="character" w:customStyle="1" w:styleId="Titre2Car">
    <w:name w:val="Titre 2 Car"/>
    <w:basedOn w:val="Policepardfaut"/>
    <w:link w:val="Titre2"/>
    <w:uiPriority w:val="9"/>
    <w:rsid w:val="00891D55"/>
    <w:rPr>
      <w:rFonts w:asciiTheme="majorHAnsi" w:eastAsiaTheme="majorEastAsia" w:hAnsiTheme="majorHAnsi" w:cstheme="majorBidi"/>
      <w:b/>
      <w:bCs/>
      <w:color w:val="0066CC"/>
      <w:sz w:val="32"/>
      <w:szCs w:val="26"/>
    </w:rPr>
  </w:style>
  <w:style w:type="paragraph" w:styleId="TM1">
    <w:name w:val="toc 1"/>
    <w:basedOn w:val="Normal"/>
    <w:next w:val="Normal"/>
    <w:autoRedefine/>
    <w:uiPriority w:val="39"/>
    <w:unhideWhenUsed/>
    <w:rsid w:val="00673B68"/>
    <w:pPr>
      <w:spacing w:before="120" w:after="120"/>
    </w:pPr>
    <w:rPr>
      <w:b/>
      <w:bCs/>
      <w:caps/>
      <w:color w:val="365F91" w:themeColor="accent1" w:themeShade="BF"/>
      <w:sz w:val="20"/>
      <w:szCs w:val="20"/>
    </w:rPr>
  </w:style>
  <w:style w:type="paragraph" w:styleId="TM2">
    <w:name w:val="toc 2"/>
    <w:basedOn w:val="Normal"/>
    <w:next w:val="Normal"/>
    <w:autoRedefine/>
    <w:uiPriority w:val="39"/>
    <w:unhideWhenUsed/>
    <w:rsid w:val="00673B68"/>
    <w:pPr>
      <w:spacing w:after="0"/>
      <w:ind w:left="220"/>
    </w:pPr>
    <w:rPr>
      <w:smallCaps/>
      <w:color w:val="0066CC"/>
      <w:sz w:val="20"/>
      <w:szCs w:val="20"/>
    </w:rPr>
  </w:style>
  <w:style w:type="paragraph" w:styleId="TM3">
    <w:name w:val="toc 3"/>
    <w:basedOn w:val="Normal"/>
    <w:next w:val="Normal"/>
    <w:autoRedefine/>
    <w:uiPriority w:val="39"/>
    <w:unhideWhenUsed/>
    <w:rsid w:val="00765BDA"/>
    <w:pPr>
      <w:spacing w:after="0"/>
      <w:ind w:left="440"/>
    </w:pPr>
    <w:rPr>
      <w:iCs/>
      <w:color w:val="4F81BD" w:themeColor="accent1"/>
      <w:sz w:val="20"/>
      <w:szCs w:val="20"/>
    </w:rPr>
  </w:style>
  <w:style w:type="paragraph" w:styleId="TM4">
    <w:name w:val="toc 4"/>
    <w:basedOn w:val="Normal"/>
    <w:next w:val="Normal"/>
    <w:autoRedefine/>
    <w:uiPriority w:val="39"/>
    <w:unhideWhenUsed/>
    <w:rsid w:val="00765BDA"/>
    <w:pPr>
      <w:spacing w:after="0"/>
      <w:ind w:left="660"/>
    </w:pPr>
    <w:rPr>
      <w:i/>
      <w:color w:val="6E97C8"/>
      <w:sz w:val="18"/>
      <w:szCs w:val="18"/>
    </w:rPr>
  </w:style>
  <w:style w:type="paragraph" w:styleId="TM5">
    <w:name w:val="toc 5"/>
    <w:basedOn w:val="Normal"/>
    <w:next w:val="Normal"/>
    <w:autoRedefine/>
    <w:uiPriority w:val="39"/>
    <w:unhideWhenUsed/>
    <w:rsid w:val="00B926AC"/>
    <w:pPr>
      <w:spacing w:after="0"/>
      <w:ind w:left="880"/>
    </w:pPr>
    <w:rPr>
      <w:sz w:val="18"/>
      <w:szCs w:val="18"/>
    </w:rPr>
  </w:style>
  <w:style w:type="paragraph" w:styleId="TM6">
    <w:name w:val="toc 6"/>
    <w:basedOn w:val="Normal"/>
    <w:next w:val="Normal"/>
    <w:autoRedefine/>
    <w:uiPriority w:val="39"/>
    <w:unhideWhenUsed/>
    <w:rsid w:val="00B926AC"/>
    <w:pPr>
      <w:spacing w:after="0"/>
      <w:ind w:left="1100"/>
    </w:pPr>
    <w:rPr>
      <w:sz w:val="18"/>
      <w:szCs w:val="18"/>
    </w:rPr>
  </w:style>
  <w:style w:type="paragraph" w:styleId="TM7">
    <w:name w:val="toc 7"/>
    <w:basedOn w:val="Normal"/>
    <w:next w:val="Normal"/>
    <w:autoRedefine/>
    <w:uiPriority w:val="39"/>
    <w:unhideWhenUsed/>
    <w:rsid w:val="00B926AC"/>
    <w:pPr>
      <w:spacing w:after="0"/>
      <w:ind w:left="1320"/>
    </w:pPr>
    <w:rPr>
      <w:sz w:val="18"/>
      <w:szCs w:val="18"/>
    </w:rPr>
  </w:style>
  <w:style w:type="paragraph" w:styleId="TM8">
    <w:name w:val="toc 8"/>
    <w:basedOn w:val="Normal"/>
    <w:next w:val="Normal"/>
    <w:autoRedefine/>
    <w:uiPriority w:val="39"/>
    <w:unhideWhenUsed/>
    <w:rsid w:val="00B926AC"/>
    <w:pPr>
      <w:spacing w:after="0"/>
      <w:ind w:left="1540"/>
    </w:pPr>
    <w:rPr>
      <w:sz w:val="18"/>
      <w:szCs w:val="18"/>
    </w:rPr>
  </w:style>
  <w:style w:type="paragraph" w:styleId="TM9">
    <w:name w:val="toc 9"/>
    <w:basedOn w:val="Normal"/>
    <w:next w:val="Normal"/>
    <w:autoRedefine/>
    <w:uiPriority w:val="39"/>
    <w:unhideWhenUsed/>
    <w:rsid w:val="00B926AC"/>
    <w:pPr>
      <w:spacing w:after="0"/>
      <w:ind w:left="1760"/>
    </w:pPr>
    <w:rPr>
      <w:sz w:val="18"/>
      <w:szCs w:val="18"/>
    </w:rPr>
  </w:style>
  <w:style w:type="paragraph" w:styleId="Notedefin">
    <w:name w:val="endnote text"/>
    <w:basedOn w:val="Normal"/>
    <w:link w:val="NotedefinCar"/>
    <w:uiPriority w:val="99"/>
    <w:unhideWhenUsed/>
    <w:rsid w:val="00B926AC"/>
    <w:pPr>
      <w:spacing w:after="0" w:line="240" w:lineRule="auto"/>
    </w:pPr>
    <w:rPr>
      <w:sz w:val="20"/>
      <w:szCs w:val="20"/>
    </w:rPr>
  </w:style>
  <w:style w:type="character" w:customStyle="1" w:styleId="NotedefinCar">
    <w:name w:val="Note de fin Car"/>
    <w:basedOn w:val="Policepardfaut"/>
    <w:link w:val="Notedefin"/>
    <w:uiPriority w:val="99"/>
    <w:rsid w:val="00B926AC"/>
    <w:rPr>
      <w:sz w:val="20"/>
      <w:szCs w:val="20"/>
    </w:rPr>
  </w:style>
  <w:style w:type="paragraph" w:customStyle="1" w:styleId="Txt">
    <w:name w:val="Txt"/>
    <w:basedOn w:val="Normal"/>
    <w:qFormat/>
    <w:rsid w:val="00B926AC"/>
    <w:pPr>
      <w:ind w:left="714" w:hanging="357"/>
    </w:pPr>
  </w:style>
  <w:style w:type="character" w:customStyle="1" w:styleId="Titre4Car">
    <w:name w:val="Titre 4 Car"/>
    <w:basedOn w:val="Policepardfaut"/>
    <w:link w:val="Titre4"/>
    <w:uiPriority w:val="9"/>
    <w:rsid w:val="00891D55"/>
    <w:rPr>
      <w:rFonts w:asciiTheme="majorHAnsi" w:eastAsiaTheme="majorEastAsia" w:hAnsiTheme="majorHAnsi" w:cstheme="majorBidi"/>
      <w:bCs/>
      <w:iCs/>
      <w:color w:val="6E97C8"/>
      <w:sz w:val="24"/>
    </w:rPr>
  </w:style>
  <w:style w:type="character" w:customStyle="1" w:styleId="Titre3Car">
    <w:name w:val="Titre 3 Car"/>
    <w:basedOn w:val="Policepardfaut"/>
    <w:link w:val="Titre3"/>
    <w:uiPriority w:val="9"/>
    <w:rsid w:val="00891D55"/>
    <w:rPr>
      <w:rFonts w:asciiTheme="majorHAnsi" w:eastAsiaTheme="majorEastAsia" w:hAnsiTheme="majorHAnsi" w:cstheme="majorBidi"/>
      <w:b/>
      <w:bCs/>
      <w:color w:val="4F81BD" w:themeColor="accent1"/>
      <w:sz w:val="28"/>
    </w:rPr>
  </w:style>
  <w:style w:type="character" w:customStyle="1" w:styleId="Titre5Car">
    <w:name w:val="Titre 5 Car"/>
    <w:basedOn w:val="Policepardfaut"/>
    <w:link w:val="Titre5"/>
    <w:uiPriority w:val="9"/>
    <w:rsid w:val="005C5C4B"/>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A405C9"/>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A405C9"/>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A405C9"/>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A405C9"/>
    <w:rPr>
      <w:rFonts w:asciiTheme="majorHAnsi" w:eastAsiaTheme="majorEastAsia" w:hAnsiTheme="majorHAnsi" w:cstheme="majorBidi"/>
      <w:i/>
      <w:iCs/>
      <w:color w:val="404040" w:themeColor="text1" w:themeTint="BF"/>
      <w:sz w:val="20"/>
      <w:szCs w:val="20"/>
    </w:rPr>
  </w:style>
  <w:style w:type="paragraph" w:customStyle="1" w:styleId="Sources">
    <w:name w:val="Sources"/>
    <w:basedOn w:val="Txt"/>
    <w:qFormat/>
    <w:rsid w:val="009865C4"/>
    <w:pPr>
      <w:numPr>
        <w:numId w:val="18"/>
      </w:numPr>
      <w:ind w:left="924" w:hanging="357"/>
    </w:pPr>
  </w:style>
  <w:style w:type="paragraph" w:customStyle="1" w:styleId="Texte">
    <w:name w:val="Texte"/>
    <w:basedOn w:val="Normal"/>
    <w:link w:val="TexteCar"/>
    <w:autoRedefine/>
    <w:qFormat/>
    <w:rsid w:val="008544D4"/>
    <w:pPr>
      <w:spacing w:after="0" w:line="240" w:lineRule="auto"/>
    </w:pPr>
    <w:rPr>
      <w:rFonts w:ascii="Segoe UI Light" w:hAnsi="Segoe UI Light"/>
    </w:rPr>
  </w:style>
  <w:style w:type="character" w:customStyle="1" w:styleId="TexteCar">
    <w:name w:val="Texte Car"/>
    <w:basedOn w:val="Policepardfaut"/>
    <w:link w:val="Texte"/>
    <w:rsid w:val="008544D4"/>
    <w:rPr>
      <w:rFonts w:ascii="Segoe UI Light" w:hAnsi="Segoe UI Light"/>
    </w:rPr>
  </w:style>
  <w:style w:type="table" w:styleId="Grilledutableau">
    <w:name w:val="Table Grid"/>
    <w:basedOn w:val="TableauNormal"/>
    <w:uiPriority w:val="59"/>
    <w:rsid w:val="007328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moyenne1-Accent5">
    <w:name w:val="Medium List 1 Accent 5"/>
    <w:basedOn w:val="TableauNormal"/>
    <w:uiPriority w:val="65"/>
    <w:rsid w:val="007328A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2-Accent5">
    <w:name w:val="Medium List 2 Accent 5"/>
    <w:basedOn w:val="TableauNormal"/>
    <w:uiPriority w:val="66"/>
    <w:rsid w:val="007328A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paragraph" w:customStyle="1" w:styleId="Style1">
    <w:name w:val="Style1"/>
    <w:basedOn w:val="Normal"/>
    <w:qFormat/>
    <w:rsid w:val="00B2095B"/>
    <w:pPr>
      <w:pBdr>
        <w:top w:val="single" w:sz="4" w:space="1" w:color="auto"/>
        <w:left w:val="single" w:sz="4" w:space="4" w:color="auto"/>
        <w:bottom w:val="single" w:sz="4" w:space="1" w:color="auto"/>
        <w:right w:val="single" w:sz="4" w:space="4" w:color="auto"/>
      </w:pBdr>
      <w:shd w:val="clear" w:color="auto" w:fill="FFFF66"/>
      <w:autoSpaceDE w:val="0"/>
      <w:autoSpaceDN w:val="0"/>
      <w:adjustRightInd w:val="0"/>
      <w:spacing w:after="0" w:line="240" w:lineRule="auto"/>
    </w:pPr>
    <w:rPr>
      <w:rFonts w:asciiTheme="majorHAnsi" w:hAnsiTheme="majorHAnsi" w:cs="Lucida Console"/>
      <w:sz w:val="18"/>
      <w:szCs w:val="18"/>
    </w:rPr>
  </w:style>
  <w:style w:type="paragraph" w:styleId="Paragraphedeliste">
    <w:name w:val="List Paragraph"/>
    <w:basedOn w:val="Normal"/>
    <w:uiPriority w:val="34"/>
    <w:qFormat/>
    <w:rsid w:val="002830D3"/>
    <w:pPr>
      <w:ind w:left="720"/>
      <w:contextualSpacing/>
    </w:pPr>
  </w:style>
  <w:style w:type="paragraph" w:customStyle="1" w:styleId="Code">
    <w:name w:val="Code"/>
    <w:basedOn w:val="Normal"/>
    <w:qFormat/>
    <w:rsid w:val="00B7178F"/>
    <w:pPr>
      <w:pBdr>
        <w:top w:val="single" w:sz="4" w:space="1" w:color="auto"/>
        <w:left w:val="single" w:sz="4" w:space="4" w:color="auto"/>
        <w:bottom w:val="single" w:sz="4" w:space="1" w:color="auto"/>
        <w:right w:val="single" w:sz="4" w:space="4" w:color="auto"/>
      </w:pBdr>
      <w:shd w:val="clear" w:color="auto" w:fill="8DB3E2" w:themeFill="text2" w:themeFillTint="66"/>
    </w:pPr>
  </w:style>
  <w:style w:type="table" w:styleId="Tramemoyenne2-Accent1">
    <w:name w:val="Medium Shading 2 Accent 1"/>
    <w:basedOn w:val="TableauNormal"/>
    <w:uiPriority w:val="64"/>
    <w:rsid w:val="008C039D"/>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295A"/>
  </w:style>
  <w:style w:type="paragraph" w:styleId="Titre1">
    <w:name w:val="heading 1"/>
    <w:basedOn w:val="Normal"/>
    <w:next w:val="Normal"/>
    <w:link w:val="Titre1Car"/>
    <w:uiPriority w:val="9"/>
    <w:qFormat/>
    <w:rsid w:val="008544D4"/>
    <w:pPr>
      <w:keepNext/>
      <w:keepLines/>
      <w:pageBreakBefore/>
      <w:numPr>
        <w:numId w:val="13"/>
      </w:numPr>
      <w:pBdr>
        <w:bottom w:val="single" w:sz="4" w:space="1" w:color="auto"/>
      </w:pBdr>
      <w:spacing w:before="480" w:after="240"/>
      <w:outlineLvl w:val="0"/>
    </w:pPr>
    <w:rPr>
      <w:rFonts w:asciiTheme="majorHAnsi" w:eastAsiaTheme="majorEastAsia" w:hAnsiTheme="majorHAnsi" w:cstheme="majorBidi"/>
      <w:b/>
      <w:bCs/>
      <w:color w:val="365F91" w:themeColor="accent1" w:themeShade="BF"/>
      <w:sz w:val="44"/>
      <w:szCs w:val="28"/>
    </w:rPr>
  </w:style>
  <w:style w:type="paragraph" w:styleId="Titre2">
    <w:name w:val="heading 2"/>
    <w:basedOn w:val="Normal"/>
    <w:next w:val="Normal"/>
    <w:link w:val="Titre2Car"/>
    <w:uiPriority w:val="9"/>
    <w:unhideWhenUsed/>
    <w:qFormat/>
    <w:rsid w:val="00891D55"/>
    <w:pPr>
      <w:keepNext/>
      <w:keepLines/>
      <w:numPr>
        <w:ilvl w:val="1"/>
        <w:numId w:val="13"/>
      </w:numPr>
      <w:spacing w:before="200" w:after="0"/>
      <w:ind w:left="862" w:hanging="578"/>
      <w:outlineLvl w:val="1"/>
    </w:pPr>
    <w:rPr>
      <w:rFonts w:asciiTheme="majorHAnsi" w:eastAsiaTheme="majorEastAsia" w:hAnsiTheme="majorHAnsi" w:cstheme="majorBidi"/>
      <w:b/>
      <w:bCs/>
      <w:color w:val="0066CC"/>
      <w:sz w:val="32"/>
      <w:szCs w:val="26"/>
    </w:rPr>
  </w:style>
  <w:style w:type="paragraph" w:styleId="Titre3">
    <w:name w:val="heading 3"/>
    <w:basedOn w:val="Normal"/>
    <w:next w:val="Normal"/>
    <w:link w:val="Titre3Car"/>
    <w:uiPriority w:val="9"/>
    <w:unhideWhenUsed/>
    <w:qFormat/>
    <w:rsid w:val="00891D55"/>
    <w:pPr>
      <w:keepNext/>
      <w:keepLines/>
      <w:numPr>
        <w:ilvl w:val="2"/>
        <w:numId w:val="13"/>
      </w:numPr>
      <w:spacing w:before="200" w:after="0"/>
      <w:ind w:left="1287"/>
      <w:outlineLvl w:val="2"/>
    </w:pPr>
    <w:rPr>
      <w:rFonts w:asciiTheme="majorHAnsi" w:eastAsiaTheme="majorEastAsia" w:hAnsiTheme="majorHAnsi" w:cstheme="majorBidi"/>
      <w:b/>
      <w:bCs/>
      <w:color w:val="4F81BD" w:themeColor="accent1"/>
      <w:sz w:val="28"/>
    </w:rPr>
  </w:style>
  <w:style w:type="paragraph" w:styleId="Titre4">
    <w:name w:val="heading 4"/>
    <w:basedOn w:val="Normal"/>
    <w:next w:val="Normal"/>
    <w:link w:val="Titre4Car"/>
    <w:uiPriority w:val="9"/>
    <w:unhideWhenUsed/>
    <w:qFormat/>
    <w:rsid w:val="00891D55"/>
    <w:pPr>
      <w:keepNext/>
      <w:keepLines/>
      <w:numPr>
        <w:ilvl w:val="3"/>
        <w:numId w:val="13"/>
      </w:numPr>
      <w:spacing w:before="200" w:after="0" w:line="240" w:lineRule="auto"/>
      <w:ind w:left="1713" w:hanging="862"/>
      <w:outlineLvl w:val="3"/>
    </w:pPr>
    <w:rPr>
      <w:rFonts w:asciiTheme="majorHAnsi" w:eastAsiaTheme="majorEastAsia" w:hAnsiTheme="majorHAnsi" w:cstheme="majorBidi"/>
      <w:bCs/>
      <w:iCs/>
      <w:color w:val="6E97C8"/>
      <w:sz w:val="24"/>
    </w:rPr>
  </w:style>
  <w:style w:type="paragraph" w:styleId="Titre5">
    <w:name w:val="heading 5"/>
    <w:basedOn w:val="Normal"/>
    <w:next w:val="Normal"/>
    <w:link w:val="Titre5Car"/>
    <w:uiPriority w:val="9"/>
    <w:unhideWhenUsed/>
    <w:qFormat/>
    <w:rsid w:val="005C5C4B"/>
    <w:pPr>
      <w:keepNext/>
      <w:keepLines/>
      <w:numPr>
        <w:ilvl w:val="4"/>
        <w:numId w:val="13"/>
      </w:numPr>
      <w:spacing w:before="200" w:after="0"/>
      <w:ind w:left="2086" w:hanging="1009"/>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A405C9"/>
    <w:pPr>
      <w:keepNext/>
      <w:keepLines/>
      <w:numPr>
        <w:ilvl w:val="5"/>
        <w:numId w:val="13"/>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A405C9"/>
    <w:pPr>
      <w:keepNext/>
      <w:keepLines/>
      <w:numPr>
        <w:ilvl w:val="6"/>
        <w:numId w:val="13"/>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A405C9"/>
    <w:pPr>
      <w:keepNext/>
      <w:keepLines/>
      <w:numPr>
        <w:ilvl w:val="7"/>
        <w:numId w:val="13"/>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A405C9"/>
    <w:pPr>
      <w:keepNext/>
      <w:keepLines/>
      <w:numPr>
        <w:ilvl w:val="8"/>
        <w:numId w:val="1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A1407D"/>
    <w:pPr>
      <w:spacing w:before="120" w:after="1080" w:line="240" w:lineRule="auto"/>
      <w:contextualSpacing/>
      <w:jc w:val="center"/>
    </w:pPr>
    <w:rPr>
      <w:rFonts w:asciiTheme="majorHAnsi" w:eastAsiaTheme="majorEastAsia" w:hAnsiTheme="majorHAnsi" w:cstheme="majorBidi"/>
      <w:color w:val="4F81BD" w:themeColor="accent1"/>
      <w:spacing w:val="5"/>
      <w:kern w:val="28"/>
      <w:sz w:val="72"/>
      <w:szCs w:val="52"/>
      <w:u w:val="double"/>
    </w:rPr>
  </w:style>
  <w:style w:type="character" w:customStyle="1" w:styleId="TitreCar">
    <w:name w:val="Titre Car"/>
    <w:basedOn w:val="Policepardfaut"/>
    <w:link w:val="Titre"/>
    <w:uiPriority w:val="10"/>
    <w:rsid w:val="00A1407D"/>
    <w:rPr>
      <w:rFonts w:asciiTheme="majorHAnsi" w:eastAsiaTheme="majorEastAsia" w:hAnsiTheme="majorHAnsi" w:cstheme="majorBidi"/>
      <w:color w:val="4F81BD" w:themeColor="accent1"/>
      <w:spacing w:val="5"/>
      <w:kern w:val="28"/>
      <w:sz w:val="72"/>
      <w:szCs w:val="52"/>
      <w:u w:val="double"/>
    </w:rPr>
  </w:style>
  <w:style w:type="paragraph" w:styleId="Textedebulles">
    <w:name w:val="Balloon Text"/>
    <w:basedOn w:val="Normal"/>
    <w:link w:val="TextedebullesCar"/>
    <w:uiPriority w:val="99"/>
    <w:semiHidden/>
    <w:unhideWhenUsed/>
    <w:rsid w:val="00F9126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91268"/>
    <w:rPr>
      <w:rFonts w:ascii="Tahoma" w:hAnsi="Tahoma" w:cs="Tahoma"/>
      <w:sz w:val="16"/>
      <w:szCs w:val="16"/>
    </w:rPr>
  </w:style>
  <w:style w:type="paragraph" w:customStyle="1" w:styleId="RP">
    <w:name w:val="RP"/>
    <w:basedOn w:val="Titre"/>
    <w:qFormat/>
    <w:rsid w:val="00EB72A2"/>
    <w:rPr>
      <w:rFonts w:ascii="Cambria" w:hAnsi="Cambria"/>
      <w:i/>
      <w:color w:val="auto"/>
      <w:sz w:val="52"/>
      <w:u w:val="none"/>
    </w:rPr>
  </w:style>
  <w:style w:type="paragraph" w:customStyle="1" w:styleId="LogoEMF">
    <w:name w:val="LogoEMF"/>
    <w:basedOn w:val="Normal"/>
    <w:qFormat/>
    <w:rsid w:val="00F91268"/>
    <w:pPr>
      <w:jc w:val="center"/>
    </w:pPr>
    <w:rPr>
      <w:noProof/>
      <w:lang w:eastAsia="fr-CH"/>
    </w:rPr>
  </w:style>
  <w:style w:type="paragraph" w:customStyle="1" w:styleId="Auteur">
    <w:name w:val="Auteur"/>
    <w:basedOn w:val="LogoEMF"/>
    <w:qFormat/>
    <w:rsid w:val="00852388"/>
    <w:pPr>
      <w:spacing w:after="1680"/>
    </w:pPr>
    <w:rPr>
      <w:rFonts w:asciiTheme="majorHAnsi" w:hAnsiTheme="majorHAnsi"/>
      <w:i/>
      <w:sz w:val="56"/>
      <w:u w:color="000000" w:themeColor="text1"/>
    </w:rPr>
  </w:style>
  <w:style w:type="paragraph" w:customStyle="1" w:styleId="DateModule">
    <w:name w:val="DateModule"/>
    <w:basedOn w:val="Auteur"/>
    <w:qFormat/>
    <w:rsid w:val="00852388"/>
    <w:pPr>
      <w:pBdr>
        <w:top w:val="single" w:sz="12" w:space="4" w:color="0F243E" w:themeColor="text2" w:themeShade="80"/>
        <w:left w:val="single" w:sz="12" w:space="4" w:color="0F243E" w:themeColor="text2" w:themeShade="80"/>
        <w:bottom w:val="single" w:sz="12" w:space="4" w:color="0F243E" w:themeColor="text2" w:themeShade="80"/>
        <w:right w:val="single" w:sz="12" w:space="4" w:color="0F243E" w:themeColor="text2" w:themeShade="80"/>
      </w:pBdr>
      <w:spacing w:before="240" w:after="720" w:line="240" w:lineRule="auto"/>
    </w:pPr>
    <w:rPr>
      <w:rFonts w:asciiTheme="minorHAnsi" w:hAnsiTheme="minorHAnsi"/>
      <w:i w:val="0"/>
      <w:color w:val="191F97"/>
      <w:sz w:val="32"/>
    </w:rPr>
  </w:style>
  <w:style w:type="paragraph" w:customStyle="1" w:styleId="VersionRP">
    <w:name w:val="VersionRP"/>
    <w:basedOn w:val="DateModule"/>
    <w:qFormat/>
    <w:rsid w:val="0070122B"/>
    <w:pPr>
      <w:pBdr>
        <w:top w:val="none" w:sz="0" w:space="0" w:color="auto"/>
        <w:left w:val="none" w:sz="0" w:space="0" w:color="auto"/>
        <w:bottom w:val="none" w:sz="0" w:space="0" w:color="auto"/>
        <w:right w:val="none" w:sz="0" w:space="0" w:color="auto"/>
      </w:pBdr>
      <w:spacing w:before="1080" w:after="480"/>
      <w:jc w:val="left"/>
    </w:pPr>
    <w:rPr>
      <w:i/>
      <w:color w:val="000000" w:themeColor="text1"/>
      <w:sz w:val="28"/>
      <w:u w:val="dotDotDash"/>
    </w:rPr>
  </w:style>
  <w:style w:type="paragraph" w:styleId="En-tte">
    <w:name w:val="header"/>
    <w:basedOn w:val="Normal"/>
    <w:link w:val="En-tteCar"/>
    <w:uiPriority w:val="99"/>
    <w:unhideWhenUsed/>
    <w:rsid w:val="009B44A9"/>
    <w:pPr>
      <w:tabs>
        <w:tab w:val="center" w:pos="4536"/>
        <w:tab w:val="right" w:pos="9072"/>
      </w:tabs>
      <w:spacing w:after="0" w:line="240" w:lineRule="auto"/>
      <w:jc w:val="center"/>
    </w:pPr>
    <w:rPr>
      <w:i/>
      <w:color w:val="1F497D" w:themeColor="text2"/>
      <w:sz w:val="20"/>
    </w:rPr>
  </w:style>
  <w:style w:type="character" w:customStyle="1" w:styleId="En-tteCar">
    <w:name w:val="En-tête Car"/>
    <w:basedOn w:val="Policepardfaut"/>
    <w:link w:val="En-tte"/>
    <w:uiPriority w:val="99"/>
    <w:rsid w:val="009B44A9"/>
    <w:rPr>
      <w:i/>
      <w:color w:val="1F497D" w:themeColor="text2"/>
      <w:sz w:val="20"/>
    </w:rPr>
  </w:style>
  <w:style w:type="paragraph" w:styleId="Pieddepage">
    <w:name w:val="footer"/>
    <w:basedOn w:val="Normal"/>
    <w:link w:val="PieddepageCar"/>
    <w:uiPriority w:val="99"/>
    <w:unhideWhenUsed/>
    <w:rsid w:val="00EB72A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B72A2"/>
  </w:style>
  <w:style w:type="character" w:customStyle="1" w:styleId="Titre1Car">
    <w:name w:val="Titre 1 Car"/>
    <w:basedOn w:val="Policepardfaut"/>
    <w:link w:val="Titre1"/>
    <w:uiPriority w:val="9"/>
    <w:rsid w:val="008544D4"/>
    <w:rPr>
      <w:rFonts w:asciiTheme="majorHAnsi" w:eastAsiaTheme="majorEastAsia" w:hAnsiTheme="majorHAnsi" w:cstheme="majorBidi"/>
      <w:b/>
      <w:bCs/>
      <w:color w:val="365F91" w:themeColor="accent1" w:themeShade="BF"/>
      <w:sz w:val="44"/>
      <w:szCs w:val="28"/>
    </w:rPr>
  </w:style>
  <w:style w:type="paragraph" w:customStyle="1" w:styleId="TitreTMIndex">
    <w:name w:val="Titre TM+Index"/>
    <w:basedOn w:val="Normal"/>
    <w:qFormat/>
    <w:rsid w:val="009B44A9"/>
    <w:pPr>
      <w:pBdr>
        <w:bottom w:val="single" w:sz="12" w:space="1" w:color="002060"/>
      </w:pBdr>
      <w:jc w:val="right"/>
    </w:pPr>
    <w:rPr>
      <w:color w:val="002060"/>
      <w:sz w:val="52"/>
    </w:rPr>
  </w:style>
  <w:style w:type="character" w:customStyle="1" w:styleId="Titre2Car">
    <w:name w:val="Titre 2 Car"/>
    <w:basedOn w:val="Policepardfaut"/>
    <w:link w:val="Titre2"/>
    <w:uiPriority w:val="9"/>
    <w:rsid w:val="00891D55"/>
    <w:rPr>
      <w:rFonts w:asciiTheme="majorHAnsi" w:eastAsiaTheme="majorEastAsia" w:hAnsiTheme="majorHAnsi" w:cstheme="majorBidi"/>
      <w:b/>
      <w:bCs/>
      <w:color w:val="0066CC"/>
      <w:sz w:val="32"/>
      <w:szCs w:val="26"/>
    </w:rPr>
  </w:style>
  <w:style w:type="paragraph" w:styleId="TM1">
    <w:name w:val="toc 1"/>
    <w:basedOn w:val="Normal"/>
    <w:next w:val="Normal"/>
    <w:autoRedefine/>
    <w:uiPriority w:val="39"/>
    <w:unhideWhenUsed/>
    <w:rsid w:val="00673B68"/>
    <w:pPr>
      <w:spacing w:before="120" w:after="120"/>
    </w:pPr>
    <w:rPr>
      <w:b/>
      <w:bCs/>
      <w:caps/>
      <w:color w:val="365F91" w:themeColor="accent1" w:themeShade="BF"/>
      <w:sz w:val="20"/>
      <w:szCs w:val="20"/>
    </w:rPr>
  </w:style>
  <w:style w:type="paragraph" w:styleId="TM2">
    <w:name w:val="toc 2"/>
    <w:basedOn w:val="Normal"/>
    <w:next w:val="Normal"/>
    <w:autoRedefine/>
    <w:uiPriority w:val="39"/>
    <w:unhideWhenUsed/>
    <w:rsid w:val="00673B68"/>
    <w:pPr>
      <w:spacing w:after="0"/>
      <w:ind w:left="220"/>
    </w:pPr>
    <w:rPr>
      <w:smallCaps/>
      <w:color w:val="0066CC"/>
      <w:sz w:val="20"/>
      <w:szCs w:val="20"/>
    </w:rPr>
  </w:style>
  <w:style w:type="paragraph" w:styleId="TM3">
    <w:name w:val="toc 3"/>
    <w:basedOn w:val="Normal"/>
    <w:next w:val="Normal"/>
    <w:autoRedefine/>
    <w:uiPriority w:val="39"/>
    <w:unhideWhenUsed/>
    <w:rsid w:val="00765BDA"/>
    <w:pPr>
      <w:spacing w:after="0"/>
      <w:ind w:left="440"/>
    </w:pPr>
    <w:rPr>
      <w:iCs/>
      <w:color w:val="4F81BD" w:themeColor="accent1"/>
      <w:sz w:val="20"/>
      <w:szCs w:val="20"/>
    </w:rPr>
  </w:style>
  <w:style w:type="paragraph" w:styleId="TM4">
    <w:name w:val="toc 4"/>
    <w:basedOn w:val="Normal"/>
    <w:next w:val="Normal"/>
    <w:autoRedefine/>
    <w:uiPriority w:val="39"/>
    <w:unhideWhenUsed/>
    <w:rsid w:val="00765BDA"/>
    <w:pPr>
      <w:spacing w:after="0"/>
      <w:ind w:left="660"/>
    </w:pPr>
    <w:rPr>
      <w:i/>
      <w:color w:val="6E97C8"/>
      <w:sz w:val="18"/>
      <w:szCs w:val="18"/>
    </w:rPr>
  </w:style>
  <w:style w:type="paragraph" w:styleId="TM5">
    <w:name w:val="toc 5"/>
    <w:basedOn w:val="Normal"/>
    <w:next w:val="Normal"/>
    <w:autoRedefine/>
    <w:uiPriority w:val="39"/>
    <w:unhideWhenUsed/>
    <w:rsid w:val="00B926AC"/>
    <w:pPr>
      <w:spacing w:after="0"/>
      <w:ind w:left="880"/>
    </w:pPr>
    <w:rPr>
      <w:sz w:val="18"/>
      <w:szCs w:val="18"/>
    </w:rPr>
  </w:style>
  <w:style w:type="paragraph" w:styleId="TM6">
    <w:name w:val="toc 6"/>
    <w:basedOn w:val="Normal"/>
    <w:next w:val="Normal"/>
    <w:autoRedefine/>
    <w:uiPriority w:val="39"/>
    <w:unhideWhenUsed/>
    <w:rsid w:val="00B926AC"/>
    <w:pPr>
      <w:spacing w:after="0"/>
      <w:ind w:left="1100"/>
    </w:pPr>
    <w:rPr>
      <w:sz w:val="18"/>
      <w:szCs w:val="18"/>
    </w:rPr>
  </w:style>
  <w:style w:type="paragraph" w:styleId="TM7">
    <w:name w:val="toc 7"/>
    <w:basedOn w:val="Normal"/>
    <w:next w:val="Normal"/>
    <w:autoRedefine/>
    <w:uiPriority w:val="39"/>
    <w:unhideWhenUsed/>
    <w:rsid w:val="00B926AC"/>
    <w:pPr>
      <w:spacing w:after="0"/>
      <w:ind w:left="1320"/>
    </w:pPr>
    <w:rPr>
      <w:sz w:val="18"/>
      <w:szCs w:val="18"/>
    </w:rPr>
  </w:style>
  <w:style w:type="paragraph" w:styleId="TM8">
    <w:name w:val="toc 8"/>
    <w:basedOn w:val="Normal"/>
    <w:next w:val="Normal"/>
    <w:autoRedefine/>
    <w:uiPriority w:val="39"/>
    <w:unhideWhenUsed/>
    <w:rsid w:val="00B926AC"/>
    <w:pPr>
      <w:spacing w:after="0"/>
      <w:ind w:left="1540"/>
    </w:pPr>
    <w:rPr>
      <w:sz w:val="18"/>
      <w:szCs w:val="18"/>
    </w:rPr>
  </w:style>
  <w:style w:type="paragraph" w:styleId="TM9">
    <w:name w:val="toc 9"/>
    <w:basedOn w:val="Normal"/>
    <w:next w:val="Normal"/>
    <w:autoRedefine/>
    <w:uiPriority w:val="39"/>
    <w:unhideWhenUsed/>
    <w:rsid w:val="00B926AC"/>
    <w:pPr>
      <w:spacing w:after="0"/>
      <w:ind w:left="1760"/>
    </w:pPr>
    <w:rPr>
      <w:sz w:val="18"/>
      <w:szCs w:val="18"/>
    </w:rPr>
  </w:style>
  <w:style w:type="paragraph" w:styleId="Notedefin">
    <w:name w:val="endnote text"/>
    <w:basedOn w:val="Normal"/>
    <w:link w:val="NotedefinCar"/>
    <w:uiPriority w:val="99"/>
    <w:unhideWhenUsed/>
    <w:rsid w:val="00B926AC"/>
    <w:pPr>
      <w:spacing w:after="0" w:line="240" w:lineRule="auto"/>
    </w:pPr>
    <w:rPr>
      <w:sz w:val="20"/>
      <w:szCs w:val="20"/>
    </w:rPr>
  </w:style>
  <w:style w:type="character" w:customStyle="1" w:styleId="NotedefinCar">
    <w:name w:val="Note de fin Car"/>
    <w:basedOn w:val="Policepardfaut"/>
    <w:link w:val="Notedefin"/>
    <w:uiPriority w:val="99"/>
    <w:rsid w:val="00B926AC"/>
    <w:rPr>
      <w:sz w:val="20"/>
      <w:szCs w:val="20"/>
    </w:rPr>
  </w:style>
  <w:style w:type="paragraph" w:customStyle="1" w:styleId="Txt">
    <w:name w:val="Txt"/>
    <w:basedOn w:val="Normal"/>
    <w:qFormat/>
    <w:rsid w:val="00B926AC"/>
    <w:pPr>
      <w:ind w:left="714" w:hanging="357"/>
    </w:pPr>
  </w:style>
  <w:style w:type="character" w:customStyle="1" w:styleId="Titre4Car">
    <w:name w:val="Titre 4 Car"/>
    <w:basedOn w:val="Policepardfaut"/>
    <w:link w:val="Titre4"/>
    <w:uiPriority w:val="9"/>
    <w:rsid w:val="00891D55"/>
    <w:rPr>
      <w:rFonts w:asciiTheme="majorHAnsi" w:eastAsiaTheme="majorEastAsia" w:hAnsiTheme="majorHAnsi" w:cstheme="majorBidi"/>
      <w:bCs/>
      <w:iCs/>
      <w:color w:val="6E97C8"/>
      <w:sz w:val="24"/>
    </w:rPr>
  </w:style>
  <w:style w:type="character" w:customStyle="1" w:styleId="Titre3Car">
    <w:name w:val="Titre 3 Car"/>
    <w:basedOn w:val="Policepardfaut"/>
    <w:link w:val="Titre3"/>
    <w:uiPriority w:val="9"/>
    <w:rsid w:val="00891D55"/>
    <w:rPr>
      <w:rFonts w:asciiTheme="majorHAnsi" w:eastAsiaTheme="majorEastAsia" w:hAnsiTheme="majorHAnsi" w:cstheme="majorBidi"/>
      <w:b/>
      <w:bCs/>
      <w:color w:val="4F81BD" w:themeColor="accent1"/>
      <w:sz w:val="28"/>
    </w:rPr>
  </w:style>
  <w:style w:type="character" w:customStyle="1" w:styleId="Titre5Car">
    <w:name w:val="Titre 5 Car"/>
    <w:basedOn w:val="Policepardfaut"/>
    <w:link w:val="Titre5"/>
    <w:uiPriority w:val="9"/>
    <w:rsid w:val="005C5C4B"/>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A405C9"/>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A405C9"/>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A405C9"/>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A405C9"/>
    <w:rPr>
      <w:rFonts w:asciiTheme="majorHAnsi" w:eastAsiaTheme="majorEastAsia" w:hAnsiTheme="majorHAnsi" w:cstheme="majorBidi"/>
      <w:i/>
      <w:iCs/>
      <w:color w:val="404040" w:themeColor="text1" w:themeTint="BF"/>
      <w:sz w:val="20"/>
      <w:szCs w:val="20"/>
    </w:rPr>
  </w:style>
  <w:style w:type="paragraph" w:customStyle="1" w:styleId="Sources">
    <w:name w:val="Sources"/>
    <w:basedOn w:val="Txt"/>
    <w:qFormat/>
    <w:rsid w:val="009865C4"/>
    <w:pPr>
      <w:numPr>
        <w:numId w:val="18"/>
      </w:numPr>
      <w:ind w:left="924" w:hanging="357"/>
    </w:pPr>
  </w:style>
  <w:style w:type="paragraph" w:customStyle="1" w:styleId="Texte">
    <w:name w:val="Texte"/>
    <w:basedOn w:val="Normal"/>
    <w:link w:val="TexteCar"/>
    <w:autoRedefine/>
    <w:qFormat/>
    <w:rsid w:val="008544D4"/>
    <w:pPr>
      <w:spacing w:after="0" w:line="240" w:lineRule="auto"/>
    </w:pPr>
    <w:rPr>
      <w:rFonts w:ascii="Segoe UI Light" w:hAnsi="Segoe UI Light"/>
    </w:rPr>
  </w:style>
  <w:style w:type="character" w:customStyle="1" w:styleId="TexteCar">
    <w:name w:val="Texte Car"/>
    <w:basedOn w:val="Policepardfaut"/>
    <w:link w:val="Texte"/>
    <w:rsid w:val="008544D4"/>
    <w:rPr>
      <w:rFonts w:ascii="Segoe UI Light" w:hAnsi="Segoe UI Light"/>
    </w:rPr>
  </w:style>
  <w:style w:type="table" w:styleId="Grilledutableau">
    <w:name w:val="Table Grid"/>
    <w:basedOn w:val="TableauNormal"/>
    <w:uiPriority w:val="59"/>
    <w:rsid w:val="007328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moyenne1-Accent5">
    <w:name w:val="Medium List 1 Accent 5"/>
    <w:basedOn w:val="TableauNormal"/>
    <w:uiPriority w:val="65"/>
    <w:rsid w:val="007328A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2-Accent5">
    <w:name w:val="Medium List 2 Accent 5"/>
    <w:basedOn w:val="TableauNormal"/>
    <w:uiPriority w:val="66"/>
    <w:rsid w:val="007328A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paragraph" w:customStyle="1" w:styleId="Style1">
    <w:name w:val="Style1"/>
    <w:basedOn w:val="Normal"/>
    <w:qFormat/>
    <w:rsid w:val="00B2095B"/>
    <w:pPr>
      <w:pBdr>
        <w:top w:val="single" w:sz="4" w:space="1" w:color="auto"/>
        <w:left w:val="single" w:sz="4" w:space="4" w:color="auto"/>
        <w:bottom w:val="single" w:sz="4" w:space="1" w:color="auto"/>
        <w:right w:val="single" w:sz="4" w:space="4" w:color="auto"/>
      </w:pBdr>
      <w:shd w:val="clear" w:color="auto" w:fill="FFFF66"/>
      <w:autoSpaceDE w:val="0"/>
      <w:autoSpaceDN w:val="0"/>
      <w:adjustRightInd w:val="0"/>
      <w:spacing w:after="0" w:line="240" w:lineRule="auto"/>
    </w:pPr>
    <w:rPr>
      <w:rFonts w:asciiTheme="majorHAnsi" w:hAnsiTheme="majorHAnsi" w:cs="Lucida Console"/>
      <w:sz w:val="18"/>
      <w:szCs w:val="18"/>
    </w:rPr>
  </w:style>
  <w:style w:type="paragraph" w:styleId="Paragraphedeliste">
    <w:name w:val="List Paragraph"/>
    <w:basedOn w:val="Normal"/>
    <w:uiPriority w:val="34"/>
    <w:qFormat/>
    <w:rsid w:val="002830D3"/>
    <w:pPr>
      <w:ind w:left="720"/>
      <w:contextualSpacing/>
    </w:pPr>
  </w:style>
  <w:style w:type="paragraph" w:customStyle="1" w:styleId="Code">
    <w:name w:val="Code"/>
    <w:basedOn w:val="Normal"/>
    <w:qFormat/>
    <w:rsid w:val="00B7178F"/>
    <w:pPr>
      <w:pBdr>
        <w:top w:val="single" w:sz="4" w:space="1" w:color="auto"/>
        <w:left w:val="single" w:sz="4" w:space="4" w:color="auto"/>
        <w:bottom w:val="single" w:sz="4" w:space="1" w:color="auto"/>
        <w:right w:val="single" w:sz="4" w:space="4" w:color="auto"/>
      </w:pBdr>
      <w:shd w:val="clear" w:color="auto" w:fill="8DB3E2" w:themeFill="text2" w:themeFillTint="66"/>
    </w:pPr>
  </w:style>
  <w:style w:type="table" w:styleId="Tramemoyenne2-Accent1">
    <w:name w:val="Medium Shading 2 Accent 1"/>
    <w:basedOn w:val="TableauNormal"/>
    <w:uiPriority w:val="64"/>
    <w:rsid w:val="008C039D"/>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emf"/><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oleObject" Target="embeddings/Dessin_Microsoft_Visio_2003-20101.vsd"/></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6AC076-3738-437F-8AAD-0D57DFF95D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7</Pages>
  <Words>781</Words>
  <Characters>4300</Characters>
  <Application>Microsoft Office Word</Application>
  <DocSecurity>0</DocSecurity>
  <Lines>35</Lines>
  <Paragraphs>10</Paragraphs>
  <ScaleCrop>false</ScaleCrop>
  <HeadingPairs>
    <vt:vector size="2" baseType="variant">
      <vt:variant>
        <vt:lpstr>Titre</vt:lpstr>
      </vt:variant>
      <vt:variant>
        <vt:i4>1</vt:i4>
      </vt:variant>
    </vt:vector>
  </HeadingPairs>
  <TitlesOfParts>
    <vt:vector size="1" baseType="lpstr">
      <vt:lpstr/>
    </vt:vector>
  </TitlesOfParts>
  <Company>Etat de Fribourg</Company>
  <LinksUpToDate>false</LinksUpToDate>
  <CharactersWithSpaces>5071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Administrateur</dc:creator>
  <cp:lastModifiedBy>EMFDISK</cp:lastModifiedBy>
  <cp:revision>12</cp:revision>
  <dcterms:created xsi:type="dcterms:W3CDTF">2016-09-13T13:38:00Z</dcterms:created>
  <dcterms:modified xsi:type="dcterms:W3CDTF">2016-09-28T08:59:00Z</dcterms:modified>
</cp:coreProperties>
</file>