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pPr w:vertAnchor="text" w:horzAnchor="page" w:tblpX="117" w:tblpY="27"/>
        <w:tblLook w:val="04A0" w:firstRow="1" w:lastRow="0" w:firstColumn="1" w:lastColumn="0" w:noHBand="0" w:noVBand="1"/>
        <w:tblLayout w:type="autofit"/>
      </w:tblPr>
      <w:tblGrid>
        <w:gridCol w:w="4339"/>
        <w:gridCol w:w="4339"/>
      </w:tblGrid>
      <w:tr>
        <w:trPr>
          <w:trHeight w:val="482" w:hRule="atLeast"/>
        </w:trPr>
        <w:tc>
          <w:tcPr>
            <w:tcW w:w="4339" w:type="dxa"/>
          </w:tcPr>
          <w:p>
            <w:pPr>
              <w:tabs>
                <w:tab w:val="left" w:pos="3455"/>
              </w:tabs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    좌 엔코더 VCC</w:t>
            </w: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ab/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    PCA VCC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    PCA SDA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4    5V -&gt; BTS VCC 분기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5    PCA SCL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6    PCA GND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7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8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9    BTS1 GND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10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11   좌 엔코더 C1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12   BTS 1 RPWM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13   좌 엔코더 C2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14   BTS 2 GND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15   우 엔코더 C1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16   BTS 2 R_EN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17   우 엔코더 VCC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18   BTS 2 L_EN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19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20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21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22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23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24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25   좌 엔코더 GND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26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27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28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29   우 엔코더 C2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30   우 엔코더 GND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31   BTS1 R_EN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32   BTS1 LPWM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33   BTS2 LPWM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34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35   BTS2 RPWM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36   BTS1 L_EN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37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38</w:t>
            </w:r>
          </w:p>
        </w:tc>
      </w:tr>
      <w:tr>
        <w:trPr>
          <w:trHeight w:val="482" w:hRule="atLeast"/>
        </w:trPr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39</w:t>
            </w:r>
          </w:p>
        </w:tc>
        <w:tc>
          <w:tcPr>
            <w:tcW w:w="4339" w:type="dxa"/>
          </w:tcPr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lang w:eastAsia="ko-KR"/>
                <w:b/>
                <w:bCs/>
                <w:sz w:val="26"/>
                <w:szCs w:val="26"/>
                <w:rtl w:val="off"/>
              </w:rPr>
              <w:t>40</w:t>
            </w:r>
          </w:p>
        </w:tc>
      </w:tr>
    </w:tbl>
    <w:p>
      <w:pPr>
        <w:rPr>
          <w:sz w:val="16"/>
          <w:szCs w:val="16"/>
        </w:rPr>
      </w:pPr>
      <w: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4505325</wp:posOffset>
            </wp:positionH>
            <wp:positionV relativeFrom="paragraph">
              <wp:posOffset>-38100</wp:posOffset>
            </wp:positionV>
            <wp:extent cx="4763408" cy="6653468"/>
            <wp:effectExtent l="0" t="0" r="0" b="0"/>
            <wp:wrapSquare wrapText="bothSides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408" cy="66534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>
      <w:pPr>
        <w:rPr>
          <w:sz w:val="16"/>
          <w:szCs w:val="16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7699"/>
        <w:gridCol w:w="7699"/>
      </w:tblGrid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0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WFL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1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WFR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2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WML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3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WMR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4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WRL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5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WRR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6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SFL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7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SFR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8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SRL</w:t>
            </w:r>
          </w:p>
        </w:tc>
      </w:tr>
      <w:tr>
        <w:trPr>
          <w:trHeight w:val="840" w:hRule="atLeast"/>
        </w:trPr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9</w:t>
            </w:r>
          </w:p>
        </w:tc>
        <w:tc>
          <w:tcPr>
            <w:tcW w:w="7699" w:type="dxa"/>
          </w:tcPr>
          <w:p>
            <w:pPr>
              <w:rPr>
                <w:b/>
                <w:bCs/>
                <w:sz w:val="30"/>
                <w:szCs w:val="30"/>
              </w:rPr>
            </w:pPr>
            <w:r>
              <w:rPr>
                <w:lang w:eastAsia="ko-KR"/>
                <w:b/>
                <w:bCs/>
                <w:sz w:val="30"/>
                <w:szCs w:val="30"/>
                <w:rtl w:val="off"/>
              </w:rPr>
              <w:t>SRR</w:t>
            </w:r>
          </w:p>
        </w:tc>
      </w:tr>
    </w:tbl>
    <w:p>
      <w:pPr>
        <w:rPr>
          <w:sz w:val="16"/>
          <w:szCs w:val="16"/>
        </w:rPr>
      </w:pPr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koh21</cp:lastModifiedBy>
  <cp:revision>1</cp:revision>
  <dcterms:created xsi:type="dcterms:W3CDTF">2026-05-26T09:06:28Z</dcterms:created>
  <dcterms:modified xsi:type="dcterms:W3CDTF">2026-06-02T00:37:56Z</dcterms:modified>
  <cp:lastPrinted>2026-05-26T09:29:20Z</cp:lastPrinted>
  <cp:version>1200.0100.01</cp:version>
</cp:coreProperties>
</file>