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9AB" w:rsidRPr="00CC4732" w:rsidRDefault="00AE6CAF" w:rsidP="00CC4732">
      <w:pPr>
        <w:spacing w:line="360" w:lineRule="auto"/>
        <w:jc w:val="center"/>
        <w:rPr>
          <w:b/>
        </w:rPr>
      </w:pPr>
      <w:r w:rsidRPr="00CC4732">
        <w:rPr>
          <w:b/>
        </w:rPr>
        <w:t xml:space="preserve">Project </w:t>
      </w:r>
      <w:r w:rsidR="004A117B">
        <w:rPr>
          <w:b/>
        </w:rPr>
        <w:t>5</w:t>
      </w:r>
      <w:r w:rsidRPr="00CC4732">
        <w:rPr>
          <w:b/>
        </w:rPr>
        <w:t xml:space="preserve">. </w:t>
      </w:r>
      <w:r w:rsidR="004A117B">
        <w:rPr>
          <w:b/>
        </w:rPr>
        <w:t>Working with Raster Data &amp; Zonal Analysis</w:t>
      </w:r>
      <w:r w:rsidRPr="00CC4732">
        <w:rPr>
          <w:b/>
        </w:rPr>
        <w:t xml:space="preserve"> </w:t>
      </w:r>
    </w:p>
    <w:p w:rsidR="00AE6CAF" w:rsidRPr="00CC4732" w:rsidRDefault="00082FCA" w:rsidP="00CC4732">
      <w:pPr>
        <w:spacing w:line="360" w:lineRule="auto"/>
        <w:ind w:left="360"/>
        <w:rPr>
          <w:b/>
        </w:rPr>
      </w:pPr>
      <w:r w:rsidRPr="00CC4732">
        <w:rPr>
          <w:b/>
        </w:rPr>
        <w:t xml:space="preserve">Abstract </w:t>
      </w:r>
    </w:p>
    <w:p w:rsidR="00082FCA" w:rsidRPr="00CC4732" w:rsidRDefault="00CC4732" w:rsidP="00CC4732">
      <w:pPr>
        <w:snapToGrid w:val="0"/>
        <w:spacing w:line="360" w:lineRule="auto"/>
        <w:ind w:left="360"/>
      </w:pPr>
      <w:r>
        <w:t>This report will detail a raster analysis carried out using R. Large raster datasets such as a 30m DEM and the CONUS NLCD data will be used in this analysis. Many difficulties were presented by the volume of the data.</w:t>
      </w:r>
    </w:p>
    <w:p w:rsidR="00E036B6" w:rsidRPr="00CC4732" w:rsidRDefault="00CC4732" w:rsidP="00CC4732">
      <w:pPr>
        <w:numPr>
          <w:ilvl w:val="0"/>
          <w:numId w:val="3"/>
        </w:numPr>
        <w:snapToGrid w:val="0"/>
        <w:spacing w:line="360" w:lineRule="auto"/>
        <w:rPr>
          <w:b/>
        </w:rPr>
      </w:pPr>
      <w:r>
        <w:rPr>
          <w:b/>
        </w:rPr>
        <w:t>Loading the Data</w:t>
      </w:r>
    </w:p>
    <w:p w:rsidR="00AE6CAF" w:rsidRPr="00CC4732" w:rsidRDefault="00CC4732" w:rsidP="00CC4732">
      <w:pPr>
        <w:snapToGrid w:val="0"/>
        <w:spacing w:line="360" w:lineRule="auto"/>
        <w:ind w:left="360"/>
      </w:pPr>
      <w:r>
        <w:t xml:space="preserve">The data links provided by Dr. Shan for this project consisted of a 30m </w:t>
      </w:r>
      <w:r w:rsidR="004A117B">
        <w:t>Digital Elevation Model (</w:t>
      </w:r>
      <w:r>
        <w:t>DEM</w:t>
      </w:r>
      <w:r w:rsidR="004A117B">
        <w:t>)</w:t>
      </w:r>
      <w:r>
        <w:t xml:space="preserve"> (raster), the CONUS National Land Cover (NLCD) data (raster), a counties shapefile, and a flood zones shapefile. </w:t>
      </w:r>
      <w:r w:rsidR="00E121D9">
        <w:t xml:space="preserve">The raster data was simply loaded into R using the raster packages raster function. The data was read in almost instantly, which was counterintuitive given the size of both datasets. What was discovered by Isis Chagas during class presentations was that the raster data is not being brought into memory but is rather being indexed and read from disk. The raster data staying on disk during operations is nice but also significantly slows down computation. The shapefiles were read in as usual using </w:t>
      </w:r>
      <w:proofErr w:type="spellStart"/>
      <w:r w:rsidR="00E121D9">
        <w:t>st_read</w:t>
      </w:r>
      <w:proofErr w:type="spellEnd"/>
      <w:r w:rsidR="00E121D9">
        <w:t xml:space="preserve"> from the sf package.</w:t>
      </w:r>
    </w:p>
    <w:p w:rsidR="00C66D67" w:rsidRPr="00CC4732" w:rsidRDefault="00E121D9" w:rsidP="00CC4732">
      <w:pPr>
        <w:numPr>
          <w:ilvl w:val="0"/>
          <w:numId w:val="3"/>
        </w:numPr>
        <w:snapToGrid w:val="0"/>
        <w:spacing w:line="360" w:lineRule="auto"/>
        <w:rPr>
          <w:b/>
        </w:rPr>
      </w:pPr>
      <w:r>
        <w:rPr>
          <w:b/>
        </w:rPr>
        <w:t>Terrain Analysis</w:t>
      </w:r>
    </w:p>
    <w:p w:rsidR="00E121D9" w:rsidRPr="00CC4732" w:rsidRDefault="00E121D9" w:rsidP="00E121D9">
      <w:pPr>
        <w:snapToGrid w:val="0"/>
        <w:spacing w:line="360" w:lineRule="auto"/>
        <w:ind w:left="360"/>
      </w:pPr>
      <w:r>
        <w:t xml:space="preserve">The next step in the analysis was to calculate the slope and map it as well as elevation. The elevation was already available in the raw DEM data in units of meters and could quickly be viewed through with </w:t>
      </w:r>
      <w:proofErr w:type="spellStart"/>
      <w:r>
        <w:t>tmap</w:t>
      </w:r>
      <w:proofErr w:type="spellEnd"/>
      <w:r>
        <w:t xml:space="preserve"> INSERT FIGURE. Slope was calculated using the terrain function provided by raster in degrees. This operation was relatively quick and was also visualized with </w:t>
      </w:r>
      <w:proofErr w:type="spellStart"/>
      <w:r>
        <w:t>tmap</w:t>
      </w:r>
      <w:proofErr w:type="spellEnd"/>
      <w:r>
        <w:t xml:space="preserve"> INSERT FIGURE. In order to develop an understanding of the relationship between the slope and elevation, the raster data for slope and elevation were converted to vectors in data frames. The vectorized slope (rather than as a matrix) was sampled with a sample size of 250,000 points for both slope and elevation. With the help of lattice, the slope was plotted on the y-axis and the elevation on the x-axis for the sampled subset as seen in INSERT FIGURE.</w:t>
      </w:r>
    </w:p>
    <w:p w:rsidR="009957AB" w:rsidRPr="00CC4732" w:rsidRDefault="00214C0F" w:rsidP="00CC4732">
      <w:pPr>
        <w:numPr>
          <w:ilvl w:val="0"/>
          <w:numId w:val="3"/>
        </w:numPr>
        <w:snapToGrid w:val="0"/>
        <w:spacing w:line="360" w:lineRule="auto"/>
        <w:rPr>
          <w:b/>
        </w:rPr>
      </w:pPr>
      <w:r>
        <w:rPr>
          <w:b/>
        </w:rPr>
        <w:t xml:space="preserve">Zonal </w:t>
      </w:r>
      <w:r w:rsidR="004A117B">
        <w:rPr>
          <w:b/>
        </w:rPr>
        <w:t>Analysis</w:t>
      </w:r>
    </w:p>
    <w:p w:rsidR="00C52807" w:rsidRPr="00CC4732" w:rsidRDefault="00CC4732" w:rsidP="004A117B">
      <w:pPr>
        <w:snapToGrid w:val="0"/>
        <w:spacing w:line="360" w:lineRule="auto"/>
        <w:ind w:left="360"/>
      </w:pPr>
      <w:r w:rsidRPr="00CC4732">
        <w:t>T</w:t>
      </w:r>
      <w:r w:rsidR="004A117B">
        <w:t xml:space="preserve">o prepare the data sets for zonal analysis, all datasets were projected to the same projection as the DEM’s native projection, UTM Zone 16N, and cropped to the county data. </w:t>
      </w:r>
      <w:r w:rsidR="00272489">
        <w:t xml:space="preserve">The datum used was WGS84. </w:t>
      </w:r>
      <w:bookmarkStart w:id="0" w:name="_GoBack"/>
      <w:bookmarkEnd w:id="0"/>
      <w:r w:rsidR="004A117B">
        <w:t xml:space="preserve">This wasn’t a particularly difficult task but was an extremely slow portion of this analysis. Given the NLCD data size, it was deemed unwise to project it and then crop </w:t>
      </w:r>
      <w:r w:rsidR="004A117B">
        <w:lastRenderedPageBreak/>
        <w:t>it. The counties were instead projected to the projection provided by NLCD and then NLCD was cropped by this projected county data. After cropping the data, it was re-projected to UTM Zone 16N</w:t>
      </w:r>
      <w:r w:rsidR="00AB46E8">
        <w:t xml:space="preserve"> using the nearest neighbor method (due to it being categorical) and resolution set to 30 square meters in order to match it up with the DEM raster</w:t>
      </w:r>
      <w:r w:rsidR="004A117B">
        <w:t>. Despite this attempt at speeding these operations up, projecting the subset of NLCD data still took roughly 40 minutes to complete.</w:t>
      </w:r>
      <w:r w:rsidR="00AB46E8">
        <w:t xml:space="preserve"> Given that the NLCD raster was a categorical representation, it was necessary to use the raster package’s ratify function on it in order to re-establish the factor levels.</w:t>
      </w:r>
      <w:r w:rsidR="00944A33">
        <w:t xml:space="preserve"> In order to display it with the NLCD’s official colors, a color picker tool in Google Chrome was used to lift the category colors from the web and were manually </w:t>
      </w:r>
      <w:proofErr w:type="gramStart"/>
      <w:r w:rsidR="00944A33">
        <w:t>entered into</w:t>
      </w:r>
      <w:proofErr w:type="gramEnd"/>
      <w:r w:rsidR="00944A33">
        <w:t xml:space="preserve"> a palette vector in R.</w:t>
      </w:r>
      <w:r w:rsidR="00A1422B">
        <w:t xml:space="preserve"> The final NLCD figure, as seen in INSERT FIGURE, was produced with the </w:t>
      </w:r>
      <w:proofErr w:type="spellStart"/>
      <w:r w:rsidR="00A1422B">
        <w:t>rasterVis</w:t>
      </w:r>
      <w:proofErr w:type="spellEnd"/>
      <w:r w:rsidR="00A1422B">
        <w:t xml:space="preserve"> </w:t>
      </w:r>
      <w:proofErr w:type="spellStart"/>
      <w:r w:rsidR="00A1422B">
        <w:t>levelplot</w:t>
      </w:r>
      <w:proofErr w:type="spellEnd"/>
      <w:r w:rsidR="00A1422B">
        <w:t>.</w:t>
      </w:r>
    </w:p>
    <w:p w:rsidR="00214660" w:rsidRPr="00CC4732" w:rsidRDefault="00AE6CAF" w:rsidP="00CC4732">
      <w:pPr>
        <w:numPr>
          <w:ilvl w:val="0"/>
          <w:numId w:val="3"/>
        </w:numPr>
        <w:snapToGrid w:val="0"/>
        <w:spacing w:line="360" w:lineRule="auto"/>
        <w:rPr>
          <w:b/>
        </w:rPr>
      </w:pPr>
      <w:r w:rsidRPr="00CC4732">
        <w:rPr>
          <w:b/>
        </w:rPr>
        <w:t>Summary/Conclusion</w:t>
      </w:r>
      <w:r w:rsidR="00CA7C00" w:rsidRPr="00CC4732">
        <w:rPr>
          <w:b/>
        </w:rPr>
        <w:t>/Concluding Remarks</w:t>
      </w:r>
    </w:p>
    <w:p w:rsidR="00214660" w:rsidRPr="00CC4732" w:rsidRDefault="00CC4732" w:rsidP="00CC4732">
      <w:pPr>
        <w:snapToGrid w:val="0"/>
        <w:spacing w:line="360" w:lineRule="auto"/>
        <w:ind w:left="360"/>
      </w:pPr>
      <w:proofErr w:type="gramStart"/>
      <w:r w:rsidRPr="00CC4732">
        <w:t>Texts..</w:t>
      </w:r>
      <w:proofErr w:type="gramEnd"/>
    </w:p>
    <w:p w:rsidR="00214660" w:rsidRPr="00CC4732" w:rsidRDefault="00214660" w:rsidP="00CC4732">
      <w:pPr>
        <w:snapToGrid w:val="0"/>
        <w:spacing w:line="360" w:lineRule="auto"/>
        <w:rPr>
          <w:b/>
        </w:rPr>
      </w:pPr>
      <w:r w:rsidRPr="00CC4732">
        <w:rPr>
          <w:b/>
        </w:rPr>
        <w:t xml:space="preserve">Acknowledgement </w:t>
      </w:r>
    </w:p>
    <w:p w:rsidR="00082FCA" w:rsidRPr="00CC4732" w:rsidRDefault="00082FCA" w:rsidP="00CC4732">
      <w:pPr>
        <w:snapToGrid w:val="0"/>
        <w:spacing w:line="360" w:lineRule="auto"/>
        <w:rPr>
          <w:b/>
        </w:rPr>
      </w:pPr>
    </w:p>
    <w:p w:rsidR="00082FCA" w:rsidRPr="00CC4732" w:rsidRDefault="00082FCA" w:rsidP="00CC4732">
      <w:pPr>
        <w:snapToGrid w:val="0"/>
        <w:spacing w:line="360" w:lineRule="auto"/>
        <w:rPr>
          <w:b/>
        </w:rPr>
      </w:pPr>
      <w:r w:rsidRPr="00CC4732">
        <w:rPr>
          <w:b/>
        </w:rPr>
        <w:t xml:space="preserve">References </w:t>
      </w:r>
    </w:p>
    <w:p w:rsidR="00082FCA" w:rsidRPr="00CC4732" w:rsidRDefault="00082FCA" w:rsidP="00CC4732">
      <w:pPr>
        <w:snapToGrid w:val="0"/>
        <w:spacing w:line="360" w:lineRule="auto"/>
        <w:rPr>
          <w:b/>
        </w:rPr>
      </w:pPr>
    </w:p>
    <w:p w:rsidR="00C52807" w:rsidRPr="00CC4732" w:rsidRDefault="00912665" w:rsidP="00CC4732">
      <w:pPr>
        <w:spacing w:line="360" w:lineRule="auto"/>
        <w:rPr>
          <w:b/>
          <w:bCs/>
        </w:rPr>
      </w:pPr>
      <w:r w:rsidRPr="00CC4732">
        <w:rPr>
          <w:b/>
          <w:bCs/>
        </w:rPr>
        <w:br w:type="page"/>
      </w:r>
    </w:p>
    <w:sectPr w:rsidR="00C52807" w:rsidRPr="00CC4732" w:rsidSect="00AE6CAF">
      <w:headerReference w:type="default" r:id="rId7"/>
      <w:footerReference w:type="even" r:id="rId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207A" w:rsidRDefault="0042207A">
      <w:r>
        <w:separator/>
      </w:r>
    </w:p>
  </w:endnote>
  <w:endnote w:type="continuationSeparator" w:id="0">
    <w:p w:rsidR="0042207A" w:rsidRDefault="00422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3AA0" w:rsidRDefault="00AD3AA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D3AA0" w:rsidRDefault="00AD3A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3AA0" w:rsidRPr="007829A2" w:rsidRDefault="007829A2">
    <w:pPr>
      <w:pStyle w:val="Footer"/>
      <w:framePr w:wrap="around" w:vAnchor="text" w:hAnchor="margin" w:xAlign="center" w:y="1"/>
      <w:rPr>
        <w:rStyle w:val="PageNumber"/>
        <w:sz w:val="20"/>
      </w:rPr>
    </w:pPr>
    <w:r w:rsidRPr="007829A2">
      <w:rPr>
        <w:rStyle w:val="PageNumber"/>
        <w:sz w:val="20"/>
      </w:rPr>
      <w:t xml:space="preserve">Page </w:t>
    </w:r>
    <w:r w:rsidRPr="007829A2">
      <w:rPr>
        <w:rStyle w:val="PageNumber"/>
        <w:bCs/>
        <w:sz w:val="20"/>
      </w:rPr>
      <w:fldChar w:fldCharType="begin"/>
    </w:r>
    <w:r w:rsidRPr="007829A2">
      <w:rPr>
        <w:rStyle w:val="PageNumber"/>
        <w:bCs/>
        <w:sz w:val="20"/>
      </w:rPr>
      <w:instrText xml:space="preserve"> PAGE  \* Arabic  \* MERGEFORMAT </w:instrText>
    </w:r>
    <w:r w:rsidRPr="007829A2">
      <w:rPr>
        <w:rStyle w:val="PageNumber"/>
        <w:bCs/>
        <w:sz w:val="20"/>
      </w:rPr>
      <w:fldChar w:fldCharType="separate"/>
    </w:r>
    <w:r w:rsidR="000313DF">
      <w:rPr>
        <w:rStyle w:val="PageNumber"/>
        <w:bCs/>
        <w:noProof/>
        <w:sz w:val="20"/>
      </w:rPr>
      <w:t>1</w:t>
    </w:r>
    <w:r w:rsidRPr="007829A2">
      <w:rPr>
        <w:rStyle w:val="PageNumber"/>
        <w:bCs/>
        <w:sz w:val="20"/>
      </w:rPr>
      <w:fldChar w:fldCharType="end"/>
    </w:r>
    <w:r w:rsidRPr="007829A2">
      <w:rPr>
        <w:rStyle w:val="PageNumber"/>
        <w:sz w:val="20"/>
      </w:rPr>
      <w:t xml:space="preserve"> of </w:t>
    </w:r>
    <w:r w:rsidRPr="007829A2">
      <w:rPr>
        <w:rStyle w:val="PageNumber"/>
        <w:bCs/>
        <w:sz w:val="20"/>
      </w:rPr>
      <w:fldChar w:fldCharType="begin"/>
    </w:r>
    <w:r w:rsidRPr="007829A2">
      <w:rPr>
        <w:rStyle w:val="PageNumber"/>
        <w:bCs/>
        <w:sz w:val="20"/>
      </w:rPr>
      <w:instrText xml:space="preserve"> NUMPAGES  \* Arabic  \* MERGEFORMAT </w:instrText>
    </w:r>
    <w:r w:rsidRPr="007829A2">
      <w:rPr>
        <w:rStyle w:val="PageNumber"/>
        <w:bCs/>
        <w:sz w:val="20"/>
      </w:rPr>
      <w:fldChar w:fldCharType="separate"/>
    </w:r>
    <w:r w:rsidR="000313DF">
      <w:rPr>
        <w:rStyle w:val="PageNumber"/>
        <w:bCs/>
        <w:noProof/>
        <w:sz w:val="20"/>
      </w:rPr>
      <w:t>2</w:t>
    </w:r>
    <w:r w:rsidRPr="007829A2">
      <w:rPr>
        <w:rStyle w:val="PageNumber"/>
        <w:bCs/>
        <w:sz w:val="20"/>
      </w:rPr>
      <w:fldChar w:fldCharType="end"/>
    </w:r>
  </w:p>
  <w:p w:rsidR="00AD3AA0" w:rsidRDefault="00AD3A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207A" w:rsidRDefault="0042207A">
      <w:r>
        <w:separator/>
      </w:r>
    </w:p>
  </w:footnote>
  <w:footnote w:type="continuationSeparator" w:id="0">
    <w:p w:rsidR="0042207A" w:rsidRDefault="004220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3AA0" w:rsidRPr="007829A2" w:rsidRDefault="004A117B" w:rsidP="00D219AB">
    <w:pPr>
      <w:pStyle w:val="Header"/>
      <w:rPr>
        <w:b/>
        <w:sz w:val="20"/>
      </w:rPr>
    </w:pPr>
    <w:r>
      <w:rPr>
        <w:b/>
        <w:sz w:val="20"/>
      </w:rPr>
      <w:t>W. Logan Downing</w:t>
    </w:r>
    <w:r w:rsidR="00AD3AA0" w:rsidRPr="007829A2">
      <w:rPr>
        <w:b/>
        <w:sz w:val="20"/>
      </w:rPr>
      <w:t xml:space="preserve"> </w:t>
    </w:r>
    <w:r w:rsidR="000313DF">
      <w:rPr>
        <w:b/>
        <w:sz w:val="20"/>
      </w:rPr>
      <w:tab/>
      <w:t xml:space="preserve">        </w:t>
    </w:r>
    <w:r w:rsidR="000313DF">
      <w:rPr>
        <w:b/>
        <w:sz w:val="20"/>
      </w:rPr>
      <w:tab/>
      <w:t xml:space="preserve">                  </w:t>
    </w:r>
    <w:r w:rsidR="007829A2" w:rsidRPr="007829A2">
      <w:rPr>
        <w:b/>
        <w:sz w:val="20"/>
      </w:rPr>
      <w:t xml:space="preserve">CE597 </w:t>
    </w:r>
    <w:r w:rsidR="000313DF">
      <w:rPr>
        <w:b/>
        <w:sz w:val="20"/>
      </w:rPr>
      <w:t>Geospatial Data Analytics</w:t>
    </w:r>
    <w:r w:rsidR="007829A2" w:rsidRPr="007829A2">
      <w:rPr>
        <w:b/>
        <w:sz w:val="20"/>
      </w:rPr>
      <w:t xml:space="preserve">, </w:t>
    </w:r>
    <w:r w:rsidR="000313DF">
      <w:rPr>
        <w:b/>
        <w:sz w:val="20"/>
      </w:rPr>
      <w:t xml:space="preserve">Fall </w:t>
    </w:r>
    <w:r w:rsidR="007829A2" w:rsidRPr="007829A2">
      <w:rPr>
        <w:b/>
        <w:sz w:val="20"/>
      </w:rPr>
      <w:t>2019</w:t>
    </w:r>
    <w:r w:rsidR="007829A2" w:rsidRPr="007829A2">
      <w:rPr>
        <w:b/>
        <w:sz w:val="20"/>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253CD"/>
    <w:multiLevelType w:val="hybridMultilevel"/>
    <w:tmpl w:val="54ACB4D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0850A5"/>
    <w:multiLevelType w:val="hybridMultilevel"/>
    <w:tmpl w:val="9014F8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E40000"/>
    <w:multiLevelType w:val="hybridMultilevel"/>
    <w:tmpl w:val="6352950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C500DED"/>
    <w:multiLevelType w:val="hybridMultilevel"/>
    <w:tmpl w:val="BC4A0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167CFE"/>
    <w:multiLevelType w:val="hybridMultilevel"/>
    <w:tmpl w:val="BD40E3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0F429EF"/>
    <w:multiLevelType w:val="hybridMultilevel"/>
    <w:tmpl w:val="05A6310A"/>
    <w:lvl w:ilvl="0" w:tplc="04090001">
      <w:start w:val="1"/>
      <w:numFmt w:val="bullet"/>
      <w:lvlText w:val=""/>
      <w:lvlJc w:val="left"/>
      <w:pPr>
        <w:tabs>
          <w:tab w:val="num" w:pos="783"/>
        </w:tabs>
        <w:ind w:left="783" w:hanging="360"/>
      </w:pPr>
      <w:rPr>
        <w:rFonts w:ascii="Symbol" w:hAnsi="Symbol" w:hint="default"/>
      </w:rPr>
    </w:lvl>
    <w:lvl w:ilvl="1" w:tplc="04090003" w:tentative="1">
      <w:start w:val="1"/>
      <w:numFmt w:val="bullet"/>
      <w:lvlText w:val="o"/>
      <w:lvlJc w:val="left"/>
      <w:pPr>
        <w:tabs>
          <w:tab w:val="num" w:pos="1503"/>
        </w:tabs>
        <w:ind w:left="1503" w:hanging="360"/>
      </w:pPr>
      <w:rPr>
        <w:rFonts w:ascii="Courier New" w:hAnsi="Courier New" w:cs="Courier New" w:hint="default"/>
      </w:rPr>
    </w:lvl>
    <w:lvl w:ilvl="2" w:tplc="04090005" w:tentative="1">
      <w:start w:val="1"/>
      <w:numFmt w:val="bullet"/>
      <w:lvlText w:val=""/>
      <w:lvlJc w:val="left"/>
      <w:pPr>
        <w:tabs>
          <w:tab w:val="num" w:pos="2223"/>
        </w:tabs>
        <w:ind w:left="2223" w:hanging="360"/>
      </w:pPr>
      <w:rPr>
        <w:rFonts w:ascii="Wingdings" w:hAnsi="Wingdings" w:hint="default"/>
      </w:rPr>
    </w:lvl>
    <w:lvl w:ilvl="3" w:tplc="04090001" w:tentative="1">
      <w:start w:val="1"/>
      <w:numFmt w:val="bullet"/>
      <w:lvlText w:val=""/>
      <w:lvlJc w:val="left"/>
      <w:pPr>
        <w:tabs>
          <w:tab w:val="num" w:pos="2943"/>
        </w:tabs>
        <w:ind w:left="2943" w:hanging="360"/>
      </w:pPr>
      <w:rPr>
        <w:rFonts w:ascii="Symbol" w:hAnsi="Symbol" w:hint="default"/>
      </w:rPr>
    </w:lvl>
    <w:lvl w:ilvl="4" w:tplc="04090003" w:tentative="1">
      <w:start w:val="1"/>
      <w:numFmt w:val="bullet"/>
      <w:lvlText w:val="o"/>
      <w:lvlJc w:val="left"/>
      <w:pPr>
        <w:tabs>
          <w:tab w:val="num" w:pos="3663"/>
        </w:tabs>
        <w:ind w:left="3663" w:hanging="360"/>
      </w:pPr>
      <w:rPr>
        <w:rFonts w:ascii="Courier New" w:hAnsi="Courier New" w:cs="Courier New" w:hint="default"/>
      </w:rPr>
    </w:lvl>
    <w:lvl w:ilvl="5" w:tplc="04090005" w:tentative="1">
      <w:start w:val="1"/>
      <w:numFmt w:val="bullet"/>
      <w:lvlText w:val=""/>
      <w:lvlJc w:val="left"/>
      <w:pPr>
        <w:tabs>
          <w:tab w:val="num" w:pos="4383"/>
        </w:tabs>
        <w:ind w:left="4383" w:hanging="360"/>
      </w:pPr>
      <w:rPr>
        <w:rFonts w:ascii="Wingdings" w:hAnsi="Wingdings" w:hint="default"/>
      </w:rPr>
    </w:lvl>
    <w:lvl w:ilvl="6" w:tplc="04090001" w:tentative="1">
      <w:start w:val="1"/>
      <w:numFmt w:val="bullet"/>
      <w:lvlText w:val=""/>
      <w:lvlJc w:val="left"/>
      <w:pPr>
        <w:tabs>
          <w:tab w:val="num" w:pos="5103"/>
        </w:tabs>
        <w:ind w:left="5103" w:hanging="360"/>
      </w:pPr>
      <w:rPr>
        <w:rFonts w:ascii="Symbol" w:hAnsi="Symbol" w:hint="default"/>
      </w:rPr>
    </w:lvl>
    <w:lvl w:ilvl="7" w:tplc="04090003" w:tentative="1">
      <w:start w:val="1"/>
      <w:numFmt w:val="bullet"/>
      <w:lvlText w:val="o"/>
      <w:lvlJc w:val="left"/>
      <w:pPr>
        <w:tabs>
          <w:tab w:val="num" w:pos="5823"/>
        </w:tabs>
        <w:ind w:left="5823" w:hanging="360"/>
      </w:pPr>
      <w:rPr>
        <w:rFonts w:ascii="Courier New" w:hAnsi="Courier New" w:cs="Courier New" w:hint="default"/>
      </w:rPr>
    </w:lvl>
    <w:lvl w:ilvl="8" w:tplc="04090005" w:tentative="1">
      <w:start w:val="1"/>
      <w:numFmt w:val="bullet"/>
      <w:lvlText w:val=""/>
      <w:lvlJc w:val="left"/>
      <w:pPr>
        <w:tabs>
          <w:tab w:val="num" w:pos="6543"/>
        </w:tabs>
        <w:ind w:left="6543" w:hanging="360"/>
      </w:pPr>
      <w:rPr>
        <w:rFonts w:ascii="Wingdings" w:hAnsi="Wingdings" w:hint="default"/>
      </w:rPr>
    </w:lvl>
  </w:abstractNum>
  <w:abstractNum w:abstractNumId="6" w15:restartNumberingAfterBreak="0">
    <w:nsid w:val="782C013F"/>
    <w:multiLevelType w:val="hybridMultilevel"/>
    <w:tmpl w:val="8E90C494"/>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F">
      <w:start w:val="1"/>
      <w:numFmt w:val="decimal"/>
      <w:lvlText w:val="%4."/>
      <w:lvlJc w:val="left"/>
      <w:pPr>
        <w:tabs>
          <w:tab w:val="num" w:pos="2520"/>
        </w:tabs>
        <w:ind w:left="2520" w:hanging="360"/>
      </w:pPr>
      <w:rPr>
        <w:rFonts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4"/>
  </w:num>
  <w:num w:numId="3">
    <w:abstractNumId w:val="6"/>
  </w:num>
  <w:num w:numId="4">
    <w:abstractNumId w:val="1"/>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1EFC"/>
    <w:rsid w:val="000205CA"/>
    <w:rsid w:val="000313DF"/>
    <w:rsid w:val="00034E6F"/>
    <w:rsid w:val="00036D37"/>
    <w:rsid w:val="0004136E"/>
    <w:rsid w:val="0005187F"/>
    <w:rsid w:val="000630F8"/>
    <w:rsid w:val="00082FCA"/>
    <w:rsid w:val="000B7D8B"/>
    <w:rsid w:val="000D0171"/>
    <w:rsid w:val="000D7003"/>
    <w:rsid w:val="000E408B"/>
    <w:rsid w:val="001421BA"/>
    <w:rsid w:val="00190A17"/>
    <w:rsid w:val="001C444A"/>
    <w:rsid w:val="00214660"/>
    <w:rsid w:val="00214C0F"/>
    <w:rsid w:val="002267C9"/>
    <w:rsid w:val="002332FC"/>
    <w:rsid w:val="002560B8"/>
    <w:rsid w:val="00272489"/>
    <w:rsid w:val="00276AAC"/>
    <w:rsid w:val="002A1389"/>
    <w:rsid w:val="002B5B42"/>
    <w:rsid w:val="002B6ED0"/>
    <w:rsid w:val="002C10DB"/>
    <w:rsid w:val="002D71D8"/>
    <w:rsid w:val="00320C68"/>
    <w:rsid w:val="003604A4"/>
    <w:rsid w:val="00363767"/>
    <w:rsid w:val="003839BF"/>
    <w:rsid w:val="00393914"/>
    <w:rsid w:val="003A4804"/>
    <w:rsid w:val="003F5134"/>
    <w:rsid w:val="003F5363"/>
    <w:rsid w:val="004130D6"/>
    <w:rsid w:val="004160BA"/>
    <w:rsid w:val="0042108F"/>
    <w:rsid w:val="00421488"/>
    <w:rsid w:val="0042207A"/>
    <w:rsid w:val="00422B2B"/>
    <w:rsid w:val="00423BED"/>
    <w:rsid w:val="004827C1"/>
    <w:rsid w:val="004A117B"/>
    <w:rsid w:val="00514688"/>
    <w:rsid w:val="00536EDF"/>
    <w:rsid w:val="005444A7"/>
    <w:rsid w:val="00580A84"/>
    <w:rsid w:val="00594914"/>
    <w:rsid w:val="005D26B4"/>
    <w:rsid w:val="005D6E8D"/>
    <w:rsid w:val="00613082"/>
    <w:rsid w:val="006339A4"/>
    <w:rsid w:val="006412F4"/>
    <w:rsid w:val="006B2096"/>
    <w:rsid w:val="006B4164"/>
    <w:rsid w:val="006C14C3"/>
    <w:rsid w:val="006D018C"/>
    <w:rsid w:val="006D1107"/>
    <w:rsid w:val="006E3285"/>
    <w:rsid w:val="006F7FF5"/>
    <w:rsid w:val="007136E2"/>
    <w:rsid w:val="00714A1C"/>
    <w:rsid w:val="007400E1"/>
    <w:rsid w:val="007636C3"/>
    <w:rsid w:val="007829A2"/>
    <w:rsid w:val="007B12C1"/>
    <w:rsid w:val="007F42C2"/>
    <w:rsid w:val="0082144F"/>
    <w:rsid w:val="0083443C"/>
    <w:rsid w:val="00837325"/>
    <w:rsid w:val="00842843"/>
    <w:rsid w:val="00844189"/>
    <w:rsid w:val="00853455"/>
    <w:rsid w:val="008A1EFC"/>
    <w:rsid w:val="008E57F8"/>
    <w:rsid w:val="008F2078"/>
    <w:rsid w:val="00902AF6"/>
    <w:rsid w:val="00912665"/>
    <w:rsid w:val="00936D61"/>
    <w:rsid w:val="00944A33"/>
    <w:rsid w:val="00955ABD"/>
    <w:rsid w:val="00960C74"/>
    <w:rsid w:val="009645CF"/>
    <w:rsid w:val="009729A0"/>
    <w:rsid w:val="009957AB"/>
    <w:rsid w:val="009E56D7"/>
    <w:rsid w:val="009F4F00"/>
    <w:rsid w:val="00A11043"/>
    <w:rsid w:val="00A1422B"/>
    <w:rsid w:val="00A154CB"/>
    <w:rsid w:val="00A2116C"/>
    <w:rsid w:val="00A23E50"/>
    <w:rsid w:val="00A252CB"/>
    <w:rsid w:val="00A344C7"/>
    <w:rsid w:val="00A36E62"/>
    <w:rsid w:val="00A53570"/>
    <w:rsid w:val="00AB46E8"/>
    <w:rsid w:val="00AD3AA0"/>
    <w:rsid w:val="00AE33DC"/>
    <w:rsid w:val="00AE6CAF"/>
    <w:rsid w:val="00B65194"/>
    <w:rsid w:val="00BA6760"/>
    <w:rsid w:val="00BB1C55"/>
    <w:rsid w:val="00BB2320"/>
    <w:rsid w:val="00BD3B20"/>
    <w:rsid w:val="00BE3DB0"/>
    <w:rsid w:val="00BF621D"/>
    <w:rsid w:val="00C1174F"/>
    <w:rsid w:val="00C52754"/>
    <w:rsid w:val="00C52807"/>
    <w:rsid w:val="00C66D67"/>
    <w:rsid w:val="00C92390"/>
    <w:rsid w:val="00CA7C00"/>
    <w:rsid w:val="00CC4732"/>
    <w:rsid w:val="00CE7701"/>
    <w:rsid w:val="00D03EF1"/>
    <w:rsid w:val="00D043F6"/>
    <w:rsid w:val="00D219AB"/>
    <w:rsid w:val="00D2322E"/>
    <w:rsid w:val="00D4103F"/>
    <w:rsid w:val="00D42379"/>
    <w:rsid w:val="00D83BF0"/>
    <w:rsid w:val="00D94D50"/>
    <w:rsid w:val="00DA02ED"/>
    <w:rsid w:val="00DC2CE6"/>
    <w:rsid w:val="00DD0E06"/>
    <w:rsid w:val="00E036B6"/>
    <w:rsid w:val="00E121D9"/>
    <w:rsid w:val="00E74138"/>
    <w:rsid w:val="00E838C3"/>
    <w:rsid w:val="00E91D44"/>
    <w:rsid w:val="00EC4FB4"/>
    <w:rsid w:val="00ED456D"/>
    <w:rsid w:val="00F033D6"/>
    <w:rsid w:val="00F30D74"/>
    <w:rsid w:val="00F336F8"/>
    <w:rsid w:val="00F41414"/>
    <w:rsid w:val="00F44808"/>
    <w:rsid w:val="00F656C5"/>
    <w:rsid w:val="00F7295B"/>
    <w:rsid w:val="00F77A21"/>
    <w:rsid w:val="00FB0F60"/>
    <w:rsid w:val="00FC28B2"/>
    <w:rsid w:val="00FD2E14"/>
    <w:rsid w:val="00FF5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682390"/>
  <w15:chartTrackingRefBased/>
  <w15:docId w15:val="{B2A84BD3-C2C2-40B4-B572-45A07E710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sid w:val="00C1174F"/>
    <w:rPr>
      <w:color w:val="0000FF"/>
      <w:u w:val="single"/>
    </w:rPr>
  </w:style>
  <w:style w:type="character" w:styleId="FollowedHyperlink">
    <w:name w:val="FollowedHyperlink"/>
    <w:rsid w:val="009F4F00"/>
    <w:rPr>
      <w:color w:val="800080"/>
      <w:u w:val="single"/>
    </w:rPr>
  </w:style>
  <w:style w:type="paragraph" w:styleId="BalloonText">
    <w:name w:val="Balloon Text"/>
    <w:basedOn w:val="Normal"/>
    <w:semiHidden/>
    <w:rsid w:val="008534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096082">
      <w:bodyDiv w:val="1"/>
      <w:marLeft w:val="0"/>
      <w:marRight w:val="0"/>
      <w:marTop w:val="0"/>
      <w:marBottom w:val="0"/>
      <w:divBdr>
        <w:top w:val="none" w:sz="0" w:space="0" w:color="auto"/>
        <w:left w:val="none" w:sz="0" w:space="0" w:color="auto"/>
        <w:bottom w:val="none" w:sz="0" w:space="0" w:color="auto"/>
        <w:right w:val="none" w:sz="0" w:space="0" w:color="auto"/>
      </w:divBdr>
      <w:divsChild>
        <w:div w:id="1229270838">
          <w:marLeft w:val="0"/>
          <w:marRight w:val="0"/>
          <w:marTop w:val="0"/>
          <w:marBottom w:val="0"/>
          <w:divBdr>
            <w:top w:val="none" w:sz="0" w:space="0" w:color="auto"/>
            <w:left w:val="none" w:sz="0" w:space="0" w:color="auto"/>
            <w:bottom w:val="none" w:sz="0" w:space="0" w:color="auto"/>
            <w:right w:val="none" w:sz="0" w:space="0" w:color="auto"/>
          </w:divBdr>
        </w:div>
        <w:div w:id="1237977121">
          <w:marLeft w:val="0"/>
          <w:marRight w:val="0"/>
          <w:marTop w:val="0"/>
          <w:marBottom w:val="0"/>
          <w:divBdr>
            <w:top w:val="none" w:sz="0" w:space="0" w:color="auto"/>
            <w:left w:val="none" w:sz="0" w:space="0" w:color="auto"/>
            <w:bottom w:val="none" w:sz="0" w:space="0" w:color="auto"/>
            <w:right w:val="none" w:sz="0" w:space="0" w:color="auto"/>
          </w:divBdr>
        </w:div>
        <w:div w:id="1362169085">
          <w:marLeft w:val="0"/>
          <w:marRight w:val="0"/>
          <w:marTop w:val="0"/>
          <w:marBottom w:val="0"/>
          <w:divBdr>
            <w:top w:val="none" w:sz="0" w:space="0" w:color="auto"/>
            <w:left w:val="none" w:sz="0" w:space="0" w:color="auto"/>
            <w:bottom w:val="none" w:sz="0" w:space="0" w:color="auto"/>
            <w:right w:val="none" w:sz="0" w:space="0" w:color="auto"/>
          </w:divBdr>
        </w:div>
        <w:div w:id="1790469846">
          <w:marLeft w:val="0"/>
          <w:marRight w:val="0"/>
          <w:marTop w:val="0"/>
          <w:marBottom w:val="0"/>
          <w:divBdr>
            <w:top w:val="none" w:sz="0" w:space="0" w:color="auto"/>
            <w:left w:val="none" w:sz="0" w:space="0" w:color="auto"/>
            <w:bottom w:val="none" w:sz="0" w:space="0" w:color="auto"/>
            <w:right w:val="none" w:sz="0" w:space="0" w:color="auto"/>
          </w:divBdr>
        </w:div>
        <w:div w:id="1903132295">
          <w:marLeft w:val="0"/>
          <w:marRight w:val="0"/>
          <w:marTop w:val="0"/>
          <w:marBottom w:val="0"/>
          <w:divBdr>
            <w:top w:val="none" w:sz="0" w:space="0" w:color="auto"/>
            <w:left w:val="none" w:sz="0" w:space="0" w:color="auto"/>
            <w:bottom w:val="none" w:sz="0" w:space="0" w:color="auto"/>
            <w:right w:val="none" w:sz="0" w:space="0" w:color="auto"/>
          </w:divBdr>
        </w:div>
      </w:divsChild>
    </w:div>
    <w:div w:id="892279708">
      <w:bodyDiv w:val="1"/>
      <w:marLeft w:val="0"/>
      <w:marRight w:val="0"/>
      <w:marTop w:val="0"/>
      <w:marBottom w:val="0"/>
      <w:divBdr>
        <w:top w:val="none" w:sz="0" w:space="0" w:color="auto"/>
        <w:left w:val="none" w:sz="0" w:space="0" w:color="auto"/>
        <w:bottom w:val="none" w:sz="0" w:space="0" w:color="auto"/>
        <w:right w:val="none" w:sz="0" w:space="0" w:color="auto"/>
      </w:divBdr>
      <w:divsChild>
        <w:div w:id="828407608">
          <w:marLeft w:val="0"/>
          <w:marRight w:val="0"/>
          <w:marTop w:val="0"/>
          <w:marBottom w:val="0"/>
          <w:divBdr>
            <w:top w:val="none" w:sz="0" w:space="0" w:color="auto"/>
            <w:left w:val="none" w:sz="0" w:space="0" w:color="auto"/>
            <w:bottom w:val="none" w:sz="0" w:space="0" w:color="auto"/>
            <w:right w:val="none" w:sz="0" w:space="0" w:color="auto"/>
          </w:divBdr>
        </w:div>
        <w:div w:id="1243249007">
          <w:marLeft w:val="0"/>
          <w:marRight w:val="0"/>
          <w:marTop w:val="0"/>
          <w:marBottom w:val="0"/>
          <w:divBdr>
            <w:top w:val="none" w:sz="0" w:space="0" w:color="auto"/>
            <w:left w:val="none" w:sz="0" w:space="0" w:color="auto"/>
            <w:bottom w:val="none" w:sz="0" w:space="0" w:color="auto"/>
            <w:right w:val="none" w:sz="0" w:space="0" w:color="auto"/>
          </w:divBdr>
        </w:div>
      </w:divsChild>
    </w:div>
    <w:div w:id="1437362393">
      <w:bodyDiv w:val="1"/>
      <w:marLeft w:val="0"/>
      <w:marRight w:val="0"/>
      <w:marTop w:val="0"/>
      <w:marBottom w:val="0"/>
      <w:divBdr>
        <w:top w:val="none" w:sz="0" w:space="0" w:color="auto"/>
        <w:left w:val="none" w:sz="0" w:space="0" w:color="auto"/>
        <w:bottom w:val="none" w:sz="0" w:space="0" w:color="auto"/>
        <w:right w:val="none" w:sz="0" w:space="0" w:color="auto"/>
      </w:divBdr>
      <w:divsChild>
        <w:div w:id="1467162535">
          <w:marLeft w:val="0"/>
          <w:marRight w:val="0"/>
          <w:marTop w:val="0"/>
          <w:marBottom w:val="0"/>
          <w:divBdr>
            <w:top w:val="none" w:sz="0" w:space="0" w:color="auto"/>
            <w:left w:val="none" w:sz="0" w:space="0" w:color="auto"/>
            <w:bottom w:val="none" w:sz="0" w:space="0" w:color="auto"/>
            <w:right w:val="none" w:sz="0" w:space="0" w:color="auto"/>
          </w:divBdr>
        </w:div>
        <w:div w:id="1787658101">
          <w:marLeft w:val="0"/>
          <w:marRight w:val="0"/>
          <w:marTop w:val="0"/>
          <w:marBottom w:val="0"/>
          <w:divBdr>
            <w:top w:val="none" w:sz="0" w:space="0" w:color="auto"/>
            <w:left w:val="none" w:sz="0" w:space="0" w:color="auto"/>
            <w:bottom w:val="none" w:sz="0" w:space="0" w:color="auto"/>
            <w:right w:val="none" w:sz="0" w:space="0" w:color="auto"/>
          </w:divBdr>
        </w:div>
      </w:divsChild>
    </w:div>
    <w:div w:id="1605073223">
      <w:bodyDiv w:val="1"/>
      <w:marLeft w:val="0"/>
      <w:marRight w:val="0"/>
      <w:marTop w:val="0"/>
      <w:marBottom w:val="0"/>
      <w:divBdr>
        <w:top w:val="none" w:sz="0" w:space="0" w:color="auto"/>
        <w:left w:val="none" w:sz="0" w:space="0" w:color="auto"/>
        <w:bottom w:val="none" w:sz="0" w:space="0" w:color="auto"/>
        <w:right w:val="none" w:sz="0" w:space="0" w:color="auto"/>
      </w:divBdr>
      <w:divsChild>
        <w:div w:id="958611756">
          <w:marLeft w:val="0"/>
          <w:marRight w:val="0"/>
          <w:marTop w:val="0"/>
          <w:marBottom w:val="0"/>
          <w:divBdr>
            <w:top w:val="none" w:sz="0" w:space="0" w:color="auto"/>
            <w:left w:val="none" w:sz="0" w:space="0" w:color="auto"/>
            <w:bottom w:val="none" w:sz="0" w:space="0" w:color="auto"/>
            <w:right w:val="none" w:sz="0" w:space="0" w:color="auto"/>
          </w:divBdr>
        </w:div>
        <w:div w:id="1068650369">
          <w:marLeft w:val="0"/>
          <w:marRight w:val="0"/>
          <w:marTop w:val="0"/>
          <w:marBottom w:val="0"/>
          <w:divBdr>
            <w:top w:val="none" w:sz="0" w:space="0" w:color="auto"/>
            <w:left w:val="none" w:sz="0" w:space="0" w:color="auto"/>
            <w:bottom w:val="none" w:sz="0" w:space="0" w:color="auto"/>
            <w:right w:val="none" w:sz="0" w:space="0" w:color="auto"/>
          </w:divBdr>
        </w:div>
        <w:div w:id="1833720103">
          <w:marLeft w:val="0"/>
          <w:marRight w:val="0"/>
          <w:marTop w:val="0"/>
          <w:marBottom w:val="0"/>
          <w:divBdr>
            <w:top w:val="none" w:sz="0" w:space="0" w:color="auto"/>
            <w:left w:val="none" w:sz="0" w:space="0" w:color="auto"/>
            <w:bottom w:val="none" w:sz="0" w:space="0" w:color="auto"/>
            <w:right w:val="none" w:sz="0" w:space="0" w:color="auto"/>
          </w:divBdr>
        </w:div>
      </w:divsChild>
    </w:div>
    <w:div w:id="1821581095">
      <w:bodyDiv w:val="1"/>
      <w:marLeft w:val="0"/>
      <w:marRight w:val="0"/>
      <w:marTop w:val="0"/>
      <w:marBottom w:val="0"/>
      <w:divBdr>
        <w:top w:val="none" w:sz="0" w:space="0" w:color="auto"/>
        <w:left w:val="none" w:sz="0" w:space="0" w:color="auto"/>
        <w:bottom w:val="none" w:sz="0" w:space="0" w:color="auto"/>
        <w:right w:val="none" w:sz="0" w:space="0" w:color="auto"/>
      </w:divBdr>
      <w:divsChild>
        <w:div w:id="536740843">
          <w:marLeft w:val="0"/>
          <w:marRight w:val="0"/>
          <w:marTop w:val="0"/>
          <w:marBottom w:val="0"/>
          <w:divBdr>
            <w:top w:val="none" w:sz="0" w:space="0" w:color="auto"/>
            <w:left w:val="none" w:sz="0" w:space="0" w:color="auto"/>
            <w:bottom w:val="none" w:sz="0" w:space="0" w:color="auto"/>
            <w:right w:val="none" w:sz="0" w:space="0" w:color="auto"/>
          </w:divBdr>
        </w:div>
        <w:div w:id="677197035">
          <w:marLeft w:val="0"/>
          <w:marRight w:val="0"/>
          <w:marTop w:val="0"/>
          <w:marBottom w:val="0"/>
          <w:divBdr>
            <w:top w:val="none" w:sz="0" w:space="0" w:color="auto"/>
            <w:left w:val="none" w:sz="0" w:space="0" w:color="auto"/>
            <w:bottom w:val="none" w:sz="0" w:space="0" w:color="auto"/>
            <w:right w:val="none" w:sz="0" w:space="0" w:color="auto"/>
          </w:divBdr>
        </w:div>
        <w:div w:id="1241939706">
          <w:marLeft w:val="0"/>
          <w:marRight w:val="0"/>
          <w:marTop w:val="0"/>
          <w:marBottom w:val="0"/>
          <w:divBdr>
            <w:top w:val="none" w:sz="0" w:space="0" w:color="auto"/>
            <w:left w:val="none" w:sz="0" w:space="0" w:color="auto"/>
            <w:bottom w:val="none" w:sz="0" w:space="0" w:color="auto"/>
            <w:right w:val="none" w:sz="0" w:space="0" w:color="auto"/>
          </w:divBdr>
        </w:div>
        <w:div w:id="1617564194">
          <w:marLeft w:val="0"/>
          <w:marRight w:val="0"/>
          <w:marTop w:val="0"/>
          <w:marBottom w:val="0"/>
          <w:divBdr>
            <w:top w:val="none" w:sz="0" w:space="0" w:color="auto"/>
            <w:left w:val="none" w:sz="0" w:space="0" w:color="auto"/>
            <w:bottom w:val="none" w:sz="0" w:space="0" w:color="auto"/>
            <w:right w:val="none" w:sz="0" w:space="0" w:color="auto"/>
          </w:divBdr>
        </w:div>
      </w:divsChild>
    </w:div>
    <w:div w:id="1865286922">
      <w:bodyDiv w:val="1"/>
      <w:marLeft w:val="0"/>
      <w:marRight w:val="0"/>
      <w:marTop w:val="0"/>
      <w:marBottom w:val="0"/>
      <w:divBdr>
        <w:top w:val="none" w:sz="0" w:space="0" w:color="auto"/>
        <w:left w:val="none" w:sz="0" w:space="0" w:color="auto"/>
        <w:bottom w:val="none" w:sz="0" w:space="0" w:color="auto"/>
        <w:right w:val="none" w:sz="0" w:space="0" w:color="auto"/>
      </w:divBdr>
      <w:divsChild>
        <w:div w:id="164636748">
          <w:marLeft w:val="0"/>
          <w:marRight w:val="0"/>
          <w:marTop w:val="0"/>
          <w:marBottom w:val="0"/>
          <w:divBdr>
            <w:top w:val="none" w:sz="0" w:space="0" w:color="auto"/>
            <w:left w:val="none" w:sz="0" w:space="0" w:color="auto"/>
            <w:bottom w:val="none" w:sz="0" w:space="0" w:color="auto"/>
            <w:right w:val="none" w:sz="0" w:space="0" w:color="auto"/>
          </w:divBdr>
        </w:div>
        <w:div w:id="522868204">
          <w:marLeft w:val="0"/>
          <w:marRight w:val="0"/>
          <w:marTop w:val="0"/>
          <w:marBottom w:val="0"/>
          <w:divBdr>
            <w:top w:val="none" w:sz="0" w:space="0" w:color="auto"/>
            <w:left w:val="none" w:sz="0" w:space="0" w:color="auto"/>
            <w:bottom w:val="none" w:sz="0" w:space="0" w:color="auto"/>
            <w:right w:val="none" w:sz="0" w:space="0" w:color="auto"/>
          </w:divBdr>
        </w:div>
        <w:div w:id="1305038711">
          <w:marLeft w:val="0"/>
          <w:marRight w:val="0"/>
          <w:marTop w:val="0"/>
          <w:marBottom w:val="0"/>
          <w:divBdr>
            <w:top w:val="none" w:sz="0" w:space="0" w:color="auto"/>
            <w:left w:val="none" w:sz="0" w:space="0" w:color="auto"/>
            <w:bottom w:val="none" w:sz="0" w:space="0" w:color="auto"/>
            <w:right w:val="none" w:sz="0" w:space="0" w:color="auto"/>
          </w:divBdr>
        </w:div>
        <w:div w:id="1863279787">
          <w:marLeft w:val="0"/>
          <w:marRight w:val="0"/>
          <w:marTop w:val="0"/>
          <w:marBottom w:val="0"/>
          <w:divBdr>
            <w:top w:val="none" w:sz="0" w:space="0" w:color="auto"/>
            <w:left w:val="none" w:sz="0" w:space="0" w:color="auto"/>
            <w:bottom w:val="none" w:sz="0" w:space="0" w:color="auto"/>
            <w:right w:val="none" w:sz="0" w:space="0" w:color="auto"/>
          </w:divBdr>
        </w:div>
        <w:div w:id="1903170547">
          <w:marLeft w:val="0"/>
          <w:marRight w:val="0"/>
          <w:marTop w:val="0"/>
          <w:marBottom w:val="0"/>
          <w:divBdr>
            <w:top w:val="none" w:sz="0" w:space="0" w:color="auto"/>
            <w:left w:val="none" w:sz="0" w:space="0" w:color="auto"/>
            <w:bottom w:val="none" w:sz="0" w:space="0" w:color="auto"/>
            <w:right w:val="none" w:sz="0" w:space="0" w:color="auto"/>
          </w:divBdr>
        </w:div>
      </w:divsChild>
    </w:div>
    <w:div w:id="1880824929">
      <w:bodyDiv w:val="1"/>
      <w:marLeft w:val="0"/>
      <w:marRight w:val="0"/>
      <w:marTop w:val="0"/>
      <w:marBottom w:val="0"/>
      <w:divBdr>
        <w:top w:val="none" w:sz="0" w:space="0" w:color="auto"/>
        <w:left w:val="none" w:sz="0" w:space="0" w:color="auto"/>
        <w:bottom w:val="none" w:sz="0" w:space="0" w:color="auto"/>
        <w:right w:val="none" w:sz="0" w:space="0" w:color="auto"/>
      </w:divBdr>
      <w:divsChild>
        <w:div w:id="228002352">
          <w:marLeft w:val="0"/>
          <w:marRight w:val="0"/>
          <w:marTop w:val="0"/>
          <w:marBottom w:val="0"/>
          <w:divBdr>
            <w:top w:val="none" w:sz="0" w:space="0" w:color="auto"/>
            <w:left w:val="none" w:sz="0" w:space="0" w:color="auto"/>
            <w:bottom w:val="none" w:sz="0" w:space="0" w:color="auto"/>
            <w:right w:val="none" w:sz="0" w:space="0" w:color="auto"/>
          </w:divBdr>
        </w:div>
        <w:div w:id="1280407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Gender in population</vt:lpstr>
    </vt:vector>
  </TitlesOfParts>
  <Company>purdue university</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Gender in population</dc:title>
  <dc:subject/>
  <dc:creator>Anonymous</dc:creator>
  <cp:keywords/>
  <cp:lastModifiedBy>William Downing</cp:lastModifiedBy>
  <cp:revision>6</cp:revision>
  <cp:lastPrinted>2015-01-21T15:17:00Z</cp:lastPrinted>
  <dcterms:created xsi:type="dcterms:W3CDTF">2019-10-31T20:12:00Z</dcterms:created>
  <dcterms:modified xsi:type="dcterms:W3CDTF">2019-10-31T21:23:00Z</dcterms:modified>
</cp:coreProperties>
</file>