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CC" w:rsidRPr="009D1E2F" w:rsidRDefault="00DD63CC" w:rsidP="00DD63CC">
      <w:pPr>
        <w:pStyle w:val="2"/>
        <w:spacing w:before="0" w:beforeAutospacing="0" w:after="0" w:afterAutospacing="0"/>
        <w:ind w:firstLine="709"/>
        <w:jc w:val="center"/>
      </w:pPr>
      <w:r w:rsidRPr="009D1E2F">
        <w:t>Техническое задание на разработку программы</w:t>
      </w:r>
      <w:r w:rsidRPr="009D1E2F">
        <w:br/>
        <w:t>"Интернет база данных"</w:t>
      </w:r>
      <w:r w:rsidRPr="009D1E2F">
        <w:br/>
        <w:t>к Договору №__</w:t>
      </w:r>
      <w:r w:rsidR="00191468" w:rsidRPr="009D1E2F">
        <w:t>1</w:t>
      </w:r>
      <w:r w:rsidRPr="009D1E2F">
        <w:t>_</w:t>
      </w:r>
    </w:p>
    <w:p w:rsidR="00DD63CC" w:rsidRPr="009D1E2F" w:rsidRDefault="00DD63CC" w:rsidP="00DD63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1479E5" w:rsidRPr="009D1E2F" w:rsidRDefault="00E65FF0" w:rsidP="00DD63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pStyle w:val="2"/>
        <w:spacing w:before="0" w:beforeAutospacing="0" w:after="0" w:afterAutospacing="0"/>
        <w:ind w:firstLine="709"/>
      </w:pPr>
      <w:r w:rsidRPr="009D1E2F">
        <w:t>Содержание</w:t>
      </w:r>
    </w:p>
    <w:p w:rsidR="00DD63CC" w:rsidRPr="009D1E2F" w:rsidRDefault="00DD63CC" w:rsidP="00DD63CC">
      <w:pPr>
        <w:pStyle w:val="a3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 xml:space="preserve">1. Введение </w:t>
      </w:r>
      <w:r w:rsidRPr="009D1E2F">
        <w:rPr>
          <w:sz w:val="32"/>
          <w:szCs w:val="32"/>
        </w:rPr>
        <w:br/>
        <w:t xml:space="preserve">1.1. Наименование программы </w:t>
      </w:r>
      <w:r w:rsidRPr="009D1E2F">
        <w:rPr>
          <w:sz w:val="32"/>
          <w:szCs w:val="32"/>
        </w:rPr>
        <w:br/>
        <w:t xml:space="preserve">1.2. Назначение и область применения </w:t>
      </w:r>
      <w:r w:rsidRPr="009D1E2F">
        <w:rPr>
          <w:sz w:val="32"/>
          <w:szCs w:val="32"/>
        </w:rPr>
        <w:br/>
        <w:t xml:space="preserve">2. Требования к программе </w:t>
      </w:r>
      <w:r w:rsidRPr="009D1E2F">
        <w:rPr>
          <w:sz w:val="32"/>
          <w:szCs w:val="32"/>
        </w:rPr>
        <w:br/>
        <w:t xml:space="preserve">2.1. Требования к функциональным характеристикам </w:t>
      </w:r>
      <w:r w:rsidRPr="009D1E2F">
        <w:rPr>
          <w:sz w:val="32"/>
          <w:szCs w:val="32"/>
        </w:rPr>
        <w:br/>
        <w:t xml:space="preserve">2.2. Требования к надежности </w:t>
      </w:r>
      <w:r w:rsidRPr="009D1E2F">
        <w:rPr>
          <w:sz w:val="32"/>
          <w:szCs w:val="32"/>
        </w:rPr>
        <w:br/>
        <w:t xml:space="preserve">2.2.1. Требования к обеспечению надежного функционирования программы </w:t>
      </w:r>
      <w:r w:rsidRPr="009D1E2F">
        <w:rPr>
          <w:sz w:val="32"/>
          <w:szCs w:val="32"/>
        </w:rPr>
        <w:br/>
        <w:t xml:space="preserve">2.2.2. Время восстановления после отказа </w:t>
      </w:r>
      <w:r w:rsidRPr="009D1E2F">
        <w:rPr>
          <w:sz w:val="32"/>
          <w:szCs w:val="32"/>
        </w:rPr>
        <w:br/>
        <w:t xml:space="preserve">2.2.3. Отказы из-за некорректных действий пользователей системы </w:t>
      </w:r>
      <w:r w:rsidRPr="009D1E2F">
        <w:rPr>
          <w:sz w:val="32"/>
          <w:szCs w:val="32"/>
        </w:rPr>
        <w:br/>
        <w:t xml:space="preserve">3. Условия эксплуатации </w:t>
      </w:r>
      <w:r w:rsidRPr="009D1E2F">
        <w:rPr>
          <w:sz w:val="32"/>
          <w:szCs w:val="32"/>
        </w:rPr>
        <w:br/>
        <w:t xml:space="preserve">3.1. Климатические условия эксплуатации </w:t>
      </w:r>
      <w:r w:rsidRPr="009D1E2F">
        <w:rPr>
          <w:sz w:val="32"/>
          <w:szCs w:val="32"/>
        </w:rPr>
        <w:br/>
        <w:t xml:space="preserve">3.2. Требования к квалификации и численности персонала </w:t>
      </w:r>
      <w:r w:rsidRPr="009D1E2F">
        <w:rPr>
          <w:sz w:val="32"/>
          <w:szCs w:val="32"/>
        </w:rPr>
        <w:br/>
        <w:t xml:space="preserve">3.3. Требования к составу и параметрам технических средств </w:t>
      </w:r>
      <w:r w:rsidRPr="009D1E2F">
        <w:rPr>
          <w:sz w:val="32"/>
          <w:szCs w:val="32"/>
        </w:rPr>
        <w:br/>
        <w:t xml:space="preserve">3.4. Требования к информационной и программной совместимости </w:t>
      </w:r>
      <w:r w:rsidRPr="009D1E2F">
        <w:rPr>
          <w:sz w:val="32"/>
          <w:szCs w:val="32"/>
        </w:rPr>
        <w:br/>
        <w:t xml:space="preserve">3.4.1. Требования к информационным структурам и методам решения </w:t>
      </w:r>
      <w:r w:rsidRPr="009D1E2F">
        <w:rPr>
          <w:sz w:val="32"/>
          <w:szCs w:val="32"/>
        </w:rPr>
        <w:br/>
        <w:t xml:space="preserve">3.4.2. Требования к исходным кодам и языкам программирования </w:t>
      </w:r>
      <w:r w:rsidRPr="009D1E2F">
        <w:rPr>
          <w:sz w:val="32"/>
          <w:szCs w:val="32"/>
        </w:rPr>
        <w:br/>
        <w:t xml:space="preserve">3.4.3. Требования к программным средствам, используемым программой </w:t>
      </w:r>
      <w:r w:rsidRPr="009D1E2F">
        <w:rPr>
          <w:sz w:val="32"/>
          <w:szCs w:val="32"/>
        </w:rPr>
        <w:br/>
        <w:t xml:space="preserve">3.4.4. Требования к защите информации и программ </w:t>
      </w:r>
      <w:r w:rsidRPr="009D1E2F">
        <w:rPr>
          <w:sz w:val="32"/>
          <w:szCs w:val="32"/>
        </w:rPr>
        <w:br/>
        <w:t xml:space="preserve">3.5. Специальные требования </w:t>
      </w:r>
      <w:r w:rsidRPr="009D1E2F">
        <w:rPr>
          <w:sz w:val="32"/>
          <w:szCs w:val="32"/>
        </w:rPr>
        <w:br/>
        <w:t xml:space="preserve">4. Требования к программной документации </w:t>
      </w:r>
      <w:r w:rsidRPr="009D1E2F">
        <w:rPr>
          <w:sz w:val="32"/>
          <w:szCs w:val="32"/>
        </w:rPr>
        <w:br/>
        <w:t xml:space="preserve">4.1. Предварительный состав программной документации </w:t>
      </w:r>
      <w:r w:rsidRPr="009D1E2F">
        <w:rPr>
          <w:sz w:val="32"/>
          <w:szCs w:val="32"/>
        </w:rPr>
        <w:br/>
        <w:t xml:space="preserve">5. Технико-экономические показатели </w:t>
      </w:r>
      <w:r w:rsidRPr="009D1E2F">
        <w:rPr>
          <w:sz w:val="32"/>
          <w:szCs w:val="32"/>
        </w:rPr>
        <w:br/>
        <w:t xml:space="preserve">5.1. Экономические преимущества разработки </w:t>
      </w:r>
      <w:r w:rsidRPr="009D1E2F">
        <w:rPr>
          <w:sz w:val="32"/>
          <w:szCs w:val="32"/>
        </w:rPr>
        <w:br/>
        <w:t xml:space="preserve">6. Стадии и этапы разработки </w:t>
      </w:r>
      <w:r w:rsidRPr="009D1E2F">
        <w:rPr>
          <w:sz w:val="32"/>
          <w:szCs w:val="32"/>
        </w:rPr>
        <w:br/>
        <w:t xml:space="preserve">6.1. Стадии разработки </w:t>
      </w:r>
      <w:r w:rsidRPr="009D1E2F">
        <w:rPr>
          <w:sz w:val="32"/>
          <w:szCs w:val="32"/>
        </w:rPr>
        <w:br/>
        <w:t xml:space="preserve">6.2. Этапы разработки </w:t>
      </w:r>
      <w:r w:rsidRPr="009D1E2F">
        <w:rPr>
          <w:sz w:val="32"/>
          <w:szCs w:val="32"/>
        </w:rPr>
        <w:br/>
        <w:t xml:space="preserve">6.3. Содержание работ по этапам </w:t>
      </w:r>
      <w:r w:rsidRPr="009D1E2F">
        <w:rPr>
          <w:sz w:val="32"/>
          <w:szCs w:val="32"/>
        </w:rPr>
        <w:br/>
        <w:t xml:space="preserve">7. Порядок контроля и приемки </w:t>
      </w:r>
      <w:r w:rsidRPr="009D1E2F">
        <w:rPr>
          <w:sz w:val="32"/>
          <w:szCs w:val="32"/>
        </w:rPr>
        <w:br/>
        <w:t xml:space="preserve">7.1. Виды испытаний </w:t>
      </w:r>
      <w:r w:rsidRPr="009D1E2F">
        <w:rPr>
          <w:sz w:val="32"/>
          <w:szCs w:val="32"/>
        </w:rPr>
        <w:br/>
        <w:t xml:space="preserve">7.2. Общие требования к приемке работы </w:t>
      </w:r>
    </w:p>
    <w:p w:rsidR="00DD63CC" w:rsidRPr="009D1E2F" w:rsidRDefault="00DD63CC" w:rsidP="00DD63CC">
      <w:pPr>
        <w:rPr>
          <w:rFonts w:ascii="Times New Roman" w:hAnsi="Times New Roman" w:cs="Times New Roman"/>
          <w:sz w:val="32"/>
          <w:szCs w:val="32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 w:rsidRPr="009D1E2F">
        <w:rPr>
          <w:rFonts w:ascii="Times New Roman" w:hAnsi="Times New Roman" w:cs="Times New Roman"/>
          <w:sz w:val="28"/>
          <w:szCs w:val="28"/>
        </w:rPr>
        <w:tab/>
      </w:r>
    </w:p>
    <w:p w:rsidR="00DD63CC" w:rsidRPr="009D1E2F" w:rsidRDefault="00DD63CC" w:rsidP="00DD63CC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</w:p>
    <w:p w:rsidR="00DD63CC" w:rsidRPr="009D1E2F" w:rsidRDefault="00DD63CC" w:rsidP="00DD63CC">
      <w:pPr>
        <w:pStyle w:val="2"/>
        <w:rPr>
          <w:sz w:val="28"/>
          <w:szCs w:val="28"/>
        </w:rPr>
      </w:pPr>
      <w:r w:rsidRPr="009D1E2F">
        <w:rPr>
          <w:sz w:val="28"/>
          <w:szCs w:val="28"/>
        </w:rPr>
        <w:t xml:space="preserve">1. Введение </w:t>
      </w:r>
    </w:p>
    <w:p w:rsidR="00DD63CC" w:rsidRPr="009D1E2F" w:rsidRDefault="00DD63CC" w:rsidP="00DD63CC">
      <w:pPr>
        <w:pStyle w:val="2"/>
        <w:rPr>
          <w:sz w:val="28"/>
          <w:szCs w:val="28"/>
        </w:rPr>
      </w:pPr>
      <w:r w:rsidRPr="009D1E2F">
        <w:rPr>
          <w:sz w:val="28"/>
          <w:szCs w:val="28"/>
        </w:rPr>
        <w:t xml:space="preserve">1.1. Наименование программы </w:t>
      </w:r>
    </w:p>
    <w:p w:rsidR="00DD63CC" w:rsidRPr="009D1E2F" w:rsidRDefault="00F92484" w:rsidP="00DD63CC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 w:rsidRPr="009D1E2F">
        <w:rPr>
          <w:rFonts w:ascii="Times New Roman" w:hAnsi="Times New Roman" w:cs="Times New Roman"/>
          <w:sz w:val="28"/>
          <w:szCs w:val="28"/>
        </w:rPr>
        <w:t>Разработка</w:t>
      </w:r>
      <w:r w:rsidR="00DD63CC" w:rsidRPr="009D1E2F">
        <w:rPr>
          <w:rFonts w:ascii="Times New Roman" w:hAnsi="Times New Roman" w:cs="Times New Roman"/>
          <w:sz w:val="28"/>
          <w:szCs w:val="28"/>
        </w:rPr>
        <w:t xml:space="preserve"> программного обеспечение автоматизированной информационной системы «Салон сотовой связи».</w:t>
      </w:r>
    </w:p>
    <w:p w:rsidR="00DD63CC" w:rsidRPr="009D1E2F" w:rsidRDefault="00DD63CC" w:rsidP="00DD63CC">
      <w:pPr>
        <w:pStyle w:val="2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>1.2. Назначение и область применения</w:t>
      </w:r>
    </w:p>
    <w:p w:rsidR="00DD63CC" w:rsidRPr="009D1E2F" w:rsidRDefault="00DD63CC" w:rsidP="00DD63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Программа предназначена для создания, управления содержимым базы данных, содержащим следующие данные:</w:t>
      </w:r>
    </w:p>
    <w:p w:rsidR="00DD63CC" w:rsidRPr="009D1E2F" w:rsidRDefault="00DD63CC" w:rsidP="00DD63CC">
      <w:pPr>
        <w:pStyle w:val="a3"/>
        <w:spacing w:before="0" w:beforeAutospacing="0" w:after="0" w:afterAutospacing="0"/>
        <w:ind w:left="708" w:firstLine="709"/>
        <w:rPr>
          <w:sz w:val="28"/>
          <w:szCs w:val="28"/>
        </w:rPr>
      </w:pPr>
      <w:r w:rsidRPr="009D1E2F">
        <w:rPr>
          <w:sz w:val="28"/>
          <w:szCs w:val="28"/>
        </w:rPr>
        <w:t>1.2.1. Предложения операторов</w:t>
      </w:r>
      <w:r w:rsidRPr="009D1E2F">
        <w:rPr>
          <w:sz w:val="28"/>
          <w:szCs w:val="28"/>
        </w:rPr>
        <w:br/>
        <w:t xml:space="preserve">1.2.2. Прейскуранты цен, моделей, фирм-производителей и краткую характеристику. </w:t>
      </w:r>
      <w:r w:rsidRPr="009D1E2F">
        <w:rPr>
          <w:sz w:val="28"/>
          <w:szCs w:val="28"/>
        </w:rPr>
        <w:br/>
        <w:t>1.2.3. Возможность проведения статистических анализов (изменение цен, товаров</w:t>
      </w:r>
      <w:r w:rsidR="00F92484" w:rsidRPr="009D1E2F">
        <w:rPr>
          <w:sz w:val="28"/>
          <w:szCs w:val="28"/>
        </w:rPr>
        <w:t>)</w:t>
      </w:r>
      <w:r w:rsidR="00F92484" w:rsidRPr="009D1E2F">
        <w:rPr>
          <w:sz w:val="28"/>
          <w:szCs w:val="28"/>
        </w:rPr>
        <w:br/>
        <w:t xml:space="preserve">1.2.4. Данные о покупателях </w:t>
      </w:r>
      <w:r w:rsidRPr="009D1E2F">
        <w:rPr>
          <w:sz w:val="28"/>
          <w:szCs w:val="28"/>
        </w:rPr>
        <w:br/>
        <w:t xml:space="preserve">1.2.5. Данные </w:t>
      </w:r>
      <w:r w:rsidR="00F92484" w:rsidRPr="009D1E2F">
        <w:rPr>
          <w:sz w:val="28"/>
          <w:szCs w:val="28"/>
        </w:rPr>
        <w:t xml:space="preserve">по салонам </w:t>
      </w:r>
    </w:p>
    <w:p w:rsidR="00F92484" w:rsidRPr="009D1E2F" w:rsidRDefault="00F92484" w:rsidP="00F92484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 xml:space="preserve">Программа предоставляет Веб-интерфейс для </w:t>
      </w:r>
      <w:r w:rsidR="005265D4" w:rsidRPr="009D1E2F">
        <w:rPr>
          <w:sz w:val="28"/>
          <w:szCs w:val="28"/>
        </w:rPr>
        <w:t>рационального использования и быстрого доступа к базе данных Салонов сотовой связи по всему городу (отчётность) в соответствии с предъявляемыми требованиями по протоколу http.</w:t>
      </w:r>
    </w:p>
    <w:p w:rsidR="005265D4" w:rsidRPr="009D1E2F" w:rsidRDefault="005265D4" w:rsidP="005265D4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Требования к программе </w:t>
      </w:r>
    </w:p>
    <w:p w:rsidR="005265D4" w:rsidRPr="009D1E2F" w:rsidRDefault="005265D4" w:rsidP="005265D4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2.1. Требования к функциональным характеристикам </w:t>
      </w:r>
    </w:p>
    <w:p w:rsidR="00FF12DC" w:rsidRPr="009D1E2F" w:rsidRDefault="005265D4" w:rsidP="005265D4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Pr="009D1E2F">
        <w:rPr>
          <w:sz w:val="28"/>
          <w:szCs w:val="28"/>
        </w:rPr>
        <w:br/>
        <w:t>2.1.1. Разделение операторов сотовой связи подключаемых через Веб интерфейс на группы:</w:t>
      </w:r>
      <w:r w:rsidRPr="009D1E2F">
        <w:rPr>
          <w:sz w:val="28"/>
          <w:szCs w:val="28"/>
        </w:rPr>
        <w:br/>
        <w:t xml:space="preserve">2.1.1.1. Глав. Администратор салона сотовой связи </w:t>
      </w:r>
      <w:r w:rsidRPr="009D1E2F">
        <w:rPr>
          <w:sz w:val="28"/>
          <w:szCs w:val="28"/>
        </w:rPr>
        <w:br/>
        <w:t>2.1.1.2. Оператор</w:t>
      </w:r>
      <w:r w:rsidRPr="009D1E2F">
        <w:rPr>
          <w:sz w:val="28"/>
          <w:szCs w:val="28"/>
        </w:rPr>
        <w:br/>
        <w:t>2.</w:t>
      </w:r>
      <w:r w:rsidR="00FF12DC" w:rsidRPr="009D1E2F">
        <w:rPr>
          <w:sz w:val="28"/>
          <w:szCs w:val="28"/>
        </w:rPr>
        <w:t>1.1.3</w:t>
      </w:r>
      <w:r w:rsidRPr="009D1E2F">
        <w:rPr>
          <w:sz w:val="28"/>
          <w:szCs w:val="28"/>
        </w:rPr>
        <w:t>. Администраторов базы данных</w:t>
      </w:r>
    </w:p>
    <w:p w:rsidR="005265D4" w:rsidRPr="009D1E2F" w:rsidRDefault="00FF12DC" w:rsidP="005265D4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>2.1.1.4. Доступ клиента к Веб сайту</w:t>
      </w:r>
      <w:r w:rsidR="005265D4" w:rsidRPr="009D1E2F">
        <w:rPr>
          <w:sz w:val="28"/>
          <w:szCs w:val="28"/>
        </w:rPr>
        <w:br/>
        <w:t xml:space="preserve">2.1.2. Возможность поиска (фильтрации) по базе данных информации по </w:t>
      </w:r>
      <w:r w:rsidR="001C210F" w:rsidRPr="009D1E2F">
        <w:rPr>
          <w:sz w:val="28"/>
          <w:szCs w:val="28"/>
        </w:rPr>
        <w:t>по запросам клиентов</w:t>
      </w:r>
    </w:p>
    <w:p w:rsidR="005265D4" w:rsidRPr="009D1E2F" w:rsidRDefault="005265D4" w:rsidP="005265D4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 xml:space="preserve">2.1.3. </w:t>
      </w:r>
      <w:r w:rsidR="001C210F" w:rsidRPr="009D1E2F">
        <w:rPr>
          <w:sz w:val="28"/>
          <w:szCs w:val="28"/>
        </w:rPr>
        <w:t>Возможность смены тарифа оператором по запросу клиента в режиме онлайн.</w:t>
      </w:r>
    </w:p>
    <w:p w:rsidR="005265D4" w:rsidRPr="009D1E2F" w:rsidRDefault="005265D4" w:rsidP="005265D4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lastRenderedPageBreak/>
        <w:t xml:space="preserve">2.1.4. </w:t>
      </w:r>
      <w:r w:rsidR="00661002" w:rsidRPr="009D1E2F">
        <w:rPr>
          <w:sz w:val="28"/>
          <w:szCs w:val="28"/>
        </w:rPr>
        <w:t>Отображение покупок клиентов для операторов</w:t>
      </w:r>
      <w:r w:rsidRPr="009D1E2F">
        <w:rPr>
          <w:sz w:val="28"/>
          <w:szCs w:val="28"/>
        </w:rPr>
        <w:br/>
        <w:t>2.1.5. Возможность поиска (фильтрации)</w:t>
      </w:r>
      <w:r w:rsidR="001C210F" w:rsidRPr="009D1E2F">
        <w:rPr>
          <w:sz w:val="28"/>
          <w:szCs w:val="28"/>
        </w:rPr>
        <w:t xml:space="preserve"> по базе данных информации по тарифам</w:t>
      </w:r>
      <w:r w:rsidRPr="009D1E2F">
        <w:rPr>
          <w:sz w:val="28"/>
          <w:szCs w:val="28"/>
        </w:rPr>
        <w:t>.</w:t>
      </w:r>
      <w:r w:rsidRPr="009D1E2F">
        <w:rPr>
          <w:sz w:val="28"/>
          <w:szCs w:val="28"/>
        </w:rPr>
        <w:br/>
        <w:t>2.1.6. Для Администраторов базы данных возможность поиска (фильтрации) по базе дан</w:t>
      </w:r>
      <w:r w:rsidR="001C210F" w:rsidRPr="009D1E2F">
        <w:rPr>
          <w:sz w:val="28"/>
          <w:szCs w:val="28"/>
        </w:rPr>
        <w:t>ных информации по клиентам</w:t>
      </w:r>
      <w:r w:rsidRPr="009D1E2F">
        <w:rPr>
          <w:sz w:val="28"/>
          <w:szCs w:val="28"/>
        </w:rPr>
        <w:t>.</w:t>
      </w:r>
      <w:r w:rsidRPr="009D1E2F">
        <w:rPr>
          <w:sz w:val="28"/>
          <w:szCs w:val="28"/>
        </w:rPr>
        <w:br/>
        <w:t>2.1.7.</w:t>
      </w:r>
      <w:r w:rsidR="001C210F" w:rsidRPr="009D1E2F">
        <w:rPr>
          <w:sz w:val="28"/>
          <w:szCs w:val="28"/>
        </w:rPr>
        <w:t xml:space="preserve"> Возможность д</w:t>
      </w:r>
      <w:r w:rsidRPr="009D1E2F">
        <w:rPr>
          <w:sz w:val="28"/>
          <w:szCs w:val="28"/>
        </w:rPr>
        <w:t xml:space="preserve">ля </w:t>
      </w:r>
      <w:r w:rsidR="001C210F" w:rsidRPr="009D1E2F">
        <w:rPr>
          <w:sz w:val="28"/>
          <w:szCs w:val="28"/>
        </w:rPr>
        <w:t>Глав. Администратора</w:t>
      </w:r>
      <w:r w:rsidRPr="009D1E2F">
        <w:rPr>
          <w:sz w:val="28"/>
          <w:szCs w:val="28"/>
        </w:rPr>
        <w:t xml:space="preserve"> анализа в базе данных</w:t>
      </w:r>
      <w:r w:rsidR="001C210F" w:rsidRPr="009D1E2F">
        <w:rPr>
          <w:sz w:val="28"/>
          <w:szCs w:val="28"/>
        </w:rPr>
        <w:t xml:space="preserve"> динамики изменения цен по выбранному тарифу</w:t>
      </w:r>
      <w:r w:rsidRPr="009D1E2F">
        <w:rPr>
          <w:sz w:val="28"/>
          <w:szCs w:val="28"/>
        </w:rPr>
        <w:t>.</w:t>
      </w:r>
      <w:r w:rsidR="008C048B" w:rsidRPr="009D1E2F">
        <w:rPr>
          <w:sz w:val="28"/>
          <w:szCs w:val="28"/>
        </w:rPr>
        <w:br/>
        <w:t>2.1.8. Возможность работы оператора с базой данных и корректировкой информации по клиентам</w:t>
      </w:r>
      <w:r w:rsidRPr="009D1E2F">
        <w:rPr>
          <w:sz w:val="28"/>
          <w:szCs w:val="28"/>
        </w:rPr>
        <w:t>.</w:t>
      </w:r>
    </w:p>
    <w:p w:rsidR="008C048B" w:rsidRPr="009D1E2F" w:rsidRDefault="008C048B" w:rsidP="005265D4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>2.1.9. Возможность</w:t>
      </w:r>
      <w:r w:rsidR="00FF12DC" w:rsidRPr="009D1E2F">
        <w:rPr>
          <w:sz w:val="28"/>
          <w:szCs w:val="28"/>
        </w:rPr>
        <w:t xml:space="preserve"> внесения данных</w:t>
      </w:r>
      <w:r w:rsidRPr="009D1E2F">
        <w:rPr>
          <w:sz w:val="28"/>
          <w:szCs w:val="28"/>
        </w:rPr>
        <w:t xml:space="preserve"> о р</w:t>
      </w:r>
      <w:r w:rsidR="000A2EE7" w:rsidRPr="009D1E2F">
        <w:rPr>
          <w:sz w:val="28"/>
          <w:szCs w:val="28"/>
        </w:rPr>
        <w:t>аботниках салонов сотовой связи</w:t>
      </w:r>
    </w:p>
    <w:p w:rsidR="000A2EE7" w:rsidRPr="009D1E2F" w:rsidRDefault="000A2EE7" w:rsidP="005265D4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>2.2.1. Возможность автоматического формирования новых разделов и таблиц.</w:t>
      </w:r>
    </w:p>
    <w:p w:rsidR="008C048B" w:rsidRPr="009D1E2F" w:rsidRDefault="008C048B" w:rsidP="005265D4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C048B" w:rsidRPr="009D1E2F" w:rsidRDefault="008C048B" w:rsidP="005265D4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C048B" w:rsidRPr="009D1E2F" w:rsidRDefault="008C048B" w:rsidP="008C048B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2.2. Требования к надежности 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D1E2F">
        <w:rPr>
          <w:rFonts w:ascii="Times New Roman" w:hAnsi="Times New Roman" w:cs="Times New Roman"/>
          <w:color w:val="auto"/>
          <w:sz w:val="28"/>
          <w:szCs w:val="28"/>
        </w:rPr>
        <w:t xml:space="preserve">2.2.1 Требования к обеспечению надежного функционирования программы 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9D1E2F">
        <w:rPr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9D1E2F">
        <w:rPr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9D1E2F">
        <w:rPr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9D1E2F">
        <w:rPr>
          <w:sz w:val="28"/>
          <w:szCs w:val="28"/>
        </w:rPr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D1E2F">
        <w:rPr>
          <w:rFonts w:ascii="Times New Roman" w:hAnsi="Times New Roman" w:cs="Times New Roman"/>
          <w:color w:val="auto"/>
          <w:sz w:val="28"/>
          <w:szCs w:val="28"/>
        </w:rPr>
        <w:t xml:space="preserve">2.2.2. Время восстановления после отказа 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</w:t>
      </w:r>
      <w:r w:rsidR="000A2EE7" w:rsidRPr="009D1E2F">
        <w:rPr>
          <w:sz w:val="28"/>
          <w:szCs w:val="28"/>
        </w:rPr>
        <w:t>нических и программных средств, возможность авто-резервации базы данных в облаке при фатальном сбое.</w:t>
      </w:r>
      <w:r w:rsidRPr="009D1E2F">
        <w:rPr>
          <w:sz w:val="28"/>
          <w:szCs w:val="28"/>
        </w:rPr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D1E2F">
        <w:rPr>
          <w:rFonts w:ascii="Times New Roman" w:hAnsi="Times New Roman" w:cs="Times New Roman"/>
          <w:color w:val="auto"/>
          <w:sz w:val="28"/>
          <w:szCs w:val="28"/>
        </w:rPr>
        <w:t xml:space="preserve">2.2.3. Отказы из-за некорректных действий пользователей системы 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Веб интерфейс недопустимы. </w:t>
      </w:r>
    </w:p>
    <w:p w:rsidR="008C048B" w:rsidRPr="009D1E2F" w:rsidRDefault="008C048B" w:rsidP="008C048B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D1E2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Условия эксплуатации </w:t>
      </w:r>
    </w:p>
    <w:p w:rsidR="008C048B" w:rsidRPr="009D1E2F" w:rsidRDefault="008C048B" w:rsidP="008C048B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3.2. Требования к квалификации и численности персонала </w:t>
      </w:r>
    </w:p>
    <w:p w:rsidR="008C048B" w:rsidRPr="009D1E2F" w:rsidRDefault="00191468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Количество штатных единиц должно составлять не менее 2</w:t>
      </w:r>
      <w:r w:rsidR="008C048B" w:rsidRPr="009D1E2F">
        <w:rPr>
          <w:sz w:val="28"/>
          <w:szCs w:val="28"/>
        </w:rPr>
        <w:t xml:space="preserve">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="008C048B" w:rsidRPr="009D1E2F">
        <w:rPr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="008C048B" w:rsidRPr="009D1E2F">
        <w:rPr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="008C048B" w:rsidRPr="009D1E2F">
        <w:rPr>
          <w:sz w:val="28"/>
          <w:szCs w:val="28"/>
        </w:rPr>
        <w:br/>
        <w:t xml:space="preserve">в) задача установки (инсталляции) программы. </w:t>
      </w:r>
      <w:r w:rsidR="008C048B" w:rsidRPr="009D1E2F">
        <w:rPr>
          <w:sz w:val="28"/>
          <w:szCs w:val="28"/>
        </w:rPr>
        <w:br/>
        <w:t xml:space="preserve">г) задача создания резервных копий базы данных. </w:t>
      </w:r>
    </w:p>
    <w:p w:rsidR="008C048B" w:rsidRPr="009D1E2F" w:rsidRDefault="008C048B" w:rsidP="008C048B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3.3. Требования к составу и параметрам технических средств</w:t>
      </w:r>
    </w:p>
    <w:p w:rsidR="008C048B" w:rsidRPr="009D1E2F" w:rsidRDefault="008C048B" w:rsidP="008C048B">
      <w:pPr>
        <w:pStyle w:val="2"/>
        <w:spacing w:before="0" w:beforeAutospacing="0" w:after="0" w:afterAutospacing="0"/>
        <w:ind w:firstLine="709"/>
        <w:rPr>
          <w:rStyle w:val="a4"/>
          <w:b w:val="0"/>
          <w:sz w:val="28"/>
          <w:szCs w:val="28"/>
        </w:rPr>
      </w:pPr>
      <w:r w:rsidRPr="009D1E2F">
        <w:rPr>
          <w:rStyle w:val="a4"/>
          <w:b w:val="0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8C048B" w:rsidRPr="009D1E2F" w:rsidRDefault="008C048B" w:rsidP="008C048B">
      <w:pPr>
        <w:pStyle w:val="2"/>
        <w:spacing w:before="0" w:beforeAutospacing="0" w:after="0" w:afterAutospacing="0"/>
        <w:ind w:left="708" w:firstLine="709"/>
        <w:rPr>
          <w:rStyle w:val="a4"/>
          <w:b w:val="0"/>
          <w:sz w:val="28"/>
          <w:szCs w:val="28"/>
        </w:rPr>
      </w:pPr>
      <w:r w:rsidRPr="009D1E2F">
        <w:rPr>
          <w:rStyle w:val="a4"/>
          <w:b w:val="0"/>
          <w:sz w:val="28"/>
          <w:szCs w:val="28"/>
        </w:rPr>
        <w:t xml:space="preserve">3.3.1.1. процессор </w:t>
      </w:r>
      <w:r w:rsidR="00176909" w:rsidRPr="009D1E2F">
        <w:rPr>
          <w:rStyle w:val="a4"/>
          <w:b w:val="0"/>
          <w:sz w:val="28"/>
          <w:szCs w:val="28"/>
          <w:lang w:val="en-US"/>
        </w:rPr>
        <w:t>AMD</w:t>
      </w:r>
      <w:r w:rsidR="00176909" w:rsidRPr="009D1E2F">
        <w:rPr>
          <w:rStyle w:val="a4"/>
          <w:b w:val="0"/>
          <w:sz w:val="28"/>
          <w:szCs w:val="28"/>
        </w:rPr>
        <w:t xml:space="preserve"> </w:t>
      </w:r>
      <w:r w:rsidR="00176909" w:rsidRPr="009D1E2F">
        <w:rPr>
          <w:rStyle w:val="a4"/>
          <w:b w:val="0"/>
          <w:sz w:val="28"/>
          <w:szCs w:val="28"/>
          <w:lang w:val="en-US"/>
        </w:rPr>
        <w:t>Ryzen</w:t>
      </w:r>
      <w:r w:rsidR="00176909" w:rsidRPr="009D1E2F">
        <w:rPr>
          <w:rStyle w:val="a4"/>
          <w:b w:val="0"/>
          <w:sz w:val="28"/>
          <w:szCs w:val="28"/>
        </w:rPr>
        <w:t xml:space="preserve"> 3 3200</w:t>
      </w:r>
      <w:r w:rsidR="00176909" w:rsidRPr="009D1E2F">
        <w:rPr>
          <w:rStyle w:val="a4"/>
          <w:b w:val="0"/>
          <w:sz w:val="28"/>
          <w:szCs w:val="28"/>
          <w:lang w:val="en-US"/>
        </w:rPr>
        <w:t>G</w:t>
      </w:r>
      <w:r w:rsidR="00176909" w:rsidRPr="009D1E2F">
        <w:rPr>
          <w:rStyle w:val="a4"/>
          <w:b w:val="0"/>
          <w:sz w:val="28"/>
          <w:szCs w:val="28"/>
        </w:rPr>
        <w:t xml:space="preserve">, </w:t>
      </w:r>
      <w:r w:rsidRPr="009D1E2F">
        <w:rPr>
          <w:rStyle w:val="a4"/>
          <w:b w:val="0"/>
          <w:sz w:val="28"/>
          <w:szCs w:val="28"/>
        </w:rPr>
        <w:t xml:space="preserve">не менее; </w:t>
      </w:r>
      <w:r w:rsidRPr="009D1E2F">
        <w:rPr>
          <w:rStyle w:val="a4"/>
          <w:b w:val="0"/>
          <w:sz w:val="28"/>
          <w:szCs w:val="28"/>
        </w:rPr>
        <w:br/>
        <w:t>3.3.1.</w:t>
      </w:r>
      <w:r w:rsidR="00191468" w:rsidRPr="009D1E2F">
        <w:rPr>
          <w:rStyle w:val="a4"/>
          <w:b w:val="0"/>
          <w:sz w:val="28"/>
          <w:szCs w:val="28"/>
        </w:rPr>
        <w:t>2. оперативную память объемом, 4</w:t>
      </w:r>
      <w:r w:rsidRPr="009D1E2F">
        <w:rPr>
          <w:rStyle w:val="a4"/>
          <w:b w:val="0"/>
          <w:sz w:val="28"/>
          <w:szCs w:val="28"/>
        </w:rPr>
        <w:t xml:space="preserve">Гигабайт, не менее; </w:t>
      </w:r>
      <w:r w:rsidRPr="009D1E2F">
        <w:rPr>
          <w:rStyle w:val="a4"/>
          <w:b w:val="0"/>
          <w:sz w:val="28"/>
          <w:szCs w:val="28"/>
        </w:rPr>
        <w:br/>
        <w:t xml:space="preserve">3.3.1.3. </w:t>
      </w:r>
      <w:r w:rsidRPr="009D1E2F">
        <w:rPr>
          <w:rStyle w:val="a4"/>
          <w:b w:val="0"/>
          <w:sz w:val="28"/>
          <w:szCs w:val="28"/>
          <w:lang w:val="en-US"/>
        </w:rPr>
        <w:t>HDD</w:t>
      </w:r>
      <w:r w:rsidR="00191468" w:rsidRPr="009D1E2F">
        <w:rPr>
          <w:rStyle w:val="a4"/>
          <w:b w:val="0"/>
          <w:sz w:val="28"/>
          <w:szCs w:val="28"/>
        </w:rPr>
        <w:t>, 256</w:t>
      </w:r>
      <w:r w:rsidRPr="009D1E2F">
        <w:rPr>
          <w:rStyle w:val="a4"/>
          <w:b w:val="0"/>
          <w:sz w:val="28"/>
          <w:szCs w:val="28"/>
        </w:rPr>
        <w:t xml:space="preserve"> Гигабайт, не менее; </w:t>
      </w:r>
      <w:r w:rsidRPr="009D1E2F">
        <w:rPr>
          <w:rStyle w:val="a4"/>
          <w:b w:val="0"/>
          <w:sz w:val="28"/>
          <w:szCs w:val="28"/>
        </w:rPr>
        <w:br/>
        <w:t xml:space="preserve">3.3.1.4. операционную систему </w:t>
      </w:r>
      <w:r w:rsidR="00176909" w:rsidRPr="009D1E2F">
        <w:rPr>
          <w:b w:val="0"/>
          <w:sz w:val="28"/>
          <w:szCs w:val="28"/>
        </w:rPr>
        <w:t>Windows 7, Windows 8.1, Windows 10, Windows 11;</w:t>
      </w:r>
      <w:r w:rsidRPr="009D1E2F">
        <w:rPr>
          <w:rStyle w:val="a4"/>
          <w:b w:val="0"/>
          <w:sz w:val="28"/>
          <w:szCs w:val="28"/>
        </w:rPr>
        <w:br/>
      </w:r>
      <w:r w:rsidR="00176909" w:rsidRPr="009D1E2F">
        <w:rPr>
          <w:rStyle w:val="a4"/>
          <w:b w:val="0"/>
          <w:sz w:val="28"/>
          <w:szCs w:val="28"/>
        </w:rPr>
        <w:t>3.3.1.5</w:t>
      </w:r>
      <w:r w:rsidRPr="009D1E2F">
        <w:rPr>
          <w:rStyle w:val="a4"/>
          <w:b w:val="0"/>
          <w:sz w:val="28"/>
          <w:szCs w:val="28"/>
        </w:rPr>
        <w:t xml:space="preserve">. </w:t>
      </w:r>
      <w:r w:rsidRPr="009D1E2F">
        <w:rPr>
          <w:rStyle w:val="a4"/>
          <w:b w:val="0"/>
          <w:sz w:val="28"/>
          <w:szCs w:val="28"/>
          <w:lang w:val="en-US"/>
        </w:rPr>
        <w:t>Microsoft</w:t>
      </w:r>
      <w:r w:rsidRPr="009D1E2F">
        <w:rPr>
          <w:rStyle w:val="a4"/>
          <w:b w:val="0"/>
          <w:sz w:val="28"/>
          <w:szCs w:val="28"/>
        </w:rPr>
        <w:t xml:space="preserve"> </w:t>
      </w:r>
      <w:r w:rsidRPr="009D1E2F">
        <w:rPr>
          <w:rStyle w:val="a4"/>
          <w:b w:val="0"/>
          <w:sz w:val="28"/>
          <w:szCs w:val="28"/>
          <w:lang w:val="en-US"/>
        </w:rPr>
        <w:t>SQL</w:t>
      </w:r>
      <w:r w:rsidRPr="009D1E2F">
        <w:rPr>
          <w:rStyle w:val="a4"/>
          <w:b w:val="0"/>
          <w:sz w:val="28"/>
          <w:szCs w:val="28"/>
        </w:rPr>
        <w:t xml:space="preserve"> </w:t>
      </w:r>
      <w:r w:rsidRPr="009D1E2F">
        <w:rPr>
          <w:rStyle w:val="a4"/>
          <w:b w:val="0"/>
          <w:sz w:val="28"/>
          <w:szCs w:val="28"/>
          <w:lang w:val="en-US"/>
        </w:rPr>
        <w:t>Server</w:t>
      </w:r>
      <w:r w:rsidRPr="009D1E2F">
        <w:rPr>
          <w:rStyle w:val="a4"/>
          <w:b w:val="0"/>
          <w:sz w:val="28"/>
          <w:szCs w:val="28"/>
        </w:rPr>
        <w:t xml:space="preserve"> 2000</w:t>
      </w:r>
    </w:p>
    <w:p w:rsidR="008C048B" w:rsidRPr="009D1E2F" w:rsidRDefault="008C048B" w:rsidP="008C048B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3.4. Требования к информационной и программной совместимости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3.4.1. Требования к информационным структурам и методам решения 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rStyle w:val="a4"/>
          <w:sz w:val="28"/>
          <w:szCs w:val="28"/>
        </w:rPr>
      </w:pPr>
      <w:r w:rsidRPr="009D1E2F">
        <w:rPr>
          <w:sz w:val="28"/>
          <w:szCs w:val="28"/>
        </w:rPr>
        <w:t xml:space="preserve">База данных работает под управлением </w:t>
      </w:r>
      <w:r w:rsidRPr="009D1E2F">
        <w:rPr>
          <w:rStyle w:val="a4"/>
          <w:sz w:val="28"/>
          <w:szCs w:val="28"/>
          <w:lang w:val="en-US"/>
        </w:rPr>
        <w:t>Microsoft</w:t>
      </w:r>
      <w:r w:rsidRPr="009D1E2F">
        <w:rPr>
          <w:rStyle w:val="a4"/>
          <w:sz w:val="28"/>
          <w:szCs w:val="28"/>
        </w:rPr>
        <w:t xml:space="preserve"> </w:t>
      </w:r>
      <w:r w:rsidRPr="009D1E2F">
        <w:rPr>
          <w:rStyle w:val="a4"/>
          <w:sz w:val="28"/>
          <w:szCs w:val="28"/>
          <w:lang w:val="en-US"/>
        </w:rPr>
        <w:t>SQL</w:t>
      </w:r>
      <w:r w:rsidRPr="009D1E2F">
        <w:rPr>
          <w:rStyle w:val="a4"/>
          <w:sz w:val="28"/>
          <w:szCs w:val="28"/>
        </w:rPr>
        <w:t xml:space="preserve"> </w:t>
      </w:r>
      <w:r w:rsidRPr="009D1E2F">
        <w:rPr>
          <w:rStyle w:val="a4"/>
          <w:sz w:val="28"/>
          <w:szCs w:val="28"/>
          <w:lang w:val="en-US"/>
        </w:rPr>
        <w:t>Server</w:t>
      </w:r>
      <w:r w:rsidRPr="009D1E2F">
        <w:rPr>
          <w:rStyle w:val="a4"/>
          <w:sz w:val="28"/>
          <w:szCs w:val="28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D1E2F">
        <w:rPr>
          <w:rFonts w:ascii="Times New Roman" w:hAnsi="Times New Roman" w:cs="Times New Roman"/>
          <w:color w:val="auto"/>
          <w:sz w:val="28"/>
          <w:szCs w:val="28"/>
        </w:rPr>
        <w:t>3.4.2. Требования к запросам пользователей данных из базы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Пользователи и администраторы работают с базой данных через Веб интерфейс.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Администраторы системы должны иметь возможность редактировать т</w:t>
      </w:r>
      <w:r w:rsidR="004463C6" w:rsidRPr="009D1E2F">
        <w:rPr>
          <w:sz w:val="28"/>
          <w:szCs w:val="28"/>
        </w:rPr>
        <w:t>аблицы, перечисленные п. 3.4.1</w:t>
      </w:r>
      <w:r w:rsidRPr="009D1E2F">
        <w:rPr>
          <w:sz w:val="28"/>
          <w:szCs w:val="28"/>
        </w:rPr>
        <w:t>. (добавление, редактирование)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Пользователи системы должны иметь возможность производить поиск по таблице </w:t>
      </w:r>
      <w:r w:rsidRPr="009D1E2F">
        <w:rPr>
          <w:sz w:val="28"/>
          <w:szCs w:val="28"/>
          <w:lang w:val="en-US"/>
        </w:rPr>
        <w:t>TOURS</w:t>
      </w:r>
      <w:r w:rsidRPr="009D1E2F">
        <w:rPr>
          <w:sz w:val="28"/>
          <w:szCs w:val="28"/>
        </w:rPr>
        <w:t>, просматривать детальную информацию по каждому результату выборки.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D1E2F">
        <w:rPr>
          <w:rFonts w:ascii="Times New Roman" w:hAnsi="Times New Roman" w:cs="Times New Roman"/>
          <w:b/>
          <w:color w:val="auto"/>
          <w:sz w:val="32"/>
          <w:szCs w:val="32"/>
        </w:rPr>
        <w:t>3.4.3. Требования к исходным кодам и языкам программирования</w:t>
      </w:r>
    </w:p>
    <w:p w:rsidR="008C048B" w:rsidRPr="009D1E2F" w:rsidRDefault="008C048B" w:rsidP="008C048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1E2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D1E2F">
        <w:rPr>
          <w:rFonts w:ascii="Times New Roman" w:hAnsi="Times New Roman" w:cs="Times New Roman"/>
          <w:color w:val="auto"/>
          <w:sz w:val="28"/>
          <w:szCs w:val="28"/>
        </w:rPr>
        <w:br w:type="page"/>
      </w:r>
      <w:r w:rsidRPr="009D1E2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3.4.4. Требования к программным средствам, используемым программой 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="00176909" w:rsidRPr="009D1E2F">
        <w:rPr>
          <w:sz w:val="28"/>
          <w:szCs w:val="28"/>
        </w:rPr>
        <w:t>Windows 7, Windows 8.1, Windows 10, Windows 11.</w:t>
      </w:r>
    </w:p>
    <w:p w:rsidR="008C048B" w:rsidRPr="009D1E2F" w:rsidRDefault="008C048B" w:rsidP="008C048B">
      <w:pPr>
        <w:pStyle w:val="3"/>
        <w:spacing w:before="0"/>
        <w:ind w:firstLine="709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D1E2F">
        <w:rPr>
          <w:rFonts w:ascii="Times New Roman" w:hAnsi="Times New Roman" w:cs="Times New Roman"/>
          <w:b/>
          <w:color w:val="auto"/>
          <w:sz w:val="32"/>
          <w:szCs w:val="32"/>
        </w:rPr>
        <w:t>3.4.5. Требования к защите информации и программ</w:t>
      </w:r>
    </w:p>
    <w:p w:rsidR="004463C6" w:rsidRPr="009D1E2F" w:rsidRDefault="004463C6" w:rsidP="004463C6">
      <w:pPr>
        <w:rPr>
          <w:rFonts w:ascii="Times New Roman" w:hAnsi="Times New Roman" w:cs="Times New Roman"/>
          <w:b/>
          <w:sz w:val="32"/>
          <w:szCs w:val="32"/>
        </w:rPr>
      </w:pPr>
      <w:r w:rsidRPr="009D1E2F">
        <w:rPr>
          <w:rFonts w:ascii="Times New Roman" w:hAnsi="Times New Roman" w:cs="Times New Roman"/>
          <w:b/>
          <w:sz w:val="32"/>
          <w:szCs w:val="32"/>
        </w:rPr>
        <w:t>Уровни допуска пользователей, логин и пароль.</w:t>
      </w:r>
    </w:p>
    <w:p w:rsidR="008C048B" w:rsidRPr="009D1E2F" w:rsidRDefault="008C048B" w:rsidP="008C048B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 xml:space="preserve">3.6. Специальные требования </w:t>
      </w:r>
    </w:p>
    <w:p w:rsidR="008C048B" w:rsidRPr="009D1E2F" w:rsidRDefault="008C048B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Программа должна обеспечивать одновременную работу пользователей посредством Веб интерфейса.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>4. Требования к программной документации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 xml:space="preserve">4.1. Предварительный состав программной документации </w:t>
      </w:r>
    </w:p>
    <w:p w:rsidR="004463C6" w:rsidRPr="009D1E2F" w:rsidRDefault="004463C6" w:rsidP="004463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1E2F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9D1E2F">
        <w:rPr>
          <w:rFonts w:ascii="Times New Roman" w:hAnsi="Times New Roman" w:cs="Times New Roman"/>
          <w:sz w:val="28"/>
          <w:szCs w:val="28"/>
        </w:rPr>
        <w:br/>
        <w:t>4.1.1. техническое задание;</w:t>
      </w:r>
      <w:r w:rsidRPr="009D1E2F">
        <w:rPr>
          <w:rFonts w:ascii="Times New Roman" w:hAnsi="Times New Roman" w:cs="Times New Roman"/>
          <w:sz w:val="28"/>
          <w:szCs w:val="28"/>
        </w:rPr>
        <w:br/>
        <w:t>4.1.2. программу и методики испытаний;</w:t>
      </w:r>
      <w:r w:rsidRPr="009D1E2F">
        <w:rPr>
          <w:rFonts w:ascii="Times New Roman" w:hAnsi="Times New Roman" w:cs="Times New Roman"/>
          <w:sz w:val="28"/>
          <w:szCs w:val="28"/>
        </w:rPr>
        <w:br/>
        <w:t>4.1.3. руководство оператора;</w:t>
      </w:r>
    </w:p>
    <w:p w:rsidR="004463C6" w:rsidRPr="009D1E2F" w:rsidRDefault="004463C6" w:rsidP="004463C6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</w:rPr>
      </w:pPr>
      <w:r w:rsidRPr="009D1E2F">
        <w:rPr>
          <w:rFonts w:ascii="Times New Roman" w:hAnsi="Times New Roman" w:cs="Times New Roman"/>
          <w:b/>
          <w:color w:val="auto"/>
        </w:rPr>
        <w:t xml:space="preserve">5. Технико-экономические показатели 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>5.1. Экономические преимущества разработки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4463C6" w:rsidRPr="009D1E2F" w:rsidRDefault="004463C6" w:rsidP="004463C6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</w:rPr>
      </w:pPr>
      <w:r w:rsidRPr="009D1E2F">
        <w:rPr>
          <w:rFonts w:ascii="Times New Roman" w:hAnsi="Times New Roman" w:cs="Times New Roman"/>
          <w:b/>
          <w:color w:val="auto"/>
        </w:rPr>
        <w:t xml:space="preserve">6. Стадии и этапы разработки 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>6.1. Стадии разработки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Разработка должна быть проведена в три стадии: </w:t>
      </w:r>
      <w:r w:rsidRPr="009D1E2F">
        <w:rPr>
          <w:sz w:val="28"/>
          <w:szCs w:val="28"/>
        </w:rPr>
        <w:br/>
        <w:t xml:space="preserve">1. разработка технического задания; </w:t>
      </w:r>
      <w:r w:rsidRPr="009D1E2F">
        <w:rPr>
          <w:sz w:val="28"/>
          <w:szCs w:val="28"/>
        </w:rPr>
        <w:br/>
        <w:t>2. рабочее проектирование;</w:t>
      </w:r>
    </w:p>
    <w:p w:rsidR="004463C6" w:rsidRPr="009D1E2F" w:rsidRDefault="004463C6" w:rsidP="004463C6">
      <w:pPr>
        <w:pStyle w:val="a3"/>
        <w:spacing w:before="0" w:beforeAutospacing="0" w:after="0" w:afterAutospacing="0"/>
        <w:rPr>
          <w:sz w:val="28"/>
          <w:szCs w:val="28"/>
        </w:rPr>
      </w:pPr>
      <w:r w:rsidRPr="009D1E2F">
        <w:rPr>
          <w:sz w:val="28"/>
          <w:szCs w:val="28"/>
        </w:rPr>
        <w:t xml:space="preserve">3. Проверка на ошибки программы; </w:t>
      </w:r>
      <w:r w:rsidRPr="009D1E2F">
        <w:rPr>
          <w:sz w:val="28"/>
          <w:szCs w:val="28"/>
        </w:rPr>
        <w:br/>
        <w:t>4. внедрение.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 xml:space="preserve">6.2. Этапы разработки 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9D1E2F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left="708"/>
        <w:rPr>
          <w:sz w:val="28"/>
          <w:szCs w:val="28"/>
        </w:rPr>
      </w:pPr>
      <w:r w:rsidRPr="009D1E2F">
        <w:rPr>
          <w:sz w:val="28"/>
          <w:szCs w:val="28"/>
        </w:rPr>
        <w:t xml:space="preserve">1. разработка программы; </w:t>
      </w:r>
      <w:r w:rsidRPr="009D1E2F">
        <w:rPr>
          <w:sz w:val="28"/>
          <w:szCs w:val="28"/>
        </w:rPr>
        <w:br/>
        <w:t xml:space="preserve">2. разработка программной документации; </w:t>
      </w:r>
      <w:r w:rsidRPr="009D1E2F">
        <w:rPr>
          <w:sz w:val="28"/>
          <w:szCs w:val="28"/>
        </w:rPr>
        <w:br/>
        <w:t>3. испытания программы.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>6.3. Содержание работ по этапам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lastRenderedPageBreak/>
        <w:t xml:space="preserve">На этапе разработки технического задания должны быть выполнены перечисленные ниже работы: </w:t>
      </w:r>
      <w:r w:rsidRPr="009D1E2F">
        <w:rPr>
          <w:sz w:val="28"/>
          <w:szCs w:val="28"/>
        </w:rPr>
        <w:br/>
        <w:t xml:space="preserve">1. постановка задачи; </w:t>
      </w:r>
      <w:r w:rsidRPr="009D1E2F">
        <w:rPr>
          <w:sz w:val="28"/>
          <w:szCs w:val="28"/>
        </w:rPr>
        <w:br/>
      </w:r>
      <w:r w:rsidRPr="009D1E2F">
        <w:rPr>
          <w:bCs/>
          <w:sz w:val="28"/>
          <w:szCs w:val="28"/>
        </w:rPr>
        <w:t xml:space="preserve">2. </w:t>
      </w:r>
      <w:r w:rsidRPr="009D1E2F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9D1E2F">
        <w:rPr>
          <w:sz w:val="28"/>
          <w:szCs w:val="28"/>
        </w:rPr>
        <w:br/>
        <w:t>3. определение требований к программе;</w:t>
      </w:r>
      <w:r w:rsidRPr="009D1E2F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9D1E2F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9D1E2F">
        <w:rPr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9D1E2F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9D1E2F">
        <w:rPr>
          <w:sz w:val="28"/>
          <w:szCs w:val="28"/>
        </w:rPr>
        <w:br/>
        <w:t>На этапе испытаний программы должны быть выполнены перечисленные ниже виды работ</w:t>
      </w:r>
      <w:r w:rsidR="00176909" w:rsidRPr="009D1E2F">
        <w:rPr>
          <w:sz w:val="28"/>
          <w:szCs w:val="28"/>
        </w:rPr>
        <w:t xml:space="preserve">: </w:t>
      </w:r>
      <w:r w:rsidR="00176909" w:rsidRPr="009D1E2F">
        <w:rPr>
          <w:sz w:val="28"/>
          <w:szCs w:val="28"/>
        </w:rPr>
        <w:br/>
        <w:t>1. разработка, согласование,</w:t>
      </w:r>
      <w:r w:rsidRPr="009D1E2F">
        <w:rPr>
          <w:sz w:val="28"/>
          <w:szCs w:val="28"/>
        </w:rPr>
        <w:t xml:space="preserve"> утверждение и методики испытаний; </w:t>
      </w:r>
      <w:r w:rsidRPr="009D1E2F">
        <w:rPr>
          <w:sz w:val="28"/>
          <w:szCs w:val="28"/>
        </w:rPr>
        <w:br/>
        <w:t xml:space="preserve">2. проведение приемо-сдаточных испытаний; </w:t>
      </w:r>
      <w:r w:rsidRPr="009D1E2F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9D1E2F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bookmarkStart w:id="0" w:name="_GoBack"/>
      <w:bookmarkEnd w:id="0"/>
    </w:p>
    <w:p w:rsidR="004463C6" w:rsidRPr="009D1E2F" w:rsidRDefault="004463C6" w:rsidP="004463C6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</w:rPr>
      </w:pPr>
      <w:r w:rsidRPr="009D1E2F">
        <w:rPr>
          <w:rFonts w:ascii="Times New Roman" w:hAnsi="Times New Roman" w:cs="Times New Roman"/>
          <w:b/>
          <w:color w:val="auto"/>
        </w:rPr>
        <w:t xml:space="preserve">7. Порядок контроля и приемки 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>7.1. Виды испытаний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9D1E2F">
        <w:rPr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9D1E2F">
        <w:rPr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:rsidR="004463C6" w:rsidRPr="009D1E2F" w:rsidRDefault="004463C6" w:rsidP="004463C6">
      <w:pPr>
        <w:pStyle w:val="2"/>
        <w:spacing w:before="0" w:beforeAutospacing="0" w:after="0" w:afterAutospacing="0"/>
        <w:ind w:firstLine="709"/>
        <w:rPr>
          <w:sz w:val="32"/>
          <w:szCs w:val="32"/>
        </w:rPr>
      </w:pPr>
      <w:r w:rsidRPr="009D1E2F">
        <w:rPr>
          <w:sz w:val="32"/>
          <w:szCs w:val="32"/>
        </w:rPr>
        <w:t xml:space="preserve">7.2. Общие требования к приемке работы </w:t>
      </w:r>
    </w:p>
    <w:p w:rsidR="004463C6" w:rsidRPr="009D1E2F" w:rsidRDefault="004463C6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D1E2F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176909" w:rsidRPr="00282E2F" w:rsidRDefault="00176909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76909" w:rsidRPr="00282E2F" w:rsidRDefault="00176909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76909" w:rsidRPr="00282E2F" w:rsidRDefault="00176909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76909" w:rsidRDefault="00176909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282E2F" w:rsidRDefault="00282E2F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282E2F" w:rsidRDefault="00282E2F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282E2F" w:rsidRPr="00282E2F" w:rsidRDefault="00282E2F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76909" w:rsidRPr="00282E2F" w:rsidRDefault="00176909" w:rsidP="004463C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4463C6" w:rsidRPr="00282E2F" w:rsidRDefault="004463C6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76909" w:rsidRPr="00282E2F" w:rsidRDefault="00176909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89"/>
        <w:gridCol w:w="631"/>
        <w:gridCol w:w="709"/>
        <w:gridCol w:w="3827"/>
      </w:tblGrid>
      <w:tr w:rsidR="00176909" w:rsidRPr="00282E2F" w:rsidTr="000330BB">
        <w:trPr>
          <w:cantSplit/>
          <w:trHeight w:val="846"/>
        </w:trPr>
        <w:tc>
          <w:tcPr>
            <w:tcW w:w="4189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 w:rsidRPr="00282E2F">
              <w:rPr>
                <w:b/>
                <w:color w:val="auto"/>
                <w:sz w:val="28"/>
                <w:szCs w:val="28"/>
              </w:rPr>
              <w:t>От ИСПОЛНИТЕЛЯ</w:t>
            </w: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  <w:vertAlign w:val="superscript"/>
              </w:rPr>
            </w:pPr>
            <w:r w:rsidRPr="00282E2F">
              <w:rPr>
                <w:b/>
                <w:color w:val="auto"/>
                <w:sz w:val="28"/>
                <w:szCs w:val="28"/>
                <w:vertAlign w:val="superscript"/>
              </w:rPr>
              <w:t xml:space="preserve">                  Подпись</w:t>
            </w:r>
          </w:p>
        </w:tc>
        <w:tc>
          <w:tcPr>
            <w:tcW w:w="631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 w:rsidRPr="00282E2F">
              <w:rPr>
                <w:b/>
                <w:color w:val="auto"/>
                <w:sz w:val="28"/>
                <w:szCs w:val="28"/>
              </w:rPr>
              <w:t>От ЗАКАЗЧИКА</w:t>
            </w: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176909">
            <w:pPr>
              <w:pStyle w:val="Iauiue"/>
              <w:rPr>
                <w:b/>
                <w:color w:val="auto"/>
                <w:sz w:val="28"/>
                <w:szCs w:val="28"/>
                <w:vertAlign w:val="superscript"/>
              </w:rPr>
            </w:pPr>
            <w:r w:rsidRPr="00282E2F">
              <w:rPr>
                <w:b/>
                <w:color w:val="auto"/>
                <w:sz w:val="28"/>
                <w:szCs w:val="28"/>
                <w:vertAlign w:val="superscript"/>
              </w:rPr>
              <w:t xml:space="preserve">                               Подпись</w:t>
            </w:r>
          </w:p>
        </w:tc>
      </w:tr>
      <w:tr w:rsidR="00176909" w:rsidRPr="00282E2F" w:rsidTr="000330BB">
        <w:trPr>
          <w:cantSplit/>
          <w:trHeight w:val="1647"/>
        </w:trPr>
        <w:tc>
          <w:tcPr>
            <w:tcW w:w="4189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 w:rsidRPr="00282E2F">
              <w:rPr>
                <w:b/>
                <w:color w:val="auto"/>
                <w:sz w:val="28"/>
                <w:szCs w:val="28"/>
              </w:rPr>
              <w:t>"</w:t>
            </w:r>
            <w:r w:rsidRPr="00282E2F"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 w:rsidRPr="00282E2F">
              <w:rPr>
                <w:b/>
                <w:color w:val="auto"/>
                <w:sz w:val="28"/>
                <w:szCs w:val="28"/>
              </w:rPr>
              <w:t xml:space="preserve">" </w:t>
            </w:r>
            <w:r w:rsidRPr="00282E2F"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 w:rsidRPr="00282E2F">
              <w:rPr>
                <w:b/>
                <w:color w:val="auto"/>
                <w:sz w:val="28"/>
                <w:szCs w:val="28"/>
              </w:rPr>
              <w:t xml:space="preserve"> 2022г.</w:t>
            </w: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176909" w:rsidRPr="00282E2F" w:rsidRDefault="00176909" w:rsidP="000330BB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  <w:lang w:val="en-US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 w:rsidRPr="00282E2F">
              <w:rPr>
                <w:b/>
                <w:color w:val="auto"/>
                <w:sz w:val="28"/>
                <w:szCs w:val="28"/>
              </w:rPr>
              <w:t>"</w:t>
            </w:r>
            <w:r w:rsidRPr="00282E2F"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 w:rsidRPr="00282E2F">
              <w:rPr>
                <w:b/>
                <w:color w:val="auto"/>
                <w:sz w:val="28"/>
                <w:szCs w:val="28"/>
              </w:rPr>
              <w:t xml:space="preserve">" </w:t>
            </w:r>
            <w:r w:rsidRPr="00282E2F"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 w:rsidRPr="00282E2F">
              <w:rPr>
                <w:b/>
                <w:color w:val="auto"/>
                <w:sz w:val="28"/>
                <w:szCs w:val="28"/>
              </w:rPr>
              <w:t xml:space="preserve"> 2022г.</w:t>
            </w:r>
          </w:p>
          <w:p w:rsidR="00176909" w:rsidRPr="00282E2F" w:rsidRDefault="00176909" w:rsidP="000330BB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</w:tr>
    </w:tbl>
    <w:p w:rsidR="00176909" w:rsidRPr="004463C6" w:rsidRDefault="00176909" w:rsidP="008C048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8C048B" w:rsidRDefault="008C048B" w:rsidP="005265D4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5265D4" w:rsidRPr="00F92484" w:rsidRDefault="005265D4" w:rsidP="00F92484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D63CC" w:rsidRPr="00C16B54" w:rsidRDefault="00DD63CC" w:rsidP="00DD63CC">
      <w:pPr>
        <w:pStyle w:val="2"/>
        <w:spacing w:before="0" w:beforeAutospacing="0" w:after="0" w:afterAutospacing="0"/>
        <w:rPr>
          <w:sz w:val="28"/>
          <w:szCs w:val="28"/>
        </w:rPr>
      </w:pPr>
    </w:p>
    <w:p w:rsidR="00DD63CC" w:rsidRPr="00DD63CC" w:rsidRDefault="00DD63CC" w:rsidP="00DD63CC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</w:p>
    <w:sectPr w:rsidR="00DD63CC" w:rsidRPr="00DD6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FF0" w:rsidRDefault="00E65FF0" w:rsidP="00DD63CC">
      <w:pPr>
        <w:spacing w:after="0" w:line="240" w:lineRule="auto"/>
      </w:pPr>
      <w:r>
        <w:separator/>
      </w:r>
    </w:p>
  </w:endnote>
  <w:endnote w:type="continuationSeparator" w:id="0">
    <w:p w:rsidR="00E65FF0" w:rsidRDefault="00E65FF0" w:rsidP="00DD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FF0" w:rsidRDefault="00E65FF0" w:rsidP="00DD63CC">
      <w:pPr>
        <w:spacing w:after="0" w:line="240" w:lineRule="auto"/>
      </w:pPr>
      <w:r>
        <w:separator/>
      </w:r>
    </w:p>
  </w:footnote>
  <w:footnote w:type="continuationSeparator" w:id="0">
    <w:p w:rsidR="00E65FF0" w:rsidRDefault="00E65FF0" w:rsidP="00DD6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81"/>
    <w:rsid w:val="000A2EE7"/>
    <w:rsid w:val="00176909"/>
    <w:rsid w:val="00191468"/>
    <w:rsid w:val="001C210F"/>
    <w:rsid w:val="001E545E"/>
    <w:rsid w:val="001E5802"/>
    <w:rsid w:val="00282E2F"/>
    <w:rsid w:val="004463C6"/>
    <w:rsid w:val="004F3559"/>
    <w:rsid w:val="005265D4"/>
    <w:rsid w:val="006258B9"/>
    <w:rsid w:val="00661002"/>
    <w:rsid w:val="00833B9B"/>
    <w:rsid w:val="008B3A5C"/>
    <w:rsid w:val="008C048B"/>
    <w:rsid w:val="009D1E2F"/>
    <w:rsid w:val="00B438D3"/>
    <w:rsid w:val="00C75681"/>
    <w:rsid w:val="00D0226C"/>
    <w:rsid w:val="00DD63CC"/>
    <w:rsid w:val="00E65FF0"/>
    <w:rsid w:val="00F92484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4E55F-0042-44C9-8081-96F0887E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DD6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D63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link w:val="a4"/>
    <w:rsid w:val="00DD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rsid w:val="00DD63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D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63CC"/>
  </w:style>
  <w:style w:type="paragraph" w:styleId="a7">
    <w:name w:val="footer"/>
    <w:basedOn w:val="a"/>
    <w:link w:val="a8"/>
    <w:uiPriority w:val="99"/>
    <w:unhideWhenUsed/>
    <w:rsid w:val="00DD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63CC"/>
  </w:style>
  <w:style w:type="character" w:customStyle="1" w:styleId="10">
    <w:name w:val="Заголовок 1 Знак"/>
    <w:basedOn w:val="a0"/>
    <w:link w:val="1"/>
    <w:uiPriority w:val="9"/>
    <w:rsid w:val="00DD6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04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auiue">
    <w:name w:val="Iau?iue"/>
    <w:rsid w:val="0017690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3</cp:revision>
  <dcterms:created xsi:type="dcterms:W3CDTF">2022-11-11T04:12:00Z</dcterms:created>
  <dcterms:modified xsi:type="dcterms:W3CDTF">2022-12-02T02:04:00Z</dcterms:modified>
</cp:coreProperties>
</file>