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8A2B" w14:textId="77777777" w:rsidR="000052B3" w:rsidRDefault="000052B3" w:rsidP="000052B3"/>
    <w:p w14:paraId="4CAB7015" w14:textId="77777777" w:rsidR="000052B3" w:rsidRDefault="000052B3" w:rsidP="000052B3">
      <w:r>
        <w:t>Atuação ou Interpretação</w:t>
      </w:r>
    </w:p>
    <w:p w14:paraId="67F7B503" w14:textId="77777777" w:rsidR="000052B3" w:rsidRDefault="000052B3" w:rsidP="000052B3">
      <w:r>
        <w:t xml:space="preserve">Neste NPC será explicado detalhadamente o que é esperado de você como jogador do Naruto </w:t>
      </w:r>
      <w:proofErr w:type="spellStart"/>
      <w:r>
        <w:t>Destiny</w:t>
      </w:r>
      <w:proofErr w:type="spellEnd"/>
      <w:r>
        <w:t>.</w:t>
      </w:r>
    </w:p>
    <w:p w14:paraId="24E816B3" w14:textId="77777777" w:rsidR="000052B3" w:rsidRDefault="000052B3" w:rsidP="000052B3"/>
    <w:p w14:paraId="76BB8600" w14:textId="77777777" w:rsidR="000052B3" w:rsidRDefault="000052B3" w:rsidP="000052B3"/>
    <w:p w14:paraId="131097F4" w14:textId="77777777" w:rsidR="000052B3" w:rsidRDefault="000052B3" w:rsidP="000052B3"/>
    <w:p w14:paraId="7EA2191E" w14:textId="77777777" w:rsidR="000052B3" w:rsidRDefault="000052B3" w:rsidP="000052B3">
      <w:r>
        <w:t>Interpretar/Atuar</w:t>
      </w:r>
    </w:p>
    <w:p w14:paraId="2BAA9DEB" w14:textId="77777777" w:rsidR="000052B3" w:rsidRDefault="000052B3" w:rsidP="000052B3">
      <w:r>
        <w:t xml:space="preserve">Interpretar um personagem em um RPG é assumir o papel de uma personagem fictício dentro do universo do jogo, agindo, pensando e falando como essa persona em situações diversas. Essa prática é fundamental para a imersão dos jogadores no mundo criado pelo RPG, permitindo que </w:t>
      </w:r>
      <w:proofErr w:type="gramStart"/>
      <w:r>
        <w:t>você vivenciem</w:t>
      </w:r>
      <w:proofErr w:type="gramEnd"/>
      <w:r>
        <w:t xml:space="preserve"> experiências emocionantes e envolventes.</w:t>
      </w:r>
    </w:p>
    <w:p w14:paraId="4B790A53" w14:textId="77777777" w:rsidR="000052B3" w:rsidRDefault="000052B3" w:rsidP="000052B3">
      <w:r>
        <w:t>Ao interpretar um personagem, você deve considerar vários aspectos, incluindo a personalidade, motivações, histórico, habilidades e crenças do personagem. Você deve tomar decisões que se alinhem com a maneira como o personagem agiria, mesmo que essas decisões possam não ser as mais vantajosas do ponto de vista estratégico.</w:t>
      </w:r>
    </w:p>
    <w:p w14:paraId="7D8DF6B4" w14:textId="77777777" w:rsidR="000052B3" w:rsidRDefault="000052B3" w:rsidP="000052B3">
      <w:r>
        <w:t>A interpretação de personagens adiciona profundidade e complexidade ao jogo, permitindo que você explore diferentes perspectivas, enfrente desafios de maneiras criativas e desenvolva relacionamentos interessantes com outros personagens no jogo.</w:t>
      </w:r>
    </w:p>
    <w:p w14:paraId="4A3E4E74" w14:textId="77777777" w:rsidR="000052B3" w:rsidRDefault="000052B3" w:rsidP="000052B3">
      <w:r>
        <w:t>Além disso, a interpretação de personagens promove a narrativa colaborativa, onde todos os jogadores contribuem para a construção da história por meio das ações e interações de seus personagens. Isso cria uma experiência de jogo única e dinâmica, repleta de momentos memoráveis e reviravoltas inesperadas.</w:t>
      </w:r>
    </w:p>
    <w:p w14:paraId="535483BE" w14:textId="77777777" w:rsidR="000052B3" w:rsidRDefault="000052B3" w:rsidP="000052B3">
      <w:r>
        <w:t>RESUMO</w:t>
      </w:r>
    </w:p>
    <w:p w14:paraId="6C4EF46D" w14:textId="77777777" w:rsidR="000052B3" w:rsidRDefault="000052B3" w:rsidP="000052B3">
      <w:r>
        <w:t xml:space="preserve">Você Jogador é um ator, seu personagem é quem você deve atuar. Não misture seu personagem com você, levar o que acontece com o </w:t>
      </w:r>
      <w:proofErr w:type="spellStart"/>
      <w:r>
        <w:t>persoinagem</w:t>
      </w:r>
      <w:proofErr w:type="spellEnd"/>
      <w:r>
        <w:t xml:space="preserve"> no pessoal é ser imaturo.</w:t>
      </w:r>
    </w:p>
    <w:p w14:paraId="2C03E2B9" w14:textId="77777777" w:rsidR="000052B3" w:rsidRDefault="000052B3" w:rsidP="000052B3"/>
    <w:p w14:paraId="2C1DA70E" w14:textId="77777777" w:rsidR="000052B3" w:rsidRDefault="000052B3" w:rsidP="000052B3">
      <w:r>
        <w:t>AVISO IMPORTANTE</w:t>
      </w:r>
    </w:p>
    <w:p w14:paraId="089E8162" w14:textId="77777777" w:rsidR="000052B3" w:rsidRDefault="000052B3" w:rsidP="000052B3">
      <w:r>
        <w:lastRenderedPageBreak/>
        <w:t>É fundamental lembrar que, durante o jogo de RPG, é essencial diferenciar entre você, o jogador, e o seu personagem no jogo. Aqui estão algumas orientações importantes para garantir uma experiência de jogo agradável e imersiva:</w:t>
      </w:r>
    </w:p>
    <w:p w14:paraId="43D6300B" w14:textId="77777777" w:rsidR="000052B3" w:rsidRDefault="000052B3" w:rsidP="000052B3"/>
    <w:p w14:paraId="0AFDEC9E" w14:textId="77777777" w:rsidR="000052B3" w:rsidRDefault="000052B3" w:rsidP="000052B3">
      <w:r>
        <w:t>1. Separe o jogador do personagem: Lembre-se de que as ações, pensamentos e emoções do seu personagem no jogo não refletem necessariamente suas próprias opiniões ou sentimentos como jogador.</w:t>
      </w:r>
    </w:p>
    <w:p w14:paraId="4A6B1BFA" w14:textId="77777777" w:rsidR="000052B3" w:rsidRDefault="000052B3" w:rsidP="000052B3">
      <w:r>
        <w:t>2. Mantenha a imersão: Para uma experiência de jogo mais envolvente, concentre-se em interpretar seu personagem de acordo com sua personalidade, história e motivações, mantendo-se fiel ao mundo e à narrativa do jogo.</w:t>
      </w:r>
    </w:p>
    <w:p w14:paraId="0A1D109A" w14:textId="77777777" w:rsidR="000052B3" w:rsidRDefault="000052B3" w:rsidP="000052B3">
      <w:r>
        <w:t>3. Respeite as decisões do personagem: Permita que seu personagem tome decisões com base em sua própria visão de mundo e nas informações disponíveis dentro do jogo, mesmo que essas decisões possam ser diferentes das que você tomaria como jogador.</w:t>
      </w:r>
    </w:p>
    <w:p w14:paraId="1812A210" w14:textId="77777777" w:rsidR="000052B3" w:rsidRDefault="000052B3" w:rsidP="000052B3">
      <w:r>
        <w:t>4. Evite conflitos pessoais: Se surgir algum desentendimento ou conflito entre personagens durante o jogo, lembre-se de separar as emoções do personagem das suas próprias emoções como jogador. Resolva qualquer conflito de forma respeitosa e colaborativa.</w:t>
      </w:r>
    </w:p>
    <w:p w14:paraId="1DE0098B" w14:textId="77777777" w:rsidR="000052B3" w:rsidRDefault="000052B3" w:rsidP="000052B3">
      <w:r>
        <w:t>5. Divirta-se: O RPG é uma oportunidade para explorar novos mundos, viver aventuras emocionantes e criar histórias inesquecíveis. Mantenha-se aberto a novas experiências e divirta-se com a jornada do seu personagem!</w:t>
      </w:r>
    </w:p>
    <w:p w14:paraId="36DAE925" w14:textId="77777777" w:rsidR="000052B3" w:rsidRDefault="000052B3" w:rsidP="000052B3"/>
    <w:p w14:paraId="072F0D82" w14:textId="77777777" w:rsidR="000052B3" w:rsidRDefault="000052B3" w:rsidP="000052B3">
      <w:r>
        <w:t>Lembre-se sempre de que o objetivo principal do RPG é se divertir e criar histórias cativantes juntos. Mantenha uma atitude positiva, respeite os outros jogadores e aproveite ao máximo sua experiência de jogo!</w:t>
      </w:r>
    </w:p>
    <w:p w14:paraId="3325D845" w14:textId="77777777" w:rsidR="000052B3" w:rsidRDefault="000052B3" w:rsidP="000052B3"/>
    <w:p w14:paraId="4DE690B4" w14:textId="77777777" w:rsidR="000052B3" w:rsidRDefault="000052B3" w:rsidP="000052B3"/>
    <w:p w14:paraId="214A27BA" w14:textId="77777777" w:rsidR="000052B3" w:rsidRDefault="000052B3" w:rsidP="000052B3">
      <w:r>
        <w:t xml:space="preserve">O que os mestres desta sala </w:t>
      </w:r>
      <w:proofErr w:type="spellStart"/>
      <w:r>
        <w:t>esperão</w:t>
      </w:r>
      <w:proofErr w:type="spellEnd"/>
      <w:r>
        <w:t xml:space="preserve"> de mim como jogador?</w:t>
      </w:r>
    </w:p>
    <w:p w14:paraId="34E2D859" w14:textId="77777777" w:rsidR="000052B3" w:rsidRDefault="000052B3" w:rsidP="000052B3">
      <w:r>
        <w:t>Como mestres desta sala, esperamos que você, como jogador, demonstre os seguintes pontos:</w:t>
      </w:r>
    </w:p>
    <w:p w14:paraId="7D9296A2" w14:textId="77777777" w:rsidR="000052B3" w:rsidRDefault="000052B3" w:rsidP="000052B3"/>
    <w:p w14:paraId="7BA9CFEA" w14:textId="77777777" w:rsidR="000052B3" w:rsidRDefault="000052B3" w:rsidP="000052B3">
      <w:r>
        <w:t xml:space="preserve">1. </w:t>
      </w:r>
      <w:proofErr w:type="spellStart"/>
      <w:r>
        <w:t>Pro-atividade</w:t>
      </w:r>
      <w:proofErr w:type="spellEnd"/>
      <w:r>
        <w:t xml:space="preserve"> do jogador: É importante que você esteja engajado no jogo e tome iniciativa em contribuir para a narrativa. Isso inclui participar ativamente das </w:t>
      </w:r>
      <w:r>
        <w:lastRenderedPageBreak/>
        <w:t>interações, propor ideias e soluções para os desafios apresentados e estar disposto a assumir o protagonismo de sua história.</w:t>
      </w:r>
    </w:p>
    <w:p w14:paraId="3C9A4902" w14:textId="77777777" w:rsidR="000052B3" w:rsidRDefault="000052B3" w:rsidP="000052B3">
      <w:r>
        <w:t>2. Leitura do sistema: É fundamental que você esteja familiarizado com as regras e mecânicas do sistema de RPG que estamos utilizando. Isso inclui entender as habilidades do seu personagem, as mecânicas de combate, as regras de interpretação e qualquer outra informação relevante para o jogo.</w:t>
      </w:r>
    </w:p>
    <w:p w14:paraId="05EF9517" w14:textId="77777777" w:rsidR="000052B3" w:rsidRDefault="000052B3" w:rsidP="000052B3">
      <w:r>
        <w:t>3. Respeito com os mestres e suas decisões: Como mestres, dedicamos tempo e esforço para criar e conduzir a história do jogo. Esperamos que você respeite nossas decisões e orientações, mesmo que não concorde com elas. Isso inclui seguir as diretrizes estabelecidas, respeitar o ritmo do jogo e tratar os mestres e outros jogadores com cortesia e consideração.</w:t>
      </w:r>
    </w:p>
    <w:p w14:paraId="53375225" w14:textId="77777777" w:rsidR="000052B3" w:rsidRDefault="000052B3" w:rsidP="000052B3">
      <w:r>
        <w:t>4. Agilidade nas ações: Para manter o fluxo do jogo e garantir uma experiência dinâmica para todos os jogadores, é importante que você tome suas decisões e faça suas ações dentro de um tempo razoável. Pedimos que você não demore mais do que 5 minutos para fazer sua ação durante o jogo, para evitar atrasos e interrupções na narrativa.</w:t>
      </w:r>
    </w:p>
    <w:p w14:paraId="0C573787" w14:textId="77777777" w:rsidR="000052B3" w:rsidRDefault="000052B3" w:rsidP="000052B3">
      <w:r>
        <w:t>Ao cumprir esses pontos, você contribui para um ambiente de jogo positivo e colaborativo, onde todos podem desfrutar de uma experiência de RPG gratificante e envolvente.</w:t>
      </w:r>
    </w:p>
    <w:p w14:paraId="08F9E09B" w14:textId="77777777" w:rsidR="000052B3" w:rsidRDefault="000052B3" w:rsidP="000052B3"/>
    <w:p w14:paraId="752A5460" w14:textId="77777777" w:rsidR="000052B3" w:rsidRDefault="000052B3" w:rsidP="000052B3">
      <w:r>
        <w:t>REGRAS DE FALA</w:t>
      </w:r>
    </w:p>
    <w:p w14:paraId="73F3DE4F" w14:textId="77777777" w:rsidR="000052B3" w:rsidRDefault="000052B3" w:rsidP="000052B3">
      <w:r>
        <w:t>Durante o jogo, utilizamos diferentes símbolos para representar as diferentes formas de comunicação e interação dos personagens. Aqui estão as regras de fala comuns:</w:t>
      </w:r>
    </w:p>
    <w:p w14:paraId="6DA46B37" w14:textId="77777777" w:rsidR="000052B3" w:rsidRDefault="000052B3" w:rsidP="000052B3"/>
    <w:p w14:paraId="57B21A2F" w14:textId="77777777" w:rsidR="000052B3" w:rsidRDefault="000052B3" w:rsidP="000052B3">
      <w:r>
        <w:t xml:space="preserve">    "--" para uma fala normal: Utilizamos dois hifens para representar a fala normal dos personagens. Isso inclui conversas regulares, declarações e diálogos cotidianos.</w:t>
      </w:r>
    </w:p>
    <w:p w14:paraId="66A36AFE" w14:textId="77777777" w:rsidR="000052B3" w:rsidRDefault="000052B3" w:rsidP="000052B3"/>
    <w:p w14:paraId="264C7E06" w14:textId="77777777" w:rsidR="000052B3" w:rsidRDefault="000052B3" w:rsidP="000052B3">
      <w:r>
        <w:t>Exemplo: -- Como vai você hoje?</w:t>
      </w:r>
    </w:p>
    <w:p w14:paraId="5F8B674C" w14:textId="77777777" w:rsidR="000052B3" w:rsidRDefault="000052B3" w:rsidP="000052B3"/>
    <w:p w14:paraId="0206B484" w14:textId="77777777" w:rsidR="000052B3" w:rsidRDefault="000052B3" w:rsidP="000052B3">
      <w:r>
        <w:t xml:space="preserve">    "-" para uma fala sussurrada: Quando um personagem está sussurrando, usamos um único hífen para indicar isso. Isso geralmente é usado para comunicações discretas ou confidenciais.</w:t>
      </w:r>
    </w:p>
    <w:p w14:paraId="5647E0A0" w14:textId="77777777" w:rsidR="000052B3" w:rsidRDefault="000052B3" w:rsidP="000052B3"/>
    <w:p w14:paraId="1E814E91" w14:textId="77777777" w:rsidR="000052B3" w:rsidRDefault="000052B3" w:rsidP="000052B3">
      <w:r>
        <w:t>Exemplo: - Tenho uma ideia, mas precisamos ser discretos.</w:t>
      </w:r>
    </w:p>
    <w:p w14:paraId="61AFE57E" w14:textId="77777777" w:rsidR="000052B3" w:rsidRDefault="000052B3" w:rsidP="000052B3"/>
    <w:p w14:paraId="3404044A" w14:textId="77777777" w:rsidR="000052B3" w:rsidRDefault="000052B3" w:rsidP="000052B3">
      <w:r>
        <w:t xml:space="preserve">    "---" para um grito ou voz alta: Três hifens são usados para representar gritos ou falas em voz alta. Isso é usado quando um personagem está gritando, chamando a atenção ou falando em um volume elevado.</w:t>
      </w:r>
    </w:p>
    <w:p w14:paraId="19256BD8" w14:textId="77777777" w:rsidR="000052B3" w:rsidRDefault="000052B3" w:rsidP="000052B3"/>
    <w:p w14:paraId="4BA6F298" w14:textId="77777777" w:rsidR="000052B3" w:rsidRDefault="000052B3" w:rsidP="000052B3">
      <w:r>
        <w:t>Exemplo: --- Socorro! Alguém pode me ajudar?</w:t>
      </w:r>
    </w:p>
    <w:p w14:paraId="5EB582BD" w14:textId="77777777" w:rsidR="000052B3" w:rsidRDefault="000052B3" w:rsidP="000052B3"/>
    <w:p w14:paraId="74657E79" w14:textId="77777777" w:rsidR="000052B3" w:rsidRDefault="000052B3" w:rsidP="000052B3">
      <w:r>
        <w:t xml:space="preserve">    "" para um pensamento: Usamos aspas duplas para indicar os pensamentos internos dos personagens. Isso nos permite distinguir entre o que o personagem está pensando e o que ele está dizendo em voz alta.</w:t>
      </w:r>
    </w:p>
    <w:p w14:paraId="74B1E4C9" w14:textId="77777777" w:rsidR="000052B3" w:rsidRDefault="000052B3" w:rsidP="000052B3"/>
    <w:p w14:paraId="67A2E489" w14:textId="77777777" w:rsidR="000052B3" w:rsidRDefault="000052B3" w:rsidP="000052B3">
      <w:r>
        <w:t>Exemplo: "Será que devo confiar nesse estranho?"</w:t>
      </w:r>
    </w:p>
    <w:p w14:paraId="6F263CCD" w14:textId="77777777" w:rsidR="000052B3" w:rsidRDefault="000052B3" w:rsidP="000052B3"/>
    <w:p w14:paraId="28F766EE" w14:textId="77777777" w:rsidR="000052B3" w:rsidRDefault="000052B3" w:rsidP="000052B3">
      <w:r>
        <w:t xml:space="preserve">    "**" para uma ação: Utilizamos dois asteriscos para indicar uma ação realizada pelo personagem. Isso nos permite descrever as ações físicas dos personagens durante o jogo.</w:t>
      </w:r>
    </w:p>
    <w:p w14:paraId="36348603" w14:textId="77777777" w:rsidR="000052B3" w:rsidRDefault="000052B3" w:rsidP="000052B3"/>
    <w:p w14:paraId="1805FADB" w14:textId="77777777" w:rsidR="000052B3" w:rsidRDefault="000052B3" w:rsidP="000052B3">
      <w:r>
        <w:t xml:space="preserve">Exemplo: *Aceno para chamar a atenção do </w:t>
      </w:r>
      <w:proofErr w:type="gramStart"/>
      <w:r>
        <w:t>guarda.*</w:t>
      </w:r>
      <w:proofErr w:type="gramEnd"/>
    </w:p>
    <w:p w14:paraId="38756E43" w14:textId="77777777" w:rsidR="000052B3" w:rsidRDefault="000052B3" w:rsidP="000052B3"/>
    <w:p w14:paraId="01C6D8D2" w14:textId="0C13DDDB" w:rsidR="00404923" w:rsidRDefault="000052B3" w:rsidP="000052B3">
      <w:r>
        <w:t>Essas são as regras básicas de fala utilizadas no jogo para garantir uma comunicação clara e consistente entre os jogadores e seus personagens.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31"/>
    <w:rsid w:val="000052B3"/>
    <w:rsid w:val="00404923"/>
    <w:rsid w:val="00644AAB"/>
    <w:rsid w:val="00684DD1"/>
    <w:rsid w:val="00786131"/>
    <w:rsid w:val="009A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4B9AC-119B-4182-A585-35D5964A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6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6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61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61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61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61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61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61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61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61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61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61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971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2</cp:revision>
  <dcterms:created xsi:type="dcterms:W3CDTF">2025-12-11T18:56:00Z</dcterms:created>
  <dcterms:modified xsi:type="dcterms:W3CDTF">2025-12-11T18:56:00Z</dcterms:modified>
</cp:coreProperties>
</file>