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6A50" w14:textId="77777777" w:rsidR="00AE2F30" w:rsidRDefault="00AE2F30" w:rsidP="00AE2F30">
      <w:r>
        <w:t>=================================================================================</w:t>
      </w:r>
    </w:p>
    <w:p w14:paraId="6C8D6BDB" w14:textId="77777777" w:rsidR="00AE2F30" w:rsidRDefault="00AE2F30" w:rsidP="00AE2F30">
      <w:r>
        <w:tab/>
      </w:r>
      <w:r>
        <w:tab/>
        <w:t>Sairento Kiringu</w:t>
      </w:r>
    </w:p>
    <w:p w14:paraId="086FA6E0" w14:textId="77777777" w:rsidR="00AE2F30" w:rsidRDefault="00AE2F30" w:rsidP="00AE2F30">
      <w:r>
        <w:t>=================================================================================</w:t>
      </w:r>
    </w:p>
    <w:p w14:paraId="3E618BA8" w14:textId="77777777" w:rsidR="00AE2F30" w:rsidRDefault="00AE2F30" w:rsidP="00AE2F30"/>
    <w:p w14:paraId="3F379348" w14:textId="77777777" w:rsidR="00AE2F30" w:rsidRDefault="00AE2F30" w:rsidP="00AE2F30">
      <w:r>
        <w:t xml:space="preserve"> </w:t>
      </w:r>
    </w:p>
    <w:p w14:paraId="521A1689" w14:textId="77777777" w:rsidR="00AE2F30" w:rsidRDefault="00AE2F30" w:rsidP="00AE2F30">
      <w:r>
        <w:t>Sairento Kiringu</w:t>
      </w:r>
    </w:p>
    <w:p w14:paraId="4DDF5664" w14:textId="77777777" w:rsidR="00AE2F30" w:rsidRDefault="00AE2F30" w:rsidP="00AE2F30">
      <w:r>
        <w:t>(Assassinato Silencioso)</w:t>
      </w:r>
    </w:p>
    <w:p w14:paraId="0C022541" w14:textId="77777777" w:rsidR="00AE2F30" w:rsidRDefault="00AE2F30" w:rsidP="00AE2F30">
      <w:r>
        <w:t>Quem usa: Ameyuri Ringo, Chōjūrō, Fuguki Suikazan, Haku, Jinin Akebino, Jinpachi Munashi, Kakashi Hatake, Kisame Hoshigaki, Kushimaru Kuriarare, Mangetsu Hōzuki, Suigetsu Hōzuki, Zabuza Momochi, Buntan Kurosuki, Chūkichi e Mizuki.</w:t>
      </w:r>
    </w:p>
    <w:p w14:paraId="495BE9CE" w14:textId="77777777" w:rsidR="00AE2F30" w:rsidRDefault="00AE2F30" w:rsidP="00AE2F30">
      <w:r>
        <w:t>Primeira aparição: Naruto Episodio 7</w:t>
      </w:r>
    </w:p>
    <w:p w14:paraId="662570B4" w14:textId="77777777" w:rsidR="00AE2F30" w:rsidRDefault="00AE2F30" w:rsidP="00AE2F30">
      <w:r>
        <w:t>Função: Estilo de Luta</w:t>
      </w:r>
    </w:p>
    <w:p w14:paraId="4561A6AC" w14:textId="77777777" w:rsidR="00AE2F30" w:rsidRDefault="00AE2F30" w:rsidP="00AE2F30">
      <w:r>
        <w:t>Rank: C á MSS+</w:t>
      </w:r>
    </w:p>
    <w:p w14:paraId="4E43E2EF" w14:textId="77777777" w:rsidR="00AE2F30" w:rsidRDefault="00AE2F30" w:rsidP="00AE2F30">
      <w:r>
        <w:t>Atributo: Bukijutsu</w:t>
      </w:r>
    </w:p>
    <w:p w14:paraId="1D65CB7C" w14:textId="77777777" w:rsidR="00AE2F30" w:rsidRDefault="00AE2F30" w:rsidP="00AE2F30">
      <w:r>
        <w:t>Distância: Física</w:t>
      </w:r>
    </w:p>
    <w:p w14:paraId="653C13A9" w14:textId="77777777" w:rsidR="00AE2F30" w:rsidRDefault="00AE2F30" w:rsidP="00AE2F30">
      <w:r>
        <w:t>Selos: Nenhum</w:t>
      </w:r>
    </w:p>
    <w:p w14:paraId="4CCB1C66" w14:textId="77777777" w:rsidR="00AE2F30" w:rsidRDefault="00AE2F30" w:rsidP="00AE2F30">
      <w:r>
        <w:t>Requisito: Estar furtivo ou Alvo com Perca de Visão</w:t>
      </w:r>
    </w:p>
    <w:p w14:paraId="270D6560" w14:textId="77777777" w:rsidR="00AE2F30" w:rsidRDefault="00AE2F30" w:rsidP="00AE2F30">
      <w:r>
        <w:t>Notas: Nenhum</w:t>
      </w:r>
    </w:p>
    <w:p w14:paraId="47F6D211" w14:textId="77777777" w:rsidR="00AE2F30" w:rsidRDefault="00AE2F30" w:rsidP="00AE2F30">
      <w:r>
        <w:t>Descrição: O estilo de combate conhecido como Silent Killing, ou Assassinato Silencioso, representa uma das doutrinas táticas mais especializadas e temidas dentro do universo shinobi. Não se trata de um jutsu elementar simples, mas de um método de assassinato altamente refinado, focado na eliminação efetiva e furtiva do alvo. A técnica é fundamentalmente uma aplicação letal de velocidade e furtividade, elevando as capacidades básicas de movimento shinobi ao nível de arte marcial de elite.</w:t>
      </w:r>
    </w:p>
    <w:p w14:paraId="62E5A6DF" w14:textId="77777777" w:rsidR="00AE2F30" w:rsidRDefault="00AE2F30" w:rsidP="00AE2F30">
      <w:r>
        <w:t>A mecânica do Sairento Kiringu baseia-se na otimização de atributos físicos para garantir que a aproximação e o golpe sejam totalmente indetectáveis. O sucesso operacional desta técnica depende criticamente de dois fatores interligados: a movimentação furtiva (Muon) e a velocidade de ataque.</w:t>
      </w:r>
    </w:p>
    <w:p w14:paraId="1F3FAAE8" w14:textId="77777777" w:rsidR="00AE2F30" w:rsidRDefault="00AE2F30" w:rsidP="00AE2F30">
      <w:r>
        <w:lastRenderedPageBreak/>
        <w:t>O aspecto crucial é o movimento Muon, no qual o shinobi se desloca em absoluto silêncio. Esta movimentação é essencial, pois é a ausência de som que impede a antecipação por parte do alvo. Sem sinais auditivos ou visuais (na maioria das aplicações), o ataque não pode ser previsto e, portanto, defendido.</w:t>
      </w:r>
    </w:p>
    <w:p w14:paraId="688C3D5A" w14:textId="77777777" w:rsidR="00AE2F30" w:rsidRDefault="00AE2F30" w:rsidP="00AE2F30">
      <w:r>
        <w:t>A execução letal do Sairento Kiringu tipicamente envolve a utilização de uma lâmina para eliminar o alvo, geralmente através de um ataque furtivo por trás. O ponto de ataque é escolhido com precisão cirúrgica para garantir a neutralização completa da ameaça e a preservação da posição tática do assassino. O conceito subjacente pode ter sido inspirado por manuais históricos detalhando maneiras furtivas de alvejar órgãos vitais.</w:t>
      </w:r>
    </w:p>
    <w:p w14:paraId="671A92F0" w14:textId="77777777" w:rsidR="00AE2F30" w:rsidRDefault="00AE2F30" w:rsidP="00AE2F30">
      <w:r>
        <w:t>O método preferencial de ataque visa cortar a garganta do oponente. Este golpe duplo garante a morte imediata e, crucialmente, impede qualquer manifestação sonora, como gritos ou alertas, da vítima, evitando que o assassino revele sua localização para outros inimigos.</w:t>
      </w:r>
    </w:p>
    <w:p w14:paraId="0183FAF3" w14:textId="77777777" w:rsidR="00AE2F30" w:rsidRDefault="00AE2F30" w:rsidP="00AE2F30">
      <w:r>
        <w:t>O conceito de morte "antes de perceber" implica que a velocidade de execução do ataque é maior do que o tempo necessário para o sistema sensorial do oponente processar o perigo e iniciar uma resposta defensiva (tempo de reação motora). O Sairento Kiringu busca operar abaixo do limiar de percepção do adversário, garantindo uma taxa de sucesso de 100% ao evitar a fase de detecção e defesa, caracterizando a eliminação como pré-cognitiva.</w:t>
      </w:r>
    </w:p>
    <w:p w14:paraId="3F3EF61F" w14:textId="77777777" w:rsidR="00AE2F30" w:rsidRDefault="00AE2F30" w:rsidP="00AE2F30">
      <w:r>
        <w:t>A eficácia do Sairento Kiringu depende criticamente da manutenção da vantagem sensorial. A técnica, portanto, é vulnerável a estratégias que reequilibrem ou neguem a anulação sensorial imposta pelo usuário.</w:t>
      </w:r>
    </w:p>
    <w:p w14:paraId="6D74E5CB" w14:textId="77777777" w:rsidR="00AE2F30" w:rsidRDefault="00AE2F30" w:rsidP="00AE2F30">
      <w:r>
        <w:t>Dano:</w:t>
      </w:r>
      <w:r>
        <w:tab/>
        <w:t>(C : 25 |  B : 40 | A : 55 | S : 105 | SS: 190 | SS+: 290) + (Armamento/2) pontos de dano em ataques básicos ou técnicas derivadas</w:t>
      </w:r>
    </w:p>
    <w:p w14:paraId="38A07C95" w14:textId="77777777" w:rsidR="00AE2F30" w:rsidRDefault="00AE2F30" w:rsidP="00AE2F30">
      <w:r>
        <w:t>Gasto:</w:t>
      </w:r>
      <w:r>
        <w:tab/>
        <w:t>(C : 40 |  B : 70 | A : 100 | S : 150 | SS: 250 | SS+: 350) + Resultado do acerto em pontos de estamina para ativar</w:t>
      </w:r>
    </w:p>
    <w:p w14:paraId="7FD81FE4" w14:textId="77777777" w:rsidR="00AE2F30" w:rsidRDefault="00AE2F30" w:rsidP="00AE2F30">
      <w:r>
        <w:tab/>
        <w:t>(C : 20 |  B : 35 | A : 50 | S : 75 | SS: 125 | SS+: 175) pontos de estamina para manter</w:t>
      </w:r>
    </w:p>
    <w:p w14:paraId="214C5DC6" w14:textId="77777777" w:rsidR="00AE2F30" w:rsidRDefault="00AE2F30" w:rsidP="00AE2F30">
      <w:r>
        <w:t>Efeito:</w:t>
      </w:r>
      <w:r>
        <w:tab/>
        <w:t>[Estilo Ativo]</w:t>
      </w:r>
    </w:p>
    <w:p w14:paraId="09B636CC" w14:textId="77777777" w:rsidR="00AE2F30" w:rsidRDefault="00AE2F30" w:rsidP="00AE2F30">
      <w:r>
        <w:tab/>
        <w:t>Todas as ações envolvendo o estilo de luta receberá um bônus de (C: +1 |  B: +2 | A: +3 | S: +3 | SS: +4 | SS+: +4) em sua rolagem.</w:t>
      </w:r>
    </w:p>
    <w:p w14:paraId="2E60D6A0" w14:textId="77777777" w:rsidR="00AE2F30" w:rsidRDefault="00AE2F30" w:rsidP="00AE2F30">
      <w:r>
        <w:tab/>
        <w:t>Este estilo de luta não poderá ser utilizado em conjunto com nenhum Modo ou Avatar.</w:t>
      </w:r>
    </w:p>
    <w:p w14:paraId="70730EEF" w14:textId="54167989" w:rsidR="00404923" w:rsidRPr="00AE2F30" w:rsidRDefault="00AE2F30" w:rsidP="00AE2F30">
      <w:r>
        <w:tab/>
        <w:t>O primeiro ataque contra um alvo unico causará o dobro de dano e um redutor de -(C:1 | B: 2 | A: 3 | S+: 4) em sua rolagem defensiva.</w:t>
      </w:r>
    </w:p>
    <w:sectPr w:rsidR="00404923" w:rsidRPr="00AE2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3F"/>
    <w:rsid w:val="0010653F"/>
    <w:rsid w:val="00404923"/>
    <w:rsid w:val="005475E5"/>
    <w:rsid w:val="00644AAB"/>
    <w:rsid w:val="00684DD1"/>
    <w:rsid w:val="00AE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DA45C7-9425-4BEF-A88B-52AABF8D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6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6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6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5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65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65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65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65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65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65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5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65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6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65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6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2025-12-11T19:32:00Z</dcterms:created>
  <dcterms:modified xsi:type="dcterms:W3CDTF">2025-12-11T19:32:00Z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4a473e7b-3e1d-4fc5-9963-2cbb68275256</vt:lpwstr>
  </property>
</Properties>
</file>