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830B" w14:textId="77777777" w:rsidR="003F46D3" w:rsidRDefault="003F46D3" w:rsidP="003F46D3"/>
    <w:p w14:paraId="2E383CE6" w14:textId="77777777" w:rsidR="003F46D3" w:rsidRPr="003F46D3" w:rsidRDefault="003F46D3" w:rsidP="003F46D3">
      <w:pPr>
        <w:jc w:val="center"/>
        <w:rPr>
          <w:b/>
          <w:bCs/>
        </w:rPr>
      </w:pPr>
      <w:r w:rsidRPr="003F46D3">
        <w:rPr>
          <w:b/>
          <w:bCs/>
        </w:rPr>
        <w:t>Sistema Geral</w:t>
      </w:r>
    </w:p>
    <w:p w14:paraId="3E851FCB" w14:textId="27FB3F3B" w:rsidR="003F46D3" w:rsidRDefault="003F46D3" w:rsidP="003F46D3">
      <w:r>
        <w:t>O mestre irá anunciar os dados de acordo com cada situação, mas resume-se a 1d</w:t>
      </w:r>
      <w:r w:rsidR="00207D39">
        <w:t>2</w:t>
      </w:r>
      <w:bookmarkStart w:id="0" w:name="_GoBack"/>
      <w:bookmarkEnd w:id="0"/>
      <w:r>
        <w:t>0+Atributo Secundário. O mestre irá impor uma dificuldade, mas caso seja contra outro jogador, o dado maior vencerá.</w:t>
      </w:r>
    </w:p>
    <w:p w14:paraId="1421793A" w14:textId="77777777" w:rsidR="003F46D3" w:rsidRDefault="003F46D3" w:rsidP="003F46D3">
      <w:r>
        <w:t xml:space="preserve">Caso os dados empatem, ambos deverão jogar novamente. </w:t>
      </w:r>
    </w:p>
    <w:p w14:paraId="63346EAD" w14:textId="0B9C63C2" w:rsidR="003F46D3" w:rsidRDefault="003F46D3" w:rsidP="003F46D3">
      <w:r>
        <w:t xml:space="preserve">Caso um dos dados seja critico, o jogador que rolou o dado critico caso ganhe o empate, terá seu dano/defesa será valido como </w:t>
      </w:r>
      <w:r>
        <w:t>crítico</w:t>
      </w:r>
      <w:r>
        <w:t>. Críticos não são cumulativos.</w:t>
      </w:r>
    </w:p>
    <w:p w14:paraId="6D86BD0F" w14:textId="77777777" w:rsidR="003F46D3" w:rsidRDefault="003F46D3" w:rsidP="003F46D3">
      <w:r>
        <w:t>Jutsus utilizados errando ou acertando terão seu gasto contado.</w:t>
      </w:r>
    </w:p>
    <w:p w14:paraId="650FDCF6" w14:textId="77777777" w:rsidR="003F46D3" w:rsidRDefault="003F46D3" w:rsidP="003F46D3"/>
    <w:p w14:paraId="2C9CB497" w14:textId="77777777" w:rsidR="003F46D3" w:rsidRPr="003F46D3" w:rsidRDefault="003F46D3" w:rsidP="003F46D3">
      <w:pPr>
        <w:jc w:val="center"/>
        <w:rPr>
          <w:b/>
          <w:bCs/>
        </w:rPr>
      </w:pPr>
      <w:r w:rsidRPr="003F46D3">
        <w:rPr>
          <w:b/>
          <w:bCs/>
        </w:rPr>
        <w:t>Ordem dos Turnos</w:t>
      </w:r>
    </w:p>
    <w:p w14:paraId="12C8DBED" w14:textId="251E7998" w:rsidR="003F46D3" w:rsidRDefault="003F46D3" w:rsidP="003F46D3">
      <w:r>
        <w:t>Todos os jogadores participantes rolarão 1d</w:t>
      </w:r>
      <w:r w:rsidR="00207D39">
        <w:t>2</w:t>
      </w:r>
      <w:r>
        <w:t>0+</w:t>
      </w:r>
      <w:r w:rsidR="00207D39">
        <w:t>Reflexo</w:t>
      </w:r>
      <w:r>
        <w:t>, assim será definida a ordem dos turnos.</w:t>
      </w:r>
    </w:p>
    <w:p w14:paraId="3EA9C91F" w14:textId="77777777" w:rsidR="003F46D3" w:rsidRDefault="003F46D3" w:rsidP="003F46D3"/>
    <w:p w14:paraId="129582AE" w14:textId="77777777" w:rsidR="003F46D3" w:rsidRPr="003F46D3" w:rsidRDefault="003F46D3" w:rsidP="003F46D3">
      <w:pPr>
        <w:jc w:val="center"/>
        <w:rPr>
          <w:b/>
          <w:bCs/>
        </w:rPr>
      </w:pPr>
      <w:r w:rsidRPr="003F46D3">
        <w:rPr>
          <w:b/>
          <w:bCs/>
        </w:rPr>
        <w:t>Ofensivo</w:t>
      </w:r>
    </w:p>
    <w:p w14:paraId="0CC30D94" w14:textId="1B013F63" w:rsidR="003F46D3" w:rsidRDefault="003F46D3" w:rsidP="003F46D3">
      <w:r>
        <w:t xml:space="preserve">Neste turno, o jogador poderá escolher: 1 Ação Ofensiva, </w:t>
      </w:r>
      <w:r>
        <w:t>quantas</w:t>
      </w:r>
      <w:r>
        <w:t xml:space="preserve"> ações quiser de suporte sem repetir e 1 Ação de Movimento.</w:t>
      </w:r>
    </w:p>
    <w:p w14:paraId="31EC9B5E" w14:textId="77777777" w:rsidR="003F46D3" w:rsidRDefault="003F46D3" w:rsidP="003F46D3">
      <w:r>
        <w:t xml:space="preserve">O jogador pode escolher deixar de agir no seu turno ofensivo para ficar de prontidão. </w:t>
      </w:r>
    </w:p>
    <w:p w14:paraId="5D112C41" w14:textId="77777777" w:rsidR="003F46D3" w:rsidRDefault="003F46D3" w:rsidP="003F46D3">
      <w:r>
        <w:t>Quando em prontidão, o personagem trocará sua ação ofensiva por uma segunda defensiva, no qual ele poderá utilizar para proteger um de seus aliados dando 2 defesas.</w:t>
      </w:r>
    </w:p>
    <w:p w14:paraId="76DBA1E9" w14:textId="77777777" w:rsidR="003F46D3" w:rsidRDefault="003F46D3" w:rsidP="003F46D3"/>
    <w:p w14:paraId="62DF61DA" w14:textId="77777777" w:rsidR="003F46D3" w:rsidRPr="003F46D3" w:rsidRDefault="003F46D3" w:rsidP="003F46D3">
      <w:pPr>
        <w:jc w:val="center"/>
        <w:rPr>
          <w:b/>
          <w:bCs/>
        </w:rPr>
      </w:pPr>
      <w:r w:rsidRPr="003F46D3">
        <w:rPr>
          <w:b/>
          <w:bCs/>
        </w:rPr>
        <w:t>Defensivo</w:t>
      </w:r>
    </w:p>
    <w:p w14:paraId="2EB9CBED" w14:textId="77777777" w:rsidR="003F46D3" w:rsidRDefault="003F46D3" w:rsidP="003F46D3">
      <w:r>
        <w:t>Neste turno, o jogador poderá escolher: 1 Ação Defensiva somente.</w:t>
      </w:r>
    </w:p>
    <w:p w14:paraId="28D113DF" w14:textId="77777777" w:rsidR="003F46D3" w:rsidRDefault="003F46D3" w:rsidP="003F46D3">
      <w:r>
        <w:t>O jogador pode escolher usar a ação de defesa a qualquer momento durante a ação do adversário, caso o adversário utilize algum suporte que o personagem possa impedir, o jogador pode usar a ação defensiva para impedi-lo, isso vale para movimentação também.</w:t>
      </w:r>
    </w:p>
    <w:p w14:paraId="24FD0159" w14:textId="77F42481" w:rsidR="003C5EBD" w:rsidRDefault="003F46D3" w:rsidP="003F46D3">
      <w:r>
        <w:t>O jogador que estiver defendendo, pode passar sua ação defensiva a outra pessoa/personagem/jogador, para que eles a defendam. Mas caso a pessoa escolhida falhe em defender, o personagem não poderá mais realizar ações defensivas recebendo o dano.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69"/>
    <w:rsid w:val="00207D39"/>
    <w:rsid w:val="00296869"/>
    <w:rsid w:val="003C5EBD"/>
    <w:rsid w:val="003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A7AF"/>
  <w15:chartTrackingRefBased/>
  <w15:docId w15:val="{6C304D10-4C35-44BA-914E-20D048C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2019-07-31T21:20:00Z</dcterms:created>
  <dcterms:modified xsi:type="dcterms:W3CDTF">2019-07-31T21:21:00Z</dcterms:modified>
</cp:coreProperties>
</file>