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E8DF5" w14:textId="77777777" w:rsidR="001F39D8" w:rsidRDefault="001F39D8" w:rsidP="001F39D8"/>
    <w:p w14:paraId="3F48CCC4" w14:textId="77777777" w:rsidR="001F39D8" w:rsidRDefault="001F39D8" w:rsidP="001F39D8">
      <w:r>
        <w:t>Sistema de Amputamento e Danos graves</w:t>
      </w:r>
    </w:p>
    <w:p w14:paraId="66E45018" w14:textId="77777777" w:rsidR="001F39D8" w:rsidRDefault="001F39D8" w:rsidP="001F39D8">
      <w:r>
        <w:t>Só poderá ser aplicado ataques de amputamento ou atingir órgãos vitais quando a vida do adversário chegar a 20%, as penalidades aumentam o quanto mais dano o adversário receber, porém, para atingir perfeitamente será colocado uma penalidade no atacante imposta pelo mestre.</w:t>
      </w:r>
    </w:p>
    <w:p w14:paraId="5FE1A134" w14:textId="77777777" w:rsidR="001F39D8" w:rsidRDefault="001F39D8" w:rsidP="001F39D8"/>
    <w:p w14:paraId="6DF224B9" w14:textId="77777777" w:rsidR="001F39D8" w:rsidRDefault="001F39D8" w:rsidP="001F39D8">
      <w:r>
        <w:t>Sistema de Marcador de Ferimento</w:t>
      </w:r>
    </w:p>
    <w:p w14:paraId="7D77CF6E" w14:textId="77777777" w:rsidR="001F39D8" w:rsidRDefault="001F39D8" w:rsidP="001F39D8">
      <w:r>
        <w:t>Quando certos tipos de golpe atingir um adversário, esta área receberá um marcador de ferimento. O que define se o golpe causa marcador de ferimento ou não é o efeito "Abrir ferimento" que o jutsu ou a arma possuirá. São três tipos: Leve, Médio e Grave. Quando seu adversário está com um marcador de ferimento, você poderá mirar seu golpe em cima deste ferimento, abrindo mais a ferida e causando mais dano. No sistema, estes valores são:</w:t>
      </w:r>
    </w:p>
    <w:p w14:paraId="785DA379" w14:textId="77777777" w:rsidR="001F39D8" w:rsidRDefault="001F39D8" w:rsidP="001F39D8"/>
    <w:p w14:paraId="3B55442E" w14:textId="77777777" w:rsidR="001F39D8" w:rsidRDefault="001F39D8" w:rsidP="001F39D8">
      <w:r>
        <w:t>Ferimento Leve</w:t>
      </w:r>
      <w:r>
        <w:tab/>
      </w:r>
      <w:r>
        <w:tab/>
        <w:t>-3 Acerto</w:t>
      </w:r>
      <w:r>
        <w:tab/>
        <w:t>+10% Dano</w:t>
      </w:r>
      <w:r>
        <w:tab/>
        <w:t>Vira Ferimento Médio</w:t>
      </w:r>
    </w:p>
    <w:p w14:paraId="51256FDA" w14:textId="77777777" w:rsidR="001F39D8" w:rsidRDefault="001F39D8" w:rsidP="001F39D8">
      <w:r>
        <w:t>Ferimento Médio</w:t>
      </w:r>
      <w:r>
        <w:tab/>
        <w:t>-2 Acerto</w:t>
      </w:r>
      <w:r>
        <w:tab/>
        <w:t>+20% Dano</w:t>
      </w:r>
      <w:r>
        <w:tab/>
        <w:t>Vira Ferimento Grave</w:t>
      </w:r>
    </w:p>
    <w:p w14:paraId="135EEFF2" w14:textId="2440E18D" w:rsidR="003C5EBD" w:rsidRDefault="001F39D8" w:rsidP="001F39D8">
      <w:r>
        <w:t>Ferimento Grave</w:t>
      </w:r>
      <w:r>
        <w:tab/>
      </w:r>
      <w:r>
        <w:tab/>
        <w:t>-1 Acerto</w:t>
      </w:r>
      <w:r>
        <w:tab/>
        <w:t>+30% Dano</w:t>
      </w:r>
      <w:r>
        <w:tab/>
        <w:t>- - - - - - - - - - - - - -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38"/>
    <w:rsid w:val="001F39D8"/>
    <w:rsid w:val="00275D38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D34D4-14A3-4B1D-8B07-0A469B41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2019-07-31T21:22:00Z</dcterms:created>
  <dcterms:modified xsi:type="dcterms:W3CDTF">2019-07-31T21:22:00Z</dcterms:modified>
</cp:coreProperties>
</file>