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884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Hiramekarei </w:t>
      </w:r>
    </w:p>
    <w:p w14:paraId="390EBB2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145" w:dyaOrig="2895" w14:anchorId="4B62D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144.75pt" o:ole="">
            <v:imagedata r:id="rId4" o:title=""/>
          </v:shape>
          <o:OLEObject Type="Embed" ProgID="RRPGActiveX.TCoWinURLImage" ShapeID="_x0000_i1025" DrawAspect="Content" ObjectID="_1626109741" r:id="rId5"/>
        </w:object>
      </w:r>
      <w:r>
        <w:rPr>
          <w:rFonts w:ascii="Tahoma" w:hAnsi="Tahoma" w:cs="Tahoma"/>
          <w:sz w:val="20"/>
          <w:szCs w:val="20"/>
          <w:lang w:val="en-US"/>
        </w:rPr>
        <w:object w:dxaOrig="5070" w:dyaOrig="2865" w14:anchorId="2B1807BB">
          <v:shape id="_x0000_i1026" type="#_x0000_t75" style="width:253.5pt;height:143.25pt" o:ole="">
            <v:imagedata r:id="rId6" o:title=""/>
          </v:shape>
          <o:OLEObject Type="Embed" ProgID="RRPGActiveX.TCoWinURLImage" ShapeID="_x0000_i1026" DrawAspect="Content" ObjectID="_1626109742" r:id="rId7"/>
        </w:object>
      </w:r>
    </w:p>
    <w:p w14:paraId="052E89D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Hiramekarei Kaihou</w:t>
      </w:r>
    </w:p>
    <w:p w14:paraId="656B635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(Hiramekarei Libertar)</w:t>
      </w:r>
    </w:p>
    <w:p w14:paraId="63CFA13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Quem usa:</w:t>
      </w:r>
      <w:r>
        <w:rPr>
          <w:rFonts w:ascii="Tahoma" w:hAnsi="Tahoma" w:cs="Tahoma"/>
          <w:sz w:val="20"/>
          <w:szCs w:val="20"/>
        </w:rPr>
        <w:t>Choujuurou</w:t>
      </w:r>
    </w:p>
    <w:p w14:paraId="2F6921F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Primeira aparição:</w:t>
      </w:r>
      <w:r>
        <w:rPr>
          <w:rFonts w:ascii="Tahoma" w:hAnsi="Tahoma" w:cs="Tahoma"/>
          <w:sz w:val="20"/>
          <w:szCs w:val="20"/>
        </w:rPr>
        <w:t>Naruto Shippuden Episódio 204</w:t>
      </w:r>
    </w:p>
    <w:p w14:paraId="6F499A4F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Função:</w:t>
      </w:r>
      <w:r>
        <w:rPr>
          <w:rFonts w:ascii="Tahoma" w:hAnsi="Tahoma" w:cs="Tahoma"/>
          <w:sz w:val="20"/>
          <w:szCs w:val="20"/>
        </w:rPr>
        <w:t xml:space="preserve"> Suporte</w:t>
      </w:r>
    </w:p>
    <w:p w14:paraId="75B1B9C3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Rank:</w:t>
      </w:r>
      <w:r>
        <w:rPr>
          <w:rFonts w:ascii="Tahoma" w:hAnsi="Tahoma" w:cs="Tahoma"/>
          <w:sz w:val="20"/>
          <w:szCs w:val="20"/>
        </w:rPr>
        <w:t>SS+</w:t>
      </w:r>
    </w:p>
    <w:p w14:paraId="3E3071C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Distância:</w:t>
      </w:r>
      <w:r>
        <w:rPr>
          <w:rFonts w:ascii="Tahoma" w:hAnsi="Tahoma" w:cs="Tahoma"/>
          <w:sz w:val="20"/>
          <w:szCs w:val="20"/>
        </w:rPr>
        <w:t>Curta/Média</w:t>
      </w:r>
    </w:p>
    <w:p w14:paraId="638A274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Selos:</w:t>
      </w:r>
      <w:r>
        <w:rPr>
          <w:rFonts w:ascii="Tahoma" w:hAnsi="Tahoma" w:cs="Tahoma"/>
          <w:sz w:val="20"/>
          <w:szCs w:val="20"/>
        </w:rPr>
        <w:t>Nenhum</w:t>
      </w:r>
    </w:p>
    <w:p w14:paraId="4611A0E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Requisito:</w:t>
      </w:r>
      <w:r>
        <w:rPr>
          <w:rFonts w:ascii="Tahoma" w:hAnsi="Tahoma" w:cs="Tahoma"/>
          <w:sz w:val="20"/>
          <w:szCs w:val="20"/>
        </w:rPr>
        <w:t>Hiramekarei</w:t>
      </w:r>
    </w:p>
    <w:p w14:paraId="2D570DD8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Notas:</w:t>
      </w:r>
      <w:r>
        <w:rPr>
          <w:rFonts w:ascii="Tahoma" w:hAnsi="Tahoma" w:cs="Tahoma"/>
          <w:sz w:val="20"/>
          <w:szCs w:val="20"/>
        </w:rPr>
        <w:t>-x-</w:t>
      </w:r>
    </w:p>
    <w:p w14:paraId="7FBAF35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Descrição:</w:t>
      </w:r>
      <w:r>
        <w:rPr>
          <w:rFonts w:ascii="Tahoma" w:hAnsi="Tahoma" w:cs="Tahoma"/>
          <w:sz w:val="20"/>
          <w:szCs w:val="20"/>
        </w:rPr>
        <w:t>O usuário libera a espada, Hiramekarei, emitindo uma grande quantidade de chakra em cada lado da lâmina, a partir dos dois orifícios localizados perto de sua ponta, antes de moldar este chakra em torno dela na forma de qualquer arma que o usuário escolhe. Isso resulta em bandagens que normalmente são envolvidos em torno da espada, rapidamente desfazendo devido à descarga rápida.</w:t>
      </w:r>
    </w:p>
    <w:p w14:paraId="4215D1E1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Dano:</w:t>
      </w:r>
      <w:r>
        <w:rPr>
          <w:rFonts w:ascii="Tahoma" w:hAnsi="Tahoma" w:cs="Tahoma"/>
          <w:sz w:val="20"/>
          <w:szCs w:val="20"/>
        </w:rPr>
        <w:tab/>
        <w:t>Espada + 250</w:t>
      </w:r>
    </w:p>
    <w:p w14:paraId="5A21820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Gasto: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>150 de Chakra e 150 de Estâmina</w:t>
      </w:r>
    </w:p>
    <w:p w14:paraId="5285FF7D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Efeito:</w:t>
      </w:r>
      <w:r>
        <w:rPr>
          <w:rFonts w:ascii="Tahoma" w:hAnsi="Tahoma" w:cs="Tahoma"/>
          <w:sz w:val="20"/>
          <w:szCs w:val="20"/>
        </w:rPr>
        <w:tab/>
        <w:t>15% de causar fraturas graves</w:t>
      </w:r>
    </w:p>
    <w:p w14:paraId="79A73A0B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1F6ABDD2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Kiba</w:t>
      </w:r>
    </w:p>
    <w:p w14:paraId="5D00E4A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20"/>
          <w:szCs w:val="20"/>
          <w:lang w:val="en-US"/>
        </w:rPr>
        <w:object w:dxaOrig="4725" w:dyaOrig="3345" w14:anchorId="53ED509F">
          <v:shape id="_x0000_i1027" type="#_x0000_t75" style="width:236.25pt;height:167.25pt" o:ole="">
            <v:imagedata r:id="rId8" o:title=""/>
          </v:shape>
          <o:OLEObject Type="Embed" ProgID="RRPGActiveX.TCoWinURLImage" ShapeID="_x0000_i1027" DrawAspect="Content" ObjectID="_1626109743" r:id="rId9"/>
        </w:object>
      </w:r>
      <w:r>
        <w:rPr>
          <w:rFonts w:ascii="Tahoma" w:hAnsi="Tahoma" w:cs="Tahoma"/>
          <w:sz w:val="20"/>
          <w:szCs w:val="20"/>
          <w:lang w:val="en-US"/>
        </w:rPr>
        <w:object w:dxaOrig="5940" w:dyaOrig="3345" w14:anchorId="523ACCBC">
          <v:shape id="_x0000_i1028" type="#_x0000_t75" style="width:297pt;height:167.25pt" o:ole="">
            <v:imagedata r:id="rId10" o:title=""/>
          </v:shape>
          <o:OLEObject Type="Embed" ProgID="RRPGActiveX.TCoWinURLImage" ShapeID="_x0000_i1028" DrawAspect="Content" ObjectID="_1626109744" r:id="rId11"/>
        </w:object>
      </w:r>
    </w:p>
    <w:p w14:paraId="0650997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Raiton: Sandangeto</w:t>
      </w:r>
    </w:p>
    <w:p w14:paraId="5D1BFF9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(Libertação do Raio: Portão do Trovão)</w:t>
      </w:r>
    </w:p>
    <w:p w14:paraId="1628EE6B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>Ameyuri Ringo</w:t>
      </w:r>
    </w:p>
    <w:p w14:paraId="3B4F38F1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>Naruto Shippuden Episódio 289</w:t>
      </w:r>
    </w:p>
    <w:p w14:paraId="6948469F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14CA3022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>SS+</w:t>
      </w:r>
    </w:p>
    <w:p w14:paraId="2BA5512F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>Todas</w:t>
      </w:r>
    </w:p>
    <w:p w14:paraId="002840D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>Nenhum</w:t>
      </w:r>
    </w:p>
    <w:p w14:paraId="234BED2B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>Raiton no jutsu e Espada Kiba</w:t>
      </w:r>
    </w:p>
    <w:p w14:paraId="32D65088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Notas: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62DC4553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>Usando Kiba, o usuário primeiro enterra as lâminas no chão e, em seguida, envia uma carga elétrica para o céu que gira em causa relâmpago a cair do céu e dizima a área imediatamente ao redor do usuário, tudo a uma batata frita queimada.</w:t>
      </w:r>
    </w:p>
    <w:p w14:paraId="375C6BC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ab/>
        <w:t>Espada + 250</w:t>
      </w:r>
    </w:p>
    <w:p w14:paraId="6F9F76F9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ab/>
        <w:t>150 de Chakra e 150 de Estâmina</w:t>
      </w:r>
    </w:p>
    <w:p w14:paraId="53A42BD0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ab/>
        <w:t>15% d chance de causar paralisia grave</w:t>
      </w:r>
    </w:p>
    <w:p w14:paraId="5C31A00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950" w:dyaOrig="2805" w14:anchorId="34CD347F">
          <v:shape id="_x0000_i1029" type="#_x0000_t75" style="width:247.5pt;height:140.25pt" o:ole="">
            <v:imagedata r:id="rId12" o:title=""/>
          </v:shape>
          <o:OLEObject Type="Embed" ProgID="RRPGActiveX.TCoWinURLImage" ShapeID="_x0000_i1029" DrawAspect="Content" ObjectID="_1626109745" r:id="rId13"/>
        </w:object>
      </w:r>
      <w:r>
        <w:rPr>
          <w:rFonts w:ascii="Tahoma" w:hAnsi="Tahoma" w:cs="Tahoma"/>
          <w:sz w:val="20"/>
          <w:szCs w:val="20"/>
          <w:lang w:val="en-US"/>
        </w:rPr>
        <w:object w:dxaOrig="4995" w:dyaOrig="2820" w14:anchorId="3F63AAB4">
          <v:shape id="_x0000_i1030" type="#_x0000_t75" style="width:249.75pt;height:141pt" o:ole="">
            <v:imagedata r:id="rId14" o:title=""/>
          </v:shape>
          <o:OLEObject Type="Embed" ProgID="RRPGActiveX.TCoWinURLImage" ShapeID="_x0000_i1030" DrawAspect="Content" ObjectID="_1626109746" r:id="rId15"/>
        </w:object>
      </w:r>
    </w:p>
    <w:p w14:paraId="76D61C9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Raiton Jutsu: Rakurai</w:t>
      </w:r>
    </w:p>
    <w:p w14:paraId="0F13AF1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(Técnicas das Espadas Relâmpagos: Trovão)</w:t>
      </w:r>
    </w:p>
    <w:p w14:paraId="0130BDE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>Ameyuri Ringo</w:t>
      </w:r>
    </w:p>
    <w:p w14:paraId="45F30C42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>Naruto Shippuden Episódio 289</w:t>
      </w:r>
    </w:p>
    <w:p w14:paraId="182A0DA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205B990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>S</w:t>
      </w:r>
    </w:p>
    <w:p w14:paraId="7509E8E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>Todas</w:t>
      </w:r>
    </w:p>
    <w:p w14:paraId="18388D1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>Nenhum</w:t>
      </w:r>
    </w:p>
    <w:p w14:paraId="4C8A1EA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>Raiton no jutsu e Espada Kiba</w:t>
      </w:r>
    </w:p>
    <w:p w14:paraId="69C697F9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Notas: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02C12B3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>Segurando as espadas Kiba sobre sua cabeça, como varas de bétula, o usuário chama um raio do céu para chocar alguém em sua volta imediata.</w:t>
      </w:r>
    </w:p>
    <w:p w14:paraId="47A384D8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ab/>
        <w:t>Espada + 100</w:t>
      </w:r>
    </w:p>
    <w:p w14:paraId="672C1E39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ab/>
        <w:t xml:space="preserve">130 de Chakra e 100 de Estâmina </w:t>
      </w:r>
    </w:p>
    <w:p w14:paraId="229053B0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ab/>
        <w:t>100% de chance de causar paralisia média.</w:t>
      </w:r>
    </w:p>
    <w:p w14:paraId="15E75EC2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20"/>
          <w:szCs w:val="20"/>
          <w:lang w:val="en-US"/>
        </w:rPr>
        <w:object w:dxaOrig="4545" w:dyaOrig="3420" w14:anchorId="6D988890">
          <v:shape id="_x0000_i1031" type="#_x0000_t75" style="width:227.25pt;height:171pt" o:ole="">
            <v:imagedata r:id="rId16" o:title=""/>
          </v:shape>
          <o:OLEObject Type="Embed" ProgID="RRPGActiveX.TCoWinURLImage" ShapeID="_x0000_i1031" DrawAspect="Content" ObjectID="_1626109747" r:id="rId17"/>
        </w:object>
      </w:r>
    </w:p>
    <w:p w14:paraId="682AE77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Raigeki no Yoroi</w:t>
      </w:r>
    </w:p>
    <w:p w14:paraId="50FE4912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lastRenderedPageBreak/>
        <w:t>(Armadura de Relâmpago)</w:t>
      </w:r>
    </w:p>
    <w:p w14:paraId="46462203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>Raiga Kurosuki</w:t>
      </w:r>
    </w:p>
    <w:p w14:paraId="0B93AB3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>Naruto Clássico 157</w:t>
      </w:r>
    </w:p>
    <w:p w14:paraId="3B1BA2C3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Ataque/Defesa</w:t>
      </w:r>
    </w:p>
    <w:p w14:paraId="2E3FE783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>A</w:t>
      </w:r>
    </w:p>
    <w:p w14:paraId="64A149C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>Curta</w:t>
      </w:r>
    </w:p>
    <w:p w14:paraId="1A994D0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>Nenhum</w:t>
      </w:r>
    </w:p>
    <w:p w14:paraId="062D2D03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>Raiton no jutsu e Espada Kiba</w:t>
      </w:r>
    </w:p>
    <w:p w14:paraId="0E247E4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Notas: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290DD18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>Ao combinar suas espadas gêmeas em seus punhos e girando-as, Raiga pode usar esta técnica para se cercar de eletricidade. O campo elétrico intenso o protege ao eletrocutar qualquer pessoa que entra em contato com ele, mas só funciona para um ataque. Esta armadura parece muito forte, pois é capaz de fazer frente ao Suiken de Rock Lee.</w:t>
      </w:r>
    </w:p>
    <w:p w14:paraId="122CBA9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ab/>
        <w:t>70 para quem tocar ou ser atingido pelo revestimento de Raio.</w:t>
      </w:r>
    </w:p>
    <w:p w14:paraId="58FEADF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ab/>
        <w:t>100</w:t>
      </w:r>
    </w:p>
    <w:p w14:paraId="3D657DC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ab/>
        <w:t>42% de chance de causar paralisação média.</w:t>
      </w:r>
    </w:p>
    <w:p w14:paraId="799818D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20"/>
          <w:szCs w:val="20"/>
          <w:lang w:val="en-US"/>
        </w:rPr>
        <w:object w:dxaOrig="5340" w:dyaOrig="3030" w14:anchorId="0FBBFFF7">
          <v:shape id="_x0000_i1032" type="#_x0000_t75" style="width:267pt;height:151.5pt" o:ole="">
            <v:imagedata r:id="rId18" o:title=""/>
          </v:shape>
          <o:OLEObject Type="Embed" ProgID="RRPGActiveX.TCoWinURLImage" ShapeID="_x0000_i1032" DrawAspect="Content" ObjectID="_1626109748" r:id="rId19"/>
        </w:object>
      </w:r>
    </w:p>
    <w:p w14:paraId="5AFD8AC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Raiton: Raiga</w:t>
      </w:r>
    </w:p>
    <w:p w14:paraId="4BC1E79B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(Libertação do Raio: Presa Relâmpago)</w:t>
      </w:r>
    </w:p>
    <w:p w14:paraId="68DF140D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>Ameyuri Ringo</w:t>
      </w:r>
    </w:p>
    <w:p w14:paraId="5111226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>Naruto Shippuden Episódio 289</w:t>
      </w:r>
    </w:p>
    <w:p w14:paraId="1961573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465B4FE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>A</w:t>
      </w:r>
    </w:p>
    <w:p w14:paraId="38159EA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>Todas</w:t>
      </w:r>
    </w:p>
    <w:p w14:paraId="3074FE1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>Nenhum</w:t>
      </w:r>
    </w:p>
    <w:p w14:paraId="13443E0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>Raiton no jutsu e Espada Kiba</w:t>
      </w:r>
    </w:p>
    <w:p w14:paraId="3C0D4B12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Notas: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6505BCE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>Usando a espada Kiba, o usuário envia feixes de raio para eletrocutar seus inimigos.</w:t>
      </w:r>
    </w:p>
    <w:p w14:paraId="282D52DF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>70</w:t>
      </w:r>
    </w:p>
    <w:p w14:paraId="6DD10422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>82</w:t>
      </w:r>
    </w:p>
    <w:p w14:paraId="0698855D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ab/>
        <w:t>36% de causar paralisia leve</w:t>
      </w:r>
    </w:p>
    <w:p w14:paraId="244101C0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20"/>
          <w:szCs w:val="20"/>
          <w:lang w:val="en-US"/>
        </w:rPr>
        <w:object w:dxaOrig="5025" w:dyaOrig="3795" w14:anchorId="3A575FC0">
          <v:shape id="_x0000_i1033" type="#_x0000_t75" style="width:251.25pt;height:189.75pt" o:ole="">
            <v:imagedata r:id="rId20" o:title=""/>
          </v:shape>
          <o:OLEObject Type="Embed" ProgID="RRPGActiveX.TCoWinURLImage" ShapeID="_x0000_i1033" DrawAspect="Content" ObjectID="_1626109749" r:id="rId21"/>
        </w:object>
      </w:r>
    </w:p>
    <w:p w14:paraId="6CECE8BB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Rairyuu no Tatsumaki</w:t>
      </w:r>
    </w:p>
    <w:p w14:paraId="57A940C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(Tornado Relâmpago do Dragão)</w:t>
      </w:r>
    </w:p>
    <w:p w14:paraId="1327BD7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>Raiga Kurosuki</w:t>
      </w:r>
    </w:p>
    <w:p w14:paraId="769CFCAF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>Naruto Clássico 157</w:t>
      </w:r>
    </w:p>
    <w:p w14:paraId="7F96C01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5553BED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>A</w:t>
      </w:r>
    </w:p>
    <w:p w14:paraId="08CE3161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>Curta/Média</w:t>
      </w:r>
    </w:p>
    <w:p w14:paraId="69490AD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>Nenhum</w:t>
      </w:r>
    </w:p>
    <w:p w14:paraId="3231A13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>Raiton no jutsu e Espada Kiba</w:t>
      </w:r>
    </w:p>
    <w:p w14:paraId="35027CEB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Notas: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3B7F173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>Sacando suas duas espadas juntas, Raiga as levanta no ar e disparar um raio para baixo em cima de seu corpo. A corrente será contida dentro e ao redor de Raiga. Ele, então, começam a girar no lugar formando um vórtice rodopiante de energia eólica e energia elétrica. O vórtice vai assumir a forma de uma cabeça de dragão e vai cobrir a área em frente a ele. Ela irá então atacar o seu adversário e aprisiona-los dolorosamente no vórtice. Mesmo que o ataque não atinja diretamente com seu inimigo, o relâmpago pode saltar do vórtice para atingir um alvo próximo.</w:t>
      </w:r>
    </w:p>
    <w:p w14:paraId="15AA7CA3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>90</w:t>
      </w:r>
    </w:p>
    <w:p w14:paraId="487C430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>90</w:t>
      </w:r>
    </w:p>
    <w:p w14:paraId="6223ED6F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1758944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20"/>
          <w:szCs w:val="20"/>
          <w:lang w:val="en-US"/>
        </w:rPr>
        <w:object w:dxaOrig="4665" w:dyaOrig="3525" w14:anchorId="45012B5B">
          <v:shape id="_x0000_i1034" type="#_x0000_t75" style="width:233.25pt;height:176.25pt" o:ole="">
            <v:imagedata r:id="rId22" o:title=""/>
          </v:shape>
          <o:OLEObject Type="Embed" ProgID="RRPGActiveX.TCoWinURLImage" ShapeID="_x0000_i1034" DrawAspect="Content" ObjectID="_1626109750" r:id="rId23"/>
        </w:object>
      </w:r>
    </w:p>
    <w:p w14:paraId="3C3CBF7B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Raisou: Ikazuchi no Utage</w:t>
      </w:r>
    </w:p>
    <w:p w14:paraId="018AB62B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(Funeral Relâmpago: Banquete de Relâmpagos)</w:t>
      </w:r>
    </w:p>
    <w:p w14:paraId="417B32FD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>Raiga Kurosuki</w:t>
      </w:r>
    </w:p>
    <w:p w14:paraId="2E5FE390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>Naruto Clássico Episódio 154</w:t>
      </w:r>
    </w:p>
    <w:p w14:paraId="2FA9CD7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lastRenderedPageBreak/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203C83B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>B</w:t>
      </w:r>
    </w:p>
    <w:p w14:paraId="4C958E0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>Média/Longa</w:t>
      </w:r>
    </w:p>
    <w:p w14:paraId="20772D4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>Nenhum</w:t>
      </w:r>
    </w:p>
    <w:p w14:paraId="17113BF0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 no jutsu e Espada Kiba</w:t>
      </w:r>
    </w:p>
    <w:p w14:paraId="0B3527A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Notas: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113FE840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>Usando as espadas gêmeas, Taiga pode criar vários relâmpagos que viajam pelo solo até atingirem o adversário.</w:t>
      </w:r>
    </w:p>
    <w:p w14:paraId="5BBD8EE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>50</w:t>
      </w:r>
    </w:p>
    <w:p w14:paraId="122021D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>60</w:t>
      </w:r>
    </w:p>
    <w:p w14:paraId="75BEFA7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>30% de causar paralisia leve</w:t>
      </w:r>
    </w:p>
    <w:p w14:paraId="3A9C6EE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20"/>
          <w:szCs w:val="20"/>
          <w:lang w:val="en-US"/>
        </w:rPr>
        <w:object w:dxaOrig="4920" w:dyaOrig="3705" w14:anchorId="58E91D65">
          <v:shape id="_x0000_i1035" type="#_x0000_t75" style="width:246pt;height:185.25pt" o:ole="">
            <v:imagedata r:id="rId24" o:title=""/>
          </v:shape>
          <o:OLEObject Type="Embed" ProgID="RRPGActiveX.TCoWinURLImage" ShapeID="_x0000_i1035" DrawAspect="Content" ObjectID="_1626109751" r:id="rId25"/>
        </w:object>
      </w:r>
    </w:p>
    <w:p w14:paraId="1E5706CF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Raikyuu</w:t>
      </w:r>
    </w:p>
    <w:p w14:paraId="0BACEED8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(Bola de Raio)</w:t>
      </w:r>
    </w:p>
    <w:p w14:paraId="04539E6D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>Raiga Kurosuki</w:t>
      </w:r>
    </w:p>
    <w:p w14:paraId="16F179C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>Naruto Clássico Episódio 154</w:t>
      </w:r>
    </w:p>
    <w:p w14:paraId="48DA0B1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6FE7F027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>C</w:t>
      </w:r>
    </w:p>
    <w:p w14:paraId="2FF50BF8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>Curta/Média</w:t>
      </w:r>
    </w:p>
    <w:p w14:paraId="66D8F00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>Nenhum</w:t>
      </w:r>
    </w:p>
    <w:p w14:paraId="2B7DFD1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 no jutsu e Espada Kiba</w:t>
      </w:r>
    </w:p>
    <w:p w14:paraId="1B63111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Notas: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42930F2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>Ao reunir chakra entre as espadas gêmeas, Raiga pode criar uma bola de energia elétrica e a arremessar no inimigo.</w:t>
      </w:r>
    </w:p>
    <w:p w14:paraId="1EB9DBD6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>35</w:t>
      </w:r>
    </w:p>
    <w:p w14:paraId="5B3353D8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>35</w:t>
      </w:r>
    </w:p>
    <w:p w14:paraId="5B245AA9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1CB6F36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320" w:dyaOrig="3300" w14:anchorId="021995A5">
          <v:shape id="_x0000_i1036" type="#_x0000_t75" style="width:3in;height:165pt" o:ole="">
            <v:imagedata r:id="rId26" o:title=""/>
          </v:shape>
          <o:OLEObject Type="Embed" ProgID="RRPGActiveX.TCoWinURLImage" ShapeID="_x0000_i1036" DrawAspect="Content" ObjectID="_1626109752" r:id="rId27"/>
        </w:object>
      </w:r>
    </w:p>
    <w:p w14:paraId="31A40FA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Ikazuchi no Kiba</w:t>
      </w:r>
    </w:p>
    <w:p w14:paraId="7DFA6391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(Presas do Trovão)</w:t>
      </w:r>
    </w:p>
    <w:p w14:paraId="09CABE52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>Raiga Kurosuki</w:t>
      </w:r>
    </w:p>
    <w:p w14:paraId="41F4010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>Naruto Clássico Episódio 153</w:t>
      </w:r>
    </w:p>
    <w:p w14:paraId="48D7DD41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1C4FE88C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>C</w:t>
      </w:r>
    </w:p>
    <w:p w14:paraId="409905D8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>Todas</w:t>
      </w:r>
    </w:p>
    <w:p w14:paraId="49821825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>Nenhum</w:t>
      </w:r>
    </w:p>
    <w:p w14:paraId="1EE513C4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 no jutsu e Espada Kiba</w:t>
      </w:r>
    </w:p>
    <w:p w14:paraId="55341540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Notas: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4A202A4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>Ao levantar as suas espadas gêmeas, Raiga pode enviar uma carga elétrica para as nuvens, o que lhe permite criar relâmpagos em qualquer local desejado.</w:t>
      </w:r>
    </w:p>
    <w:p w14:paraId="4F034441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>36</w:t>
      </w:r>
    </w:p>
    <w:p w14:paraId="4B5E569E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>36</w:t>
      </w:r>
    </w:p>
    <w:p w14:paraId="7D2DBF8A" w14:textId="77777777" w:rsidR="00E47636" w:rsidRDefault="00E47636" w:rsidP="00E476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>-x-</w:t>
      </w:r>
    </w:p>
    <w:p w14:paraId="56120D2B" w14:textId="77777777" w:rsidR="003C5EBD" w:rsidRPr="00E47636" w:rsidRDefault="003C5EBD" w:rsidP="00E47636">
      <w:bookmarkStart w:id="0" w:name="_GoBack"/>
      <w:bookmarkEnd w:id="0"/>
    </w:p>
    <w:sectPr w:rsidR="003C5EBD" w:rsidRPr="00E47636" w:rsidSect="00F62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E4"/>
    <w:rsid w:val="003C5EBD"/>
    <w:rsid w:val="008F6AE4"/>
    <w:rsid w:val="00E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245DC-4FC3-42EE-9E1F-A6356054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2019-07-31T23:22:00Z</dcterms:created>
  <dcterms:modified xsi:type="dcterms:W3CDTF">2019-07-31T23:22:00Z</dcterms:modified>
</cp:coreProperties>
</file>