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D11C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530" w:dyaOrig="2550" w14:anchorId="2CAC1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27.5pt" o:ole="">
            <v:imagedata r:id="rId4" o:title=""/>
          </v:shape>
          <o:OLEObject Type="Embed" ProgID="RRPGActiveX.TCoWinURLImage" ShapeID="_x0000_i1025" DrawAspect="Content" ObjectID="_1626110216" r:id="rId5"/>
        </w:object>
      </w:r>
    </w:p>
    <w:p w14:paraId="146DF32B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Girochin Doroppu</w:t>
      </w:r>
    </w:p>
    <w:p w14:paraId="591683D9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(Guilhotina Relâmpago)</w:t>
      </w:r>
    </w:p>
    <w:p w14:paraId="4FCD03C2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 xml:space="preserve"> A</w:t>
      </w:r>
    </w:p>
    <w:p w14:paraId="071600D9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 xml:space="preserve"> Naruto Shippuden: Episódio 202</w:t>
      </w:r>
    </w:p>
    <w:p w14:paraId="722B305D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7DEB4E13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 xml:space="preserve"> MSS+</w:t>
      </w:r>
    </w:p>
    <w:p w14:paraId="471F3D7E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 xml:space="preserve"> Curta</w:t>
      </w:r>
    </w:p>
    <w:p w14:paraId="1486D7BA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 xml:space="preserve"> Nenhum</w:t>
      </w:r>
    </w:p>
    <w:p w14:paraId="140EC2F4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 xml:space="preserve"> Raiton no Youroi (Armadura de Raio)</w:t>
      </w:r>
    </w:p>
    <w:p w14:paraId="1559CFF4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 xml:space="preserve"> Depois de cobrir-se com o Raiton no Youroi, A pula no ar acima de seu oponente e executa um chute baixo, usando a dinâmica da queda para aumentar o poder por trás do ataque.</w:t>
      </w:r>
    </w:p>
    <w:p w14:paraId="318B77CB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 xml:space="preserve"> Força + 460 + Queda</w:t>
      </w:r>
    </w:p>
    <w:p w14:paraId="4E7F6A68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 xml:space="preserve"> Dado + 620</w:t>
      </w:r>
    </w:p>
    <w:p w14:paraId="0921F273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ab/>
        <w:t>Possui 40% de chance de matar o oponente.</w:t>
      </w:r>
    </w:p>
    <w:p w14:paraId="765ED102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ab/>
        <w:t>Caso o alvo sobreviva do golpe ainda, ele ficará com redutor de -7 até o final do combate.</w:t>
      </w:r>
    </w:p>
    <w:p w14:paraId="2E853283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</w:p>
    <w:p w14:paraId="46EF9DF0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830" w:dyaOrig="2745" w14:anchorId="61DE62F9">
          <v:shape id="_x0000_i1026" type="#_x0000_t75" style="width:241.5pt;height:137.25pt" o:ole="">
            <v:imagedata r:id="rId6" o:title=""/>
          </v:shape>
          <o:OLEObject Type="Embed" ProgID="RRPGActiveX.TCoWinURLImage" ShapeID="_x0000_i1026" DrawAspect="Content" ObjectID="_1626110217" r:id="rId7"/>
        </w:object>
      </w:r>
    </w:p>
    <w:p w14:paraId="718ACB90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Daburu Rariatto</w:t>
      </w:r>
    </w:p>
    <w:p w14:paraId="74B0492C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(Laço Duplo)</w:t>
      </w:r>
    </w:p>
    <w:p w14:paraId="29F4128C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 xml:space="preserve"> Killer B e A</w:t>
      </w:r>
    </w:p>
    <w:p w14:paraId="13785E8D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 xml:space="preserve"> Naruto Shippuden: Episódio 207</w:t>
      </w:r>
    </w:p>
    <w:p w14:paraId="0BD00AF6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47413AA3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 xml:space="preserve"> MSS+</w:t>
      </w:r>
    </w:p>
    <w:p w14:paraId="2C734CB1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 xml:space="preserve"> Curta/Média/Longa</w:t>
      </w:r>
    </w:p>
    <w:p w14:paraId="5E51F518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 xml:space="preserve"> Nenhum</w:t>
      </w:r>
    </w:p>
    <w:p w14:paraId="09348EE9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 xml:space="preserve"> Raiton: Rariatto (Libertação do Raio: Laço)</w:t>
      </w:r>
    </w:p>
    <w:p w14:paraId="405B376B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Notas:</w:t>
      </w:r>
      <w:r>
        <w:rPr>
          <w:rFonts w:ascii="Tahoma" w:hAnsi="Tahoma" w:cs="Tahoma"/>
          <w:color w:val="00FFFF"/>
          <w:sz w:val="20"/>
          <w:szCs w:val="20"/>
        </w:rPr>
        <w:t xml:space="preserve"> Esta técnica é usada como um teste para ver quem será digno de se tornar parceiro do Raikage, já que o potencial candidato deve ser capaz de sincronizar sua força com o Raikage. Como tal, esta técnica é temida até mesmo fora de Kumogakure.</w:t>
      </w:r>
    </w:p>
    <w:p w14:paraId="0669D53F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Nota:</w:t>
      </w:r>
      <w:r>
        <w:rPr>
          <w:rFonts w:ascii="Tahoma" w:hAnsi="Tahoma" w:cs="Tahoma"/>
          <w:color w:val="00FFFF"/>
          <w:sz w:val="20"/>
          <w:szCs w:val="20"/>
        </w:rPr>
        <w:t xml:space="preserve"> Rola-se os dois ataques, um de cada, sendo que se mantém o maior. Em caso de erro crítico a técnica vira um simples Rariatto.</w:t>
      </w:r>
    </w:p>
    <w:p w14:paraId="25268F68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lastRenderedPageBreak/>
        <w:t xml:space="preserve">Descrição: </w:t>
      </w:r>
      <w:r>
        <w:rPr>
          <w:rFonts w:ascii="Tahoma" w:hAnsi="Tahoma" w:cs="Tahoma"/>
          <w:color w:val="00FFFF"/>
          <w:sz w:val="20"/>
          <w:szCs w:val="20"/>
        </w:rPr>
        <w:t>Dois usuários devem executar o Lariat, um por trás e outro pela frente do oponente, criando um efeito de tesoura. Ambos os usuários devem usar a mesma quantidade exata de força ou o alvo simplesmente irá dobrar. Quando feito com sucesso, a força da técnica vai decapitar o alvo e enviar a sua cabeça voando a vários metros no ar.</w:t>
      </w:r>
    </w:p>
    <w:p w14:paraId="53584120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 xml:space="preserve"> Força + 380</w:t>
      </w:r>
    </w:p>
    <w:p w14:paraId="7BC7593D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 xml:space="preserve"> Dado + 540</w:t>
      </w:r>
    </w:p>
    <w:p w14:paraId="29B77997" w14:textId="77777777" w:rsidR="004B2168" w:rsidRDefault="004B2168" w:rsidP="004B21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ab/>
        <w:t>Possui 40% de chance de decapitar instantaneamente o adversário, caso os dois ataques peguem. (Cada um rola uma vez)</w:t>
      </w:r>
    </w:p>
    <w:p w14:paraId="49E8D82A" w14:textId="7EC05637" w:rsidR="003C5EBD" w:rsidRPr="004B2168" w:rsidRDefault="004B2168" w:rsidP="004B2168">
      <w:r>
        <w:rPr>
          <w:rFonts w:ascii="Tahoma" w:hAnsi="Tahoma" w:cs="Tahoma"/>
          <w:color w:val="00FFFF"/>
          <w:sz w:val="20"/>
          <w:szCs w:val="20"/>
        </w:rPr>
        <w:tab/>
        <w:t>O ataque é realizado em linha reta e em uma velocidade extraordinária, caso não tenha um meio de ver a posição será necessário rolar percepção para se defender.</w:t>
      </w:r>
      <w:bookmarkStart w:id="0" w:name="_GoBack"/>
      <w:bookmarkEnd w:id="0"/>
    </w:p>
    <w:sectPr w:rsidR="003C5EBD" w:rsidRPr="004B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64"/>
    <w:rsid w:val="003C5EBD"/>
    <w:rsid w:val="004B2168"/>
    <w:rsid w:val="00B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E38B0-7B3B-495A-85E5-3D275F48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2019-07-31T23:30:00Z</dcterms:created>
  <dcterms:modified xsi:type="dcterms:W3CDTF">2019-07-31T23:31:00Z</dcterms:modified>
</cp:coreProperties>
</file>