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2E" w:rsidRPr="003524A7" w:rsidRDefault="002E532E" w:rsidP="000A47FB">
      <w:pPr>
        <w:rPr>
          <w:rFonts w:asciiTheme="minorBidi" w:hAnsiTheme="minorBidi"/>
          <w:b/>
          <w:bCs/>
          <w:color w:val="FF0000"/>
          <w:sz w:val="28"/>
          <w:szCs w:val="28"/>
          <w:u w:val="single"/>
          <w:lang w:val="sv-SE"/>
        </w:rPr>
      </w:pPr>
      <w:r w:rsidRPr="003524A7">
        <w:rPr>
          <w:rFonts w:asciiTheme="minorBidi" w:hAnsiTheme="minorBidi"/>
          <w:b/>
          <w:bCs/>
          <w:color w:val="FF0000"/>
          <w:sz w:val="28"/>
          <w:szCs w:val="28"/>
          <w:u w:val="single"/>
          <w:lang w:val="sv-SE"/>
        </w:rPr>
        <w:t>Materials Proposal Items:</w:t>
      </w:r>
    </w:p>
    <w:p w:rsidR="003524A7" w:rsidRPr="003524A7" w:rsidRDefault="003524A7" w:rsidP="003524A7">
      <w:pPr>
        <w:pStyle w:val="ListeParagraf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  <w:lang w:val="sv-SE"/>
        </w:rPr>
      </w:pPr>
      <w:r w:rsidRPr="003524A7">
        <w:rPr>
          <w:rFonts w:asciiTheme="minorBidi" w:hAnsiTheme="minorBidi"/>
          <w:b/>
          <w:bCs/>
          <w:sz w:val="28"/>
          <w:szCs w:val="28"/>
          <w:lang w:val="sv-SE"/>
        </w:rPr>
        <w:t>Civil Works..</w:t>
      </w:r>
    </w:p>
    <w:p w:rsidR="003524A7" w:rsidRPr="003524A7" w:rsidRDefault="000A47FB" w:rsidP="000A47FB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  <w:lang w:val="sv-SE"/>
        </w:rPr>
        <w:t xml:space="preserve">Concretre/ precast concrete elements  </w:t>
      </w:r>
    </w:p>
    <w:p w:rsidR="000A47FB" w:rsidRDefault="000A47FB" w:rsidP="003524A7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 xml:space="preserve"> Gypsum cardboard wall and </w:t>
      </w:r>
      <w:r w:rsidR="003524A7" w:rsidRPr="003524A7">
        <w:rPr>
          <w:rFonts w:asciiTheme="minorBidi" w:hAnsiTheme="minorBidi"/>
          <w:sz w:val="28"/>
          <w:szCs w:val="28"/>
        </w:rPr>
        <w:t>ceiling</w:t>
      </w:r>
      <w:r w:rsidRPr="003524A7">
        <w:rPr>
          <w:rFonts w:asciiTheme="minorBidi" w:hAnsiTheme="minorBidi"/>
          <w:sz w:val="28"/>
          <w:szCs w:val="28"/>
        </w:rPr>
        <w:t xml:space="preserve"> systems.</w:t>
      </w:r>
    </w:p>
    <w:p w:rsidR="003524A7" w:rsidRDefault="003524A7" w:rsidP="003524A7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Insulation system contain: </w:t>
      </w:r>
    </w:p>
    <w:p w:rsidR="000A47FB" w:rsidRDefault="003524A7" w:rsidP="003524A7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Styrofoam</w:t>
      </w:r>
      <w:r w:rsidR="000A47FB" w:rsidRPr="003524A7">
        <w:rPr>
          <w:rFonts w:asciiTheme="minorBidi" w:hAnsiTheme="minorBidi"/>
          <w:sz w:val="28"/>
          <w:szCs w:val="28"/>
        </w:rPr>
        <w:t xml:space="preserve"> thermal insulation external walls/ roof</w:t>
      </w:r>
      <w:r>
        <w:rPr>
          <w:rFonts w:asciiTheme="minorBidi" w:hAnsiTheme="minorBidi"/>
          <w:sz w:val="28"/>
          <w:szCs w:val="28"/>
        </w:rPr>
        <w:t>.</w:t>
      </w:r>
    </w:p>
    <w:p w:rsidR="000A47FB" w:rsidRDefault="003524A7" w:rsidP="003524A7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Floor membrane</w:t>
      </w:r>
    </w:p>
    <w:p w:rsidR="003524A7" w:rsidRDefault="000A47FB" w:rsidP="000A47FB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Insulation membrane for wet areas (toilets, baths, and kitchens)</w:t>
      </w:r>
    </w:p>
    <w:p w:rsidR="000A47FB" w:rsidRPr="003524A7" w:rsidRDefault="000A47FB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Bituminous waterproofing coating for external walls in underground area</w:t>
      </w:r>
      <w:r w:rsidR="00BF3B90">
        <w:rPr>
          <w:rFonts w:asciiTheme="minorBidi" w:hAnsiTheme="minorBidi"/>
          <w:sz w:val="28"/>
          <w:szCs w:val="28"/>
        </w:rPr>
        <w:t>.</w:t>
      </w:r>
    </w:p>
    <w:p w:rsidR="00BF3B90" w:rsidRDefault="00BF3B90" w:rsidP="00BF3B90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Finishing systems and other elements: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BF3B90">
        <w:rPr>
          <w:rFonts w:asciiTheme="minorBidi" w:hAnsiTheme="minorBidi"/>
          <w:sz w:val="28"/>
          <w:szCs w:val="28"/>
        </w:rPr>
        <w:t>External</w:t>
      </w:r>
      <w:r>
        <w:rPr>
          <w:rFonts w:asciiTheme="minorBidi" w:hAnsiTheme="minorBidi"/>
          <w:sz w:val="28"/>
          <w:szCs w:val="28"/>
        </w:rPr>
        <w:t xml:space="preserve"> plaster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Internal plaster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External paint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Internal paint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Tile skirting 10 cm high</w:t>
      </w:r>
    </w:p>
    <w:p w:rsidR="00BF3B90" w:rsidRP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BF3B90">
        <w:rPr>
          <w:rFonts w:asciiTheme="minorBidi" w:hAnsiTheme="minorBidi"/>
          <w:sz w:val="28"/>
          <w:szCs w:val="28"/>
        </w:rPr>
        <w:t>Terazzo tiles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Steel hand rails and balustrades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PVC roller shutter ( manual)</w:t>
      </w:r>
    </w:p>
    <w:p w:rsidR="00BF3B90" w:rsidRDefault="00BF3B90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External galvanized white painted cills</w:t>
      </w:r>
    </w:p>
    <w:p w:rsidR="00DB4998" w:rsidRDefault="00DB4998" w:rsidP="00BF3B90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Internal white PVC Cills.</w:t>
      </w:r>
    </w:p>
    <w:p w:rsidR="00DB4998" w:rsidRDefault="00491D52" w:rsidP="00491D52">
      <w:pPr>
        <w:pStyle w:val="ListeParagraf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  <w:lang w:val="sv-SE"/>
        </w:rPr>
      </w:pPr>
      <w:r>
        <w:rPr>
          <w:rFonts w:asciiTheme="minorBidi" w:hAnsiTheme="minorBidi"/>
          <w:b/>
          <w:bCs/>
          <w:sz w:val="28"/>
          <w:szCs w:val="28"/>
        </w:rPr>
        <w:t>Electrical S</w:t>
      </w:r>
      <w:r w:rsidRPr="00491D52">
        <w:rPr>
          <w:rFonts w:asciiTheme="minorBidi" w:hAnsiTheme="minorBidi"/>
          <w:b/>
          <w:bCs/>
          <w:sz w:val="28"/>
          <w:szCs w:val="28"/>
        </w:rPr>
        <w:t>ystems</w:t>
      </w:r>
      <w:r w:rsidR="00DB4998" w:rsidRPr="003524A7">
        <w:rPr>
          <w:rFonts w:asciiTheme="minorBidi" w:hAnsiTheme="minorBidi"/>
          <w:b/>
          <w:bCs/>
          <w:sz w:val="28"/>
          <w:szCs w:val="28"/>
          <w:lang w:val="sv-SE"/>
        </w:rPr>
        <w:t>..</w:t>
      </w:r>
    </w:p>
    <w:p w:rsidR="00491D52" w:rsidRDefault="00491D52" w:rsidP="00491D52">
      <w:pPr>
        <w:pStyle w:val="ListeParagraf"/>
        <w:numPr>
          <w:ilvl w:val="0"/>
          <w:numId w:val="5"/>
        </w:numPr>
        <w:rPr>
          <w:rFonts w:asciiTheme="minorBidi" w:hAnsiTheme="minorBidi"/>
          <w:b/>
          <w:bCs/>
          <w:sz w:val="28"/>
          <w:szCs w:val="28"/>
          <w:lang w:val="sv-SE"/>
        </w:rPr>
      </w:pPr>
      <w:r w:rsidRPr="003524A7">
        <w:rPr>
          <w:rFonts w:asciiTheme="minorBidi" w:hAnsiTheme="minorBidi"/>
          <w:sz w:val="28"/>
          <w:szCs w:val="28"/>
        </w:rPr>
        <w:t>power supply system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  <w:lang w:val="sv-SE"/>
        </w:rPr>
      </w:pPr>
      <w:r w:rsidRPr="003524A7">
        <w:rPr>
          <w:rFonts w:asciiTheme="minorBidi" w:hAnsiTheme="minorBidi"/>
          <w:sz w:val="28"/>
          <w:szCs w:val="28"/>
        </w:rPr>
        <w:t>Main  switch board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  <w:lang w:val="sv-SE"/>
        </w:rPr>
      </w:pPr>
      <w:r w:rsidRPr="003524A7">
        <w:rPr>
          <w:rFonts w:asciiTheme="minorBidi" w:hAnsiTheme="minorBidi"/>
          <w:sz w:val="28"/>
          <w:szCs w:val="28"/>
        </w:rPr>
        <w:t>Transformer</w:t>
      </w:r>
    </w:p>
    <w:p w:rsidR="00DB4998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Feeding cabling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Plug  sockets</w:t>
      </w:r>
    </w:p>
    <w:p w:rsidR="00491D52" w:rsidRPr="00BF3B90" w:rsidRDefault="00491D52" w:rsidP="00491D52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lighting systems</w:t>
      </w:r>
    </w:p>
    <w:p w:rsidR="00491D52" w:rsidRDefault="0089420E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491D52">
        <w:rPr>
          <w:rFonts w:asciiTheme="minorBidi" w:hAnsiTheme="minorBidi"/>
          <w:sz w:val="28"/>
          <w:szCs w:val="28"/>
        </w:rPr>
        <w:t>Lighting  fitting in apartment</w:t>
      </w:r>
    </w:p>
    <w:p w:rsidR="0089420E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LED lighting fitting in buildings´common areas</w:t>
      </w:r>
      <w:r>
        <w:rPr>
          <w:rFonts w:asciiTheme="minorBidi" w:hAnsiTheme="minorBidi"/>
          <w:sz w:val="28"/>
          <w:szCs w:val="28"/>
        </w:rPr>
        <w:t>.</w:t>
      </w:r>
    </w:p>
    <w:p w:rsidR="00491D52" w:rsidRP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External LED lighting fitting</w:t>
      </w:r>
    </w:p>
    <w:p w:rsidR="0089420E" w:rsidRDefault="00491D52" w:rsidP="00491D52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491D52">
        <w:rPr>
          <w:rFonts w:asciiTheme="minorBidi" w:hAnsiTheme="minorBidi"/>
          <w:sz w:val="28"/>
          <w:szCs w:val="28"/>
        </w:rPr>
        <w:t xml:space="preserve"> E</w:t>
      </w:r>
      <w:r w:rsidR="0089420E" w:rsidRPr="00491D52">
        <w:rPr>
          <w:rFonts w:asciiTheme="minorBidi" w:hAnsiTheme="minorBidi"/>
          <w:sz w:val="28"/>
          <w:szCs w:val="28"/>
        </w:rPr>
        <w:t>arthing and lighting</w:t>
      </w:r>
      <w:r w:rsidR="002D487C" w:rsidRPr="00491D52">
        <w:rPr>
          <w:rFonts w:asciiTheme="minorBidi" w:hAnsiTheme="minorBidi"/>
          <w:sz w:val="28"/>
          <w:szCs w:val="28"/>
        </w:rPr>
        <w:t xml:space="preserve"> protection systems 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Earthing leads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Lightning  wires and rodes</w:t>
      </w:r>
      <w:r>
        <w:rPr>
          <w:rFonts w:asciiTheme="minorBidi" w:hAnsiTheme="minorBidi"/>
          <w:sz w:val="28"/>
          <w:szCs w:val="28"/>
        </w:rPr>
        <w:t>.</w:t>
      </w:r>
    </w:p>
    <w:p w:rsidR="00491D52" w:rsidRDefault="00491D52" w:rsidP="00491D52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lastRenderedPageBreak/>
        <w:t>communication and internet, TV, intercom systems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UPS batteries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Distributions panels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Phone wires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Data wires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Telephone sockets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Data sockets</w:t>
      </w:r>
    </w:p>
    <w:p w:rsid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TV SAT antenna</w:t>
      </w:r>
    </w:p>
    <w:p w:rsidR="00491D52" w:rsidRP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Distribution panels</w:t>
      </w:r>
    </w:p>
    <w:p w:rsidR="00491D52" w:rsidRP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TV wiring.</w:t>
      </w:r>
    </w:p>
    <w:p w:rsidR="002D487C" w:rsidRP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TV sockets</w:t>
      </w:r>
    </w:p>
    <w:p w:rsidR="00A17F30" w:rsidRPr="00491D52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Intercom entrance panels</w:t>
      </w:r>
    </w:p>
    <w:p w:rsidR="00A17F30" w:rsidRPr="00491D52" w:rsidRDefault="00A17F30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491D52">
        <w:rPr>
          <w:rFonts w:asciiTheme="minorBidi" w:hAnsiTheme="minorBidi"/>
          <w:sz w:val="28"/>
          <w:szCs w:val="28"/>
        </w:rPr>
        <w:t xml:space="preserve">Intercom wiring </w:t>
      </w:r>
    </w:p>
    <w:p w:rsidR="00A17F30" w:rsidRDefault="00491D52" w:rsidP="00491D52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Doorphones</w:t>
      </w:r>
      <w:r w:rsidR="00A17F30" w:rsidRPr="00491D52">
        <w:rPr>
          <w:rFonts w:asciiTheme="minorBidi" w:hAnsiTheme="minorBidi"/>
          <w:sz w:val="28"/>
          <w:szCs w:val="28"/>
        </w:rPr>
        <w:t xml:space="preserve">. </w:t>
      </w:r>
    </w:p>
    <w:p w:rsidR="00AF50CE" w:rsidRPr="00AF50CE" w:rsidRDefault="00AF50CE" w:rsidP="00AF50CE">
      <w:pPr>
        <w:pStyle w:val="ListeParagraf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</w:rPr>
      </w:pPr>
      <w:r w:rsidRPr="00AF50CE">
        <w:rPr>
          <w:rFonts w:asciiTheme="minorBidi" w:hAnsiTheme="minorBidi"/>
          <w:b/>
          <w:bCs/>
          <w:sz w:val="28"/>
          <w:szCs w:val="28"/>
        </w:rPr>
        <w:t xml:space="preserve">Mechanical system </w:t>
      </w:r>
    </w:p>
    <w:p w:rsidR="00AF50CE" w:rsidRDefault="0052518B" w:rsidP="00AF50CE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3524A7">
        <w:rPr>
          <w:rFonts w:asciiTheme="minorBidi" w:hAnsiTheme="minorBidi"/>
          <w:sz w:val="28"/>
          <w:szCs w:val="28"/>
        </w:rPr>
        <w:t>Plumbing systems</w:t>
      </w:r>
    </w:p>
    <w:p w:rsidR="0052518B" w:rsidRDefault="0052518B" w:rsidP="0052518B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Domestics water pumps</w:t>
      </w:r>
    </w:p>
    <w:p w:rsidR="00A17F30" w:rsidRPr="00ED04B6" w:rsidRDefault="00A17F30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 xml:space="preserve">Domestic water storage tanks …. </w:t>
      </w:r>
    </w:p>
    <w:p w:rsidR="00A17F30" w:rsidRPr="00ED04B6" w:rsidRDefault="00A17F30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>Domestic water meters…</w:t>
      </w:r>
      <w:r w:rsidR="0016097D" w:rsidRPr="00ED04B6">
        <w:rPr>
          <w:rFonts w:asciiTheme="minorBidi" w:hAnsiTheme="minorBidi"/>
          <w:sz w:val="28"/>
          <w:szCs w:val="28"/>
        </w:rPr>
        <w:t xml:space="preserve">     </w:t>
      </w:r>
    </w:p>
    <w:p w:rsidR="00A17F30" w:rsidRPr="00ED04B6" w:rsidRDefault="00A17F30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>Domestic water electrical heaters</w:t>
      </w:r>
    </w:p>
    <w:p w:rsidR="00A17F30" w:rsidRPr="00ED04B6" w:rsidRDefault="00A17F30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>Domestic water- external pipe</w:t>
      </w:r>
      <w:r w:rsidR="00ED04B6">
        <w:rPr>
          <w:rFonts w:asciiTheme="minorBidi" w:hAnsiTheme="minorBidi"/>
          <w:sz w:val="28"/>
          <w:szCs w:val="28"/>
        </w:rPr>
        <w:t xml:space="preserve"> </w:t>
      </w:r>
      <w:r w:rsidRPr="00ED04B6">
        <w:rPr>
          <w:rFonts w:asciiTheme="minorBidi" w:hAnsiTheme="minorBidi"/>
          <w:sz w:val="28"/>
          <w:szCs w:val="28"/>
        </w:rPr>
        <w:t>wor</w:t>
      </w:r>
      <w:r w:rsidR="00ED04B6">
        <w:rPr>
          <w:rFonts w:asciiTheme="minorBidi" w:hAnsiTheme="minorBidi"/>
          <w:sz w:val="28"/>
          <w:szCs w:val="28"/>
        </w:rPr>
        <w:t>k</w:t>
      </w:r>
    </w:p>
    <w:p w:rsidR="00A17F30" w:rsidRPr="00ED04B6" w:rsidRDefault="00ED04B6" w:rsidP="00ED04B6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Sewage pipe work.</w:t>
      </w:r>
    </w:p>
    <w:p w:rsidR="00A17F30" w:rsidRPr="00ED04B6" w:rsidRDefault="00A17F30" w:rsidP="00ED04B6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>Storm  water pipe</w:t>
      </w:r>
      <w:r w:rsidR="00ED04B6">
        <w:rPr>
          <w:rFonts w:asciiTheme="minorBidi" w:hAnsiTheme="minorBidi"/>
          <w:sz w:val="28"/>
          <w:szCs w:val="28"/>
        </w:rPr>
        <w:t xml:space="preserve"> work</w:t>
      </w:r>
    </w:p>
    <w:p w:rsidR="00A17F30" w:rsidRPr="00ED04B6" w:rsidRDefault="00A17F30" w:rsidP="00ED04B6">
      <w:pPr>
        <w:pStyle w:val="ListeParagraf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 xml:space="preserve">Fittings and accessories  </w:t>
      </w:r>
    </w:p>
    <w:p w:rsidR="00A17F30" w:rsidRPr="00ED04B6" w:rsidRDefault="00ED04B6" w:rsidP="00ED04B6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>Hot and cold water mixer taps</w:t>
      </w:r>
    </w:p>
    <w:p w:rsidR="00A17F30" w:rsidRPr="00ED04B6" w:rsidRDefault="00A17F30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 xml:space="preserve">Bath fitting with </w:t>
      </w:r>
      <w:r w:rsidR="0016097D" w:rsidRPr="00ED04B6">
        <w:rPr>
          <w:rFonts w:asciiTheme="minorBidi" w:hAnsiTheme="minorBidi"/>
          <w:sz w:val="28"/>
          <w:szCs w:val="28"/>
        </w:rPr>
        <w:t>hand shower</w:t>
      </w:r>
    </w:p>
    <w:p w:rsidR="0016097D" w:rsidRPr="00ED04B6" w:rsidRDefault="00ED04B6" w:rsidP="00ED04B6">
      <w:pPr>
        <w:pStyle w:val="ListeParagraf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Acrylic bathtubs ca 200 liter</w:t>
      </w:r>
    </w:p>
    <w:p w:rsidR="0016097D" w:rsidRPr="00ED04B6" w:rsidRDefault="0016097D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 xml:space="preserve">Ceramic wash basin 60 cm </w:t>
      </w:r>
    </w:p>
    <w:p w:rsidR="0016097D" w:rsidRPr="00ED04B6" w:rsidRDefault="00ED04B6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Wall hang ceramic bidet</w:t>
      </w:r>
      <w:r w:rsidR="0016097D" w:rsidRPr="00ED04B6">
        <w:rPr>
          <w:rFonts w:asciiTheme="minorBidi" w:hAnsiTheme="minorBidi"/>
          <w:sz w:val="28"/>
          <w:szCs w:val="28"/>
        </w:rPr>
        <w:t xml:space="preserve">    </w:t>
      </w:r>
    </w:p>
    <w:p w:rsidR="0016097D" w:rsidRPr="00ED04B6" w:rsidRDefault="00ED04B6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Wall hand ceramic toilets </w:t>
      </w:r>
      <w:r w:rsidR="0016097D" w:rsidRPr="00ED04B6">
        <w:rPr>
          <w:rFonts w:asciiTheme="minorBidi" w:hAnsiTheme="minorBidi"/>
          <w:sz w:val="28"/>
          <w:szCs w:val="28"/>
        </w:rPr>
        <w:t>.</w:t>
      </w:r>
      <w:r w:rsidR="0016097D" w:rsidRPr="00ED04B6">
        <w:rPr>
          <w:rFonts w:asciiTheme="minorBidi" w:hAnsiTheme="minorBidi"/>
          <w:color w:val="FF0000"/>
          <w:sz w:val="28"/>
          <w:szCs w:val="28"/>
        </w:rPr>
        <w:t xml:space="preserve"> </w:t>
      </w:r>
    </w:p>
    <w:p w:rsidR="0016097D" w:rsidRPr="00ED04B6" w:rsidRDefault="0016097D" w:rsidP="00ED04B6">
      <w:pPr>
        <w:pStyle w:val="ListeParagraf"/>
        <w:numPr>
          <w:ilvl w:val="0"/>
          <w:numId w:val="6"/>
        </w:numPr>
        <w:rPr>
          <w:rFonts w:asciiTheme="minorBidi" w:hAnsiTheme="minorBidi"/>
          <w:color w:val="FF0000"/>
          <w:sz w:val="28"/>
          <w:szCs w:val="28"/>
        </w:rPr>
      </w:pPr>
      <w:r w:rsidRPr="00ED04B6">
        <w:rPr>
          <w:rFonts w:asciiTheme="minorBidi" w:hAnsiTheme="minorBidi"/>
          <w:sz w:val="28"/>
          <w:szCs w:val="28"/>
        </w:rPr>
        <w:t>Double bowl steel sink</w:t>
      </w:r>
    </w:p>
    <w:p w:rsidR="000B4B37" w:rsidRDefault="000B4B37" w:rsidP="00ED04B6">
      <w:pPr>
        <w:pStyle w:val="AralkYok"/>
        <w:ind w:left="720"/>
        <w:jc w:val="both"/>
        <w:rPr>
          <w:rFonts w:ascii="Trebuchet MS" w:hAnsi="Trebuchet MS" w:cs="Times New Roman"/>
          <w:color w:val="FF0000"/>
          <w:sz w:val="24"/>
          <w:szCs w:val="24"/>
        </w:rPr>
      </w:pPr>
    </w:p>
    <w:p w:rsidR="000B4B37" w:rsidRDefault="000B4B37" w:rsidP="00ED04B6">
      <w:pPr>
        <w:pStyle w:val="AralkYok"/>
        <w:ind w:left="720"/>
        <w:jc w:val="both"/>
        <w:rPr>
          <w:rFonts w:ascii="Trebuchet MS" w:hAnsi="Trebuchet MS" w:cs="Times New Roman"/>
          <w:color w:val="FF0000"/>
          <w:sz w:val="24"/>
          <w:szCs w:val="24"/>
        </w:rPr>
      </w:pPr>
    </w:p>
    <w:p w:rsidR="000B4B37" w:rsidRDefault="000B4B37" w:rsidP="00ED04B6">
      <w:pPr>
        <w:pStyle w:val="AralkYok"/>
        <w:ind w:left="720"/>
        <w:jc w:val="both"/>
        <w:rPr>
          <w:rFonts w:ascii="Trebuchet MS" w:hAnsi="Trebuchet MS" w:cs="Times New Roman"/>
          <w:color w:val="FF0000"/>
          <w:sz w:val="24"/>
          <w:szCs w:val="24"/>
        </w:rPr>
      </w:pPr>
    </w:p>
    <w:p w:rsidR="000B4B37" w:rsidRDefault="000B4B37" w:rsidP="00ED04B6">
      <w:pPr>
        <w:pStyle w:val="AralkYok"/>
        <w:ind w:left="720"/>
        <w:jc w:val="both"/>
        <w:rPr>
          <w:rFonts w:ascii="Trebuchet MS" w:hAnsi="Trebuchet MS" w:cs="Times New Roman"/>
          <w:color w:val="FF0000"/>
          <w:sz w:val="24"/>
          <w:szCs w:val="24"/>
        </w:rPr>
      </w:pPr>
    </w:p>
    <w:p w:rsidR="00ED04B6" w:rsidRDefault="00ED04B6" w:rsidP="00ED04B6">
      <w:pPr>
        <w:pStyle w:val="AralkYok"/>
        <w:ind w:left="720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color w:val="FF0000"/>
          <w:sz w:val="24"/>
          <w:szCs w:val="24"/>
        </w:rPr>
        <w:lastRenderedPageBreak/>
        <w:t>Add scope &amp; work (if the Utilities not existing on the site</w:t>
      </w:r>
      <w:r w:rsidRPr="000B4B37">
        <w:rPr>
          <w:rFonts w:ascii="Trebuchet MS" w:hAnsi="Trebuchet MS" w:cs="Times New Roman"/>
          <w:color w:val="FF0000"/>
          <w:sz w:val="24"/>
          <w:szCs w:val="24"/>
        </w:rPr>
        <w:t>)</w:t>
      </w:r>
      <w:r w:rsidR="000B4B37" w:rsidRPr="000B4B37">
        <w:rPr>
          <w:rFonts w:ascii="Trebuchet MS" w:hAnsi="Trebuchet MS" w:cs="Times New Roman"/>
          <w:color w:val="FF0000"/>
          <w:sz w:val="24"/>
          <w:szCs w:val="24"/>
        </w:rPr>
        <w:t>:</w:t>
      </w:r>
    </w:p>
    <w:p w:rsidR="000B4B37" w:rsidRPr="00426509" w:rsidRDefault="000B4B37" w:rsidP="00ED04B6">
      <w:pPr>
        <w:pStyle w:val="AralkYok"/>
        <w:ind w:left="720"/>
        <w:jc w:val="both"/>
        <w:rPr>
          <w:rFonts w:ascii="Trebuchet MS" w:hAnsi="Trebuchet MS" w:cs="Times New Roman"/>
          <w:sz w:val="24"/>
          <w:szCs w:val="24"/>
        </w:rPr>
      </w:pPr>
    </w:p>
    <w:p w:rsidR="0052518B" w:rsidRDefault="0052518B" w:rsidP="00ED04B6">
      <w:pPr>
        <w:pStyle w:val="ListeParagraf"/>
        <w:ind w:left="1080"/>
        <w:rPr>
          <w:rFonts w:asciiTheme="minorBidi" w:hAnsiTheme="minorBidi"/>
          <w:sz w:val="28"/>
          <w:szCs w:val="28"/>
        </w:rPr>
      </w:pPr>
      <w:r w:rsidRPr="0052518B">
        <w:rPr>
          <w:rFonts w:asciiTheme="minorBidi" w:hAnsiTheme="minorBidi"/>
          <w:color w:val="FF0000"/>
          <w:sz w:val="28"/>
          <w:szCs w:val="28"/>
        </w:rPr>
        <w:t xml:space="preserve">1- </w:t>
      </w:r>
      <w:r w:rsidR="00ED04B6">
        <w:rPr>
          <w:rFonts w:asciiTheme="minorBidi" w:hAnsiTheme="minorBidi"/>
          <w:color w:val="FF0000"/>
          <w:sz w:val="28"/>
          <w:szCs w:val="28"/>
        </w:rPr>
        <w:t>Fire F</w:t>
      </w:r>
      <w:r w:rsidRPr="0052518B">
        <w:rPr>
          <w:rFonts w:asciiTheme="minorBidi" w:hAnsiTheme="minorBidi"/>
          <w:color w:val="FF0000"/>
          <w:sz w:val="28"/>
          <w:szCs w:val="28"/>
        </w:rPr>
        <w:t>ighting system</w:t>
      </w:r>
    </w:p>
    <w:p w:rsidR="00ED04B6" w:rsidRDefault="00ED04B6" w:rsidP="00ED04B6">
      <w:pPr>
        <w:pStyle w:val="ListeParagraf"/>
        <w:ind w:left="1080"/>
      </w:pPr>
      <w:r w:rsidRPr="00ED04B6">
        <w:rPr>
          <w:rFonts w:asciiTheme="minorBidi" w:hAnsiTheme="minorBidi"/>
          <w:color w:val="FF0000"/>
          <w:sz w:val="28"/>
          <w:szCs w:val="28"/>
        </w:rPr>
        <w:t>2- Irrigation system</w:t>
      </w:r>
    </w:p>
    <w:p w:rsidR="00ED04B6" w:rsidRDefault="00ED04B6" w:rsidP="00ED04B6">
      <w:pPr>
        <w:pStyle w:val="ListeParagraf"/>
        <w:ind w:left="1080"/>
      </w:pPr>
      <w:r w:rsidRPr="00ED04B6">
        <w:rPr>
          <w:rFonts w:asciiTheme="minorBidi" w:hAnsiTheme="minorBidi"/>
          <w:color w:val="FF0000"/>
          <w:sz w:val="28"/>
          <w:szCs w:val="28"/>
        </w:rPr>
        <w:t xml:space="preserve">3- Sewage and system water ( external) </w:t>
      </w:r>
    </w:p>
    <w:p w:rsidR="00ED04B6" w:rsidRPr="00ED04B6" w:rsidRDefault="00ED04B6" w:rsidP="00ED04B6">
      <w:pPr>
        <w:pStyle w:val="ListeParagraf"/>
        <w:ind w:left="10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4</w:t>
      </w:r>
      <w:r w:rsidRPr="00ED04B6">
        <w:rPr>
          <w:rFonts w:asciiTheme="minorBidi" w:hAnsiTheme="minorBidi"/>
          <w:color w:val="FF0000"/>
          <w:sz w:val="28"/>
          <w:szCs w:val="28"/>
        </w:rPr>
        <w:t xml:space="preserve">- Incinerator for soild wast </w:t>
      </w:r>
    </w:p>
    <w:p w:rsidR="00ED04B6" w:rsidRDefault="00ED04B6" w:rsidP="00ED04B6">
      <w:pPr>
        <w:pStyle w:val="ListeParagraf"/>
        <w:ind w:left="1080"/>
      </w:pPr>
      <w:r>
        <w:rPr>
          <w:rFonts w:asciiTheme="minorBidi" w:hAnsiTheme="minorBidi"/>
          <w:color w:val="FF0000"/>
          <w:sz w:val="28"/>
          <w:szCs w:val="28"/>
        </w:rPr>
        <w:t>5</w:t>
      </w:r>
      <w:r w:rsidRPr="00ED04B6">
        <w:rPr>
          <w:rFonts w:asciiTheme="minorBidi" w:hAnsiTheme="minorBidi"/>
          <w:color w:val="FF0000"/>
          <w:sz w:val="28"/>
          <w:szCs w:val="28"/>
        </w:rPr>
        <w:t xml:space="preserve">- Ventilation system for sewage </w:t>
      </w:r>
    </w:p>
    <w:p w:rsidR="00ED04B6" w:rsidRDefault="00ED04B6" w:rsidP="00ED04B6">
      <w:pPr>
        <w:pStyle w:val="ListeParagraf"/>
        <w:ind w:left="10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6</w:t>
      </w:r>
      <w:r w:rsidRPr="00ED04B6">
        <w:rPr>
          <w:rFonts w:asciiTheme="minorBidi" w:hAnsiTheme="minorBidi"/>
          <w:color w:val="FF0000"/>
          <w:sz w:val="28"/>
          <w:szCs w:val="28"/>
        </w:rPr>
        <w:t>- Sewage and water treatment</w:t>
      </w:r>
    </w:p>
    <w:p w:rsidR="00ED04B6" w:rsidRDefault="00F92501" w:rsidP="00ED04B6">
      <w:pPr>
        <w:pStyle w:val="ListeParagraf"/>
        <w:ind w:left="1080"/>
      </w:pPr>
      <w:r>
        <w:rPr>
          <w:rFonts w:asciiTheme="minorBidi" w:hAnsiTheme="minorBidi"/>
          <w:color w:val="FF0000"/>
          <w:sz w:val="28"/>
          <w:szCs w:val="28"/>
        </w:rPr>
        <w:t xml:space="preserve">7- </w:t>
      </w:r>
      <w:r w:rsidRPr="00ED04B6">
        <w:rPr>
          <w:rFonts w:asciiTheme="minorBidi" w:hAnsiTheme="minorBidi"/>
          <w:color w:val="FF0000"/>
          <w:sz w:val="28"/>
          <w:szCs w:val="28"/>
        </w:rPr>
        <w:t>Electrical</w:t>
      </w:r>
      <w:r w:rsidR="00ED04B6" w:rsidRPr="00F92501">
        <w:rPr>
          <w:rFonts w:asciiTheme="minorBidi" w:hAnsiTheme="minorBidi"/>
          <w:color w:val="FF0000"/>
          <w:sz w:val="28"/>
          <w:szCs w:val="28"/>
        </w:rPr>
        <w:t xml:space="preserve"> </w:t>
      </w:r>
      <w:r w:rsidRPr="00F92501">
        <w:rPr>
          <w:rFonts w:asciiTheme="minorBidi" w:hAnsiTheme="minorBidi"/>
          <w:color w:val="FF0000"/>
          <w:sz w:val="28"/>
          <w:szCs w:val="28"/>
        </w:rPr>
        <w:t>Power Plant</w:t>
      </w:r>
    </w:p>
    <w:p w:rsidR="00ED04B6" w:rsidRPr="0052518B" w:rsidRDefault="00ED04B6" w:rsidP="00ED04B6">
      <w:pPr>
        <w:pStyle w:val="ListeParagraf"/>
        <w:ind w:left="1080"/>
        <w:rPr>
          <w:rFonts w:asciiTheme="minorBidi" w:hAnsiTheme="minorBidi"/>
          <w:sz w:val="28"/>
          <w:szCs w:val="28"/>
        </w:rPr>
      </w:pPr>
    </w:p>
    <w:p w:rsidR="00A17F30" w:rsidRPr="003524A7" w:rsidRDefault="00A17F30" w:rsidP="0052518B">
      <w:pPr>
        <w:rPr>
          <w:rFonts w:asciiTheme="minorBidi" w:hAnsiTheme="minorBidi"/>
          <w:sz w:val="28"/>
          <w:szCs w:val="28"/>
        </w:rPr>
      </w:pPr>
    </w:p>
    <w:sectPr w:rsidR="00A17F30" w:rsidRPr="003524A7" w:rsidSect="0048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AA8"/>
    <w:multiLevelType w:val="hybridMultilevel"/>
    <w:tmpl w:val="B4909A74"/>
    <w:lvl w:ilvl="0" w:tplc="1A9C45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03FD2"/>
    <w:multiLevelType w:val="hybridMultilevel"/>
    <w:tmpl w:val="80DACB14"/>
    <w:lvl w:ilvl="0" w:tplc="5A0605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A67D66"/>
    <w:multiLevelType w:val="hybridMultilevel"/>
    <w:tmpl w:val="EC7C0026"/>
    <w:lvl w:ilvl="0" w:tplc="1E924A6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56EC"/>
    <w:multiLevelType w:val="hybridMultilevel"/>
    <w:tmpl w:val="211E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E4A08"/>
    <w:multiLevelType w:val="hybridMultilevel"/>
    <w:tmpl w:val="0ACC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A7FB8"/>
    <w:multiLevelType w:val="hybridMultilevel"/>
    <w:tmpl w:val="D12E57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51476B2">
      <w:start w:val="1"/>
      <w:numFmt w:val="decimal"/>
      <w:lvlText w:val="%3-"/>
      <w:lvlJc w:val="left"/>
      <w:pPr>
        <w:ind w:left="198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5D6C7E"/>
    <w:multiLevelType w:val="hybridMultilevel"/>
    <w:tmpl w:val="E8860A0A"/>
    <w:lvl w:ilvl="0" w:tplc="D4EAB84C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650B1B17"/>
    <w:multiLevelType w:val="hybridMultilevel"/>
    <w:tmpl w:val="EA14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hyphenationZone w:val="425"/>
  <w:characterSpacingControl w:val="doNotCompress"/>
  <w:compat/>
  <w:rsids>
    <w:rsidRoot w:val="000A47FB"/>
    <w:rsid w:val="000A47FB"/>
    <w:rsid w:val="000B4B37"/>
    <w:rsid w:val="0016097D"/>
    <w:rsid w:val="0016489A"/>
    <w:rsid w:val="002D487C"/>
    <w:rsid w:val="002E532E"/>
    <w:rsid w:val="003524A7"/>
    <w:rsid w:val="004837DA"/>
    <w:rsid w:val="00491D52"/>
    <w:rsid w:val="0052518B"/>
    <w:rsid w:val="00603CE8"/>
    <w:rsid w:val="007A01E4"/>
    <w:rsid w:val="0089420E"/>
    <w:rsid w:val="008F4B23"/>
    <w:rsid w:val="00A17F30"/>
    <w:rsid w:val="00AD2036"/>
    <w:rsid w:val="00AF50CE"/>
    <w:rsid w:val="00B577E3"/>
    <w:rsid w:val="00BE2DD6"/>
    <w:rsid w:val="00BF3B90"/>
    <w:rsid w:val="00C1149E"/>
    <w:rsid w:val="00C20BC4"/>
    <w:rsid w:val="00DB4998"/>
    <w:rsid w:val="00ED04B6"/>
    <w:rsid w:val="00F119CD"/>
    <w:rsid w:val="00F9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D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47FB"/>
    <w:pPr>
      <w:ind w:left="720"/>
      <w:contextualSpacing/>
    </w:pPr>
  </w:style>
  <w:style w:type="paragraph" w:styleId="AralkYok">
    <w:name w:val="No Spacing"/>
    <w:uiPriority w:val="1"/>
    <w:qFormat/>
    <w:rsid w:val="00ED04B6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Rasool</dc:creator>
  <cp:lastModifiedBy>kolej</cp:lastModifiedBy>
  <cp:revision>2</cp:revision>
  <dcterms:created xsi:type="dcterms:W3CDTF">2013-02-07T11:08:00Z</dcterms:created>
  <dcterms:modified xsi:type="dcterms:W3CDTF">2013-02-07T11:08:00Z</dcterms:modified>
</cp:coreProperties>
</file>