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ajorEastAsia" w:cstheme="minorHAnsi"/>
          <w:caps/>
          <w:lang w:val="es-AR"/>
        </w:rPr>
        <w:id w:val="1371192"/>
        <w:docPartObj>
          <w:docPartGallery w:val="Cover Pages"/>
          <w:docPartUnique/>
        </w:docPartObj>
      </w:sdtPr>
      <w:sdtEndPr>
        <w:rPr>
          <w:rFonts w:eastAsiaTheme="minorEastAsia"/>
          <w:caps w:val="0"/>
          <w:sz w:val="32"/>
          <w:lang w:val="es-E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214"/>
          </w:tblGrid>
          <w:tr w:rsidR="00C82195" w:rsidRPr="00934F44" w14:paraId="73142139" w14:textId="77777777">
            <w:trPr>
              <w:trHeight w:val="2880"/>
              <w:jc w:val="center"/>
            </w:trPr>
            <w:sdt>
              <w:sdtPr>
                <w:rPr>
                  <w:rFonts w:eastAsiaTheme="majorEastAsia" w:cstheme="minorHAnsi"/>
                  <w:caps/>
                  <w:lang w:val="es-AR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14:paraId="603BD981" w14:textId="77777777"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caps/>
                      </w:rPr>
                    </w:pPr>
                    <w:r w:rsidRPr="00934F44">
                      <w:rPr>
                        <w:rFonts w:eastAsiaTheme="majorEastAsia" w:cstheme="minorHAnsi"/>
                        <w:caps/>
                        <w:lang w:val="es-AR"/>
                      </w:rPr>
                      <w:t>DUOC UC - Escuela de informatica y telecomunicaciones</w:t>
                    </w:r>
                  </w:p>
                </w:tc>
              </w:sdtContent>
            </w:sdt>
          </w:tr>
          <w:tr w:rsidR="00C82195" w:rsidRPr="00934F44" w14:paraId="76F2521F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664B6F1B" w14:textId="77777777"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</w:t>
                    </w:r>
                    <w:r w:rsidR="00C82195"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equisitos de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S</w:t>
                    </w:r>
                    <w:r w:rsidR="00C82195"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oftware</w:t>
                    </w:r>
                  </w:p>
                </w:tc>
              </w:sdtContent>
            </w:sdt>
          </w:tr>
          <w:tr w:rsidR="00C82195" w:rsidRPr="00934F44" w14:paraId="05343830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49455E01" w14:textId="77777777" w:rsidR="00C82195" w:rsidRPr="00934F44" w:rsidRDefault="00C14CFA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934F44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Proyecto: Level-Up Gamer</w:t>
                    </w:r>
                  </w:p>
                </w:tc>
              </w:sdtContent>
            </w:sdt>
          </w:tr>
          <w:tr w:rsidR="00C82195" w:rsidRPr="00934F44" w14:paraId="52CA3576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3F5C4B86" w14:textId="77777777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</w:rPr>
                </w:pPr>
              </w:p>
            </w:tc>
          </w:tr>
          <w:tr w:rsidR="00C82195" w:rsidRPr="00934F44" w14:paraId="529053B6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3271CB48" w14:textId="31D9BB84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>: 1.</w:t>
                </w:r>
                <w:r w:rsidR="004705DD">
                  <w:rPr>
                    <w:rFonts w:cstheme="minorHAnsi"/>
                    <w:b/>
                    <w:bCs/>
                    <w:i/>
                  </w:rPr>
                  <w:t>1</w:t>
                </w:r>
              </w:p>
            </w:tc>
          </w:tr>
          <w:tr w:rsidR="00C82195" w:rsidRPr="00934F44" w14:paraId="396D2865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05E83CB2" w14:textId="77777777" w:rsidR="00C82195" w:rsidRPr="00934F44" w:rsidRDefault="00C82195" w:rsidP="004B0123">
                    <w:pPr>
                      <w:pStyle w:val="Sinespaciado"/>
                      <w:jc w:val="both"/>
                      <w:rPr>
                        <w:rFonts w:cstheme="minorHAnsi"/>
                        <w:b/>
                        <w:bCs/>
                      </w:rPr>
                    </w:pPr>
                    <w:r w:rsidRPr="00934F44">
                      <w:rPr>
                        <w:rFonts w:cstheme="minorHAnsi"/>
                        <w:b/>
                        <w:bCs/>
                      </w:rPr>
                      <w:t>09-09-2026</w:t>
                    </w:r>
                  </w:p>
                </w:tc>
              </w:sdtContent>
            </w:sdt>
          </w:tr>
        </w:tbl>
        <w:p w14:paraId="2BB37938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1F3E1A9C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214"/>
          </w:tblGrid>
          <w:tr w:rsidR="00C82195" w:rsidRPr="00934F44" w14:paraId="1A4DC3A4" w14:textId="77777777">
            <w:sdt>
              <w:sdtPr>
                <w:rPr>
                  <w:rFonts w:eastAsiaTheme="minorHAnsi" w:cstheme="minorHAnsi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2C8F8E2B" w14:textId="77777777" w:rsidR="00C82195" w:rsidRPr="00934F44" w:rsidRDefault="00C82195" w:rsidP="004B0123">
                    <w:pPr>
                      <w:pStyle w:val="Sinespaciado"/>
                      <w:jc w:val="both"/>
                      <w:rPr>
                        <w:rFonts w:cstheme="minorHAnsi"/>
                      </w:rPr>
                    </w:pPr>
                    <w:r w:rsidRPr="00934F44">
                      <w:rPr>
                        <w:rFonts w:eastAsiaTheme="minorHAnsi" w:cstheme="minorHAnsi"/>
                        <w:lang w:val="es-AR"/>
                      </w:rPr>
                      <w:t xml:space="preserve"> Especificación de Requisitos según estándar de IEEE 830.</w:t>
                    </w:r>
                  </w:p>
                </w:tc>
              </w:sdtContent>
            </w:sdt>
          </w:tr>
        </w:tbl>
        <w:p w14:paraId="34573103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1000100B" w14:textId="77777777" w:rsidR="00C82195" w:rsidRPr="00934F44" w:rsidRDefault="00C82195" w:rsidP="004B0123">
          <w:pPr>
            <w:jc w:val="both"/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6D742234" w14:textId="77777777" w:rsidR="00B80F3D" w:rsidRPr="00934F44" w:rsidRDefault="00B80F3D" w:rsidP="004B0123">
      <w:pPr>
        <w:spacing w:after="0" w:line="240" w:lineRule="auto"/>
        <w:jc w:val="both"/>
        <w:rPr>
          <w:rFonts w:cstheme="minorHAnsi"/>
          <w:sz w:val="32"/>
        </w:rPr>
      </w:pPr>
    </w:p>
    <w:p w14:paraId="1B51052D" w14:textId="77777777" w:rsidR="00B80F3D" w:rsidRPr="00934F44" w:rsidRDefault="00B80F3D" w:rsidP="004B0123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rFonts w:eastAsiaTheme="minorEastAsia"/>
          <w:lang w:val="es-ES"/>
        </w:rPr>
      </w:sdtEndPr>
      <w:sdtContent>
        <w:p w14:paraId="0E405290" w14:textId="77777777" w:rsidR="00C82195" w:rsidRPr="00934F44" w:rsidRDefault="00C82195" w:rsidP="004B0123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54AC0F2A" w14:textId="77777777" w:rsidR="001B3CB8" w:rsidRDefault="00934F44" w:rsidP="004B0123">
          <w:pPr>
            <w:pStyle w:val="TDC1"/>
            <w:tabs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r w:rsidRPr="00934F44">
            <w:rPr>
              <w:rFonts w:cstheme="minorHAnsi"/>
            </w:rPr>
            <w:fldChar w:fldCharType="begin"/>
          </w:r>
          <w:r w:rsidRPr="00934F44">
            <w:rPr>
              <w:rFonts w:cstheme="minorHAnsi"/>
            </w:rPr>
            <w:instrText xml:space="preserve"> TOC \o "1-3" \h \z \u </w:instrText>
          </w:r>
          <w:r w:rsidRPr="00934F44">
            <w:rPr>
              <w:rFonts w:cstheme="minorHAnsi"/>
            </w:rPr>
            <w:fldChar w:fldCharType="separate"/>
          </w:r>
          <w:hyperlink w:anchor="_Toc503382603" w:history="1">
            <w:r w:rsidR="001B3CB8" w:rsidRPr="005C0165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_Toc503382603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3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67CEA894" w14:textId="77777777" w:rsidR="001B3CB8" w:rsidRDefault="00000000" w:rsidP="004B0123">
          <w:pPr>
            <w:pStyle w:val="TDC1"/>
            <w:tabs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04" w:history="1">
            <w:r w:rsidR="001B3CB8" w:rsidRPr="005C0165">
              <w:rPr>
                <w:rStyle w:val="Hipervnculo"/>
                <w:rFonts w:cstheme="minorHAnsi"/>
                <w:noProof/>
              </w:rPr>
              <w:t>1.  Introducción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_Toc503382604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7E262C4C" w14:textId="77777777" w:rsidR="001B3CB8" w:rsidRDefault="00000000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5" w:history="1">
            <w:r w:rsidR="001B3CB8" w:rsidRPr="005C0165">
              <w:rPr>
                <w:rStyle w:val="Hipervnculo"/>
                <w:rFonts w:cstheme="minorHAnsi"/>
                <w:noProof/>
              </w:rPr>
              <w:t>1.1.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Propósito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_Toc503382605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197E6D74" w14:textId="77777777" w:rsidR="001B3CB8" w:rsidRDefault="00000000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6" w:history="1">
            <w:r w:rsidR="001B3CB8" w:rsidRPr="005C0165">
              <w:rPr>
                <w:rStyle w:val="Hipervnculo"/>
                <w:rFonts w:cstheme="minorHAnsi"/>
                <w:noProof/>
              </w:rPr>
              <w:t>1.2.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Ámbito del Sistema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_Toc503382606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2239A8C6" w14:textId="77777777" w:rsidR="001B3CB8" w:rsidRDefault="00000000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7" w:history="1">
            <w:r w:rsidR="001B3CB8" w:rsidRPr="005C0165">
              <w:rPr>
                <w:rStyle w:val="Hipervnculo"/>
                <w:rFonts w:cstheme="minorHAnsi"/>
                <w:noProof/>
              </w:rPr>
              <w:t>1.3.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Definiciones, Acrónimos y Abreviaturas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_Toc503382607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190C7F29" w14:textId="77777777" w:rsidR="001B3CB8" w:rsidRDefault="00000000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8" w:history="1">
            <w:r w:rsidR="001B3CB8" w:rsidRPr="005C0165">
              <w:rPr>
                <w:rStyle w:val="Hipervnculo"/>
                <w:rFonts w:cstheme="minorHAnsi"/>
                <w:noProof/>
              </w:rPr>
              <w:t>1.4.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Referencias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_Toc503382608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0F770976" w14:textId="77777777" w:rsidR="001B3CB8" w:rsidRDefault="00000000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9" w:history="1">
            <w:r w:rsidR="001B3CB8" w:rsidRPr="005C0165">
              <w:rPr>
                <w:rStyle w:val="Hipervnculo"/>
                <w:rFonts w:cstheme="minorHAnsi"/>
                <w:noProof/>
              </w:rPr>
              <w:t>1.5.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Visión General del Documento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_Toc503382609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64B2A4DE" w14:textId="77777777" w:rsidR="001B3CB8" w:rsidRDefault="00000000" w:rsidP="004B0123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10" w:history="1">
            <w:r w:rsidR="001B3CB8" w:rsidRPr="005C0165">
              <w:rPr>
                <w:rStyle w:val="Hipervnculo"/>
                <w:rFonts w:cstheme="minorHAnsi"/>
                <w:noProof/>
              </w:rPr>
              <w:t>2.</w:t>
            </w:r>
            <w:r w:rsidR="001B3CB8">
              <w:rPr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Descripción General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_Toc503382610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346BD0E9" w14:textId="77777777" w:rsidR="001B3CB8" w:rsidRDefault="00000000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1" w:history="1">
            <w:r w:rsidR="001B3CB8" w:rsidRPr="005C0165">
              <w:rPr>
                <w:rStyle w:val="Hipervnculo"/>
                <w:rFonts w:cstheme="minorHAnsi"/>
                <w:noProof/>
              </w:rPr>
              <w:t>2.1.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Perspectiva del Producto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_Toc503382611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273A4294" w14:textId="77777777" w:rsidR="001B3CB8" w:rsidRDefault="00000000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2" w:history="1">
            <w:r w:rsidR="001B3CB8" w:rsidRPr="005C0165">
              <w:rPr>
                <w:rStyle w:val="Hipervnculo"/>
                <w:rFonts w:cstheme="minorHAnsi"/>
                <w:noProof/>
              </w:rPr>
              <w:t>2.2.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Funciones del Producto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_Toc503382612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0118E9A2" w14:textId="77777777" w:rsidR="001B3CB8" w:rsidRDefault="00000000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3" w:history="1">
            <w:r w:rsidR="001B3CB8" w:rsidRPr="005C0165">
              <w:rPr>
                <w:rStyle w:val="Hipervnculo"/>
                <w:rFonts w:cstheme="minorHAnsi"/>
                <w:noProof/>
              </w:rPr>
              <w:t>2.3.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Características de los Usuarios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_Toc503382613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33C7925E" w14:textId="77777777" w:rsidR="001B3CB8" w:rsidRDefault="00000000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4" w:history="1">
            <w:r w:rsidR="001B3CB8" w:rsidRPr="005C0165">
              <w:rPr>
                <w:rStyle w:val="Hipervnculo"/>
                <w:rFonts w:cstheme="minorHAnsi"/>
                <w:noProof/>
              </w:rPr>
              <w:t>2.4.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Restricciones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_Toc503382614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0A46E191" w14:textId="77777777" w:rsidR="001B3CB8" w:rsidRDefault="00000000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5" w:history="1">
            <w:r w:rsidR="001B3CB8" w:rsidRPr="005C0165">
              <w:rPr>
                <w:rStyle w:val="Hipervnculo"/>
                <w:rFonts w:cstheme="minorHAnsi"/>
                <w:noProof/>
              </w:rPr>
              <w:t>2.5.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Suposiciones y Dependencias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_Toc503382615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6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5C48263E" w14:textId="77777777" w:rsidR="001B3CB8" w:rsidRDefault="00000000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6" w:history="1">
            <w:r w:rsidR="001B3CB8" w:rsidRPr="005C0165">
              <w:rPr>
                <w:rStyle w:val="Hipervnculo"/>
                <w:rFonts w:cstheme="minorHAnsi"/>
                <w:noProof/>
              </w:rPr>
              <w:t>2.6.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Futuros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_Toc503382616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6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56F0014F" w14:textId="77777777" w:rsidR="001B3CB8" w:rsidRDefault="00000000" w:rsidP="004B0123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17" w:history="1">
            <w:r w:rsidR="001B3CB8" w:rsidRPr="005C0165">
              <w:rPr>
                <w:rStyle w:val="Hipervnculo"/>
                <w:rFonts w:cstheme="minorHAnsi"/>
                <w:noProof/>
              </w:rPr>
              <w:t>3.</w:t>
            </w:r>
            <w:r w:rsidR="001B3CB8">
              <w:rPr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Específicos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_Toc503382617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7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506F21B1" w14:textId="77777777" w:rsidR="001B3CB8" w:rsidRDefault="00000000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8" w:history="1">
            <w:r w:rsidR="001B3CB8" w:rsidRPr="005C0165">
              <w:rPr>
                <w:rStyle w:val="Hipervnculo"/>
                <w:rFonts w:cstheme="minorHAnsi"/>
                <w:noProof/>
              </w:rPr>
              <w:t>3.1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comunes de las interfaces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_Toc503382618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526C7604" w14:textId="77777777" w:rsidR="001B3CB8" w:rsidRDefault="00000000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19" w:history="1">
            <w:r w:rsidR="001B3CB8" w:rsidRPr="005C0165">
              <w:rPr>
                <w:rStyle w:val="Hipervnculo"/>
                <w:rFonts w:cstheme="minorHAnsi"/>
                <w:noProof/>
              </w:rPr>
              <w:t>3.1.1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Interfaces de usuario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_Toc503382619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25F854D1" w14:textId="77777777" w:rsidR="001B3CB8" w:rsidRDefault="00000000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0" w:history="1">
            <w:r w:rsidR="001B3CB8" w:rsidRPr="005C0165">
              <w:rPr>
                <w:rStyle w:val="Hipervnculo"/>
                <w:rFonts w:cstheme="minorHAnsi"/>
                <w:noProof/>
              </w:rPr>
              <w:t>3.1.2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Interfaces de hardware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_Toc503382620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42DA95D7" w14:textId="77777777" w:rsidR="001B3CB8" w:rsidRDefault="00000000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1" w:history="1">
            <w:r w:rsidR="001B3CB8" w:rsidRPr="005C0165">
              <w:rPr>
                <w:rStyle w:val="Hipervnculo"/>
                <w:rFonts w:cstheme="minorHAnsi"/>
                <w:noProof/>
              </w:rPr>
              <w:t>3.1.3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Interfaces de software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_Toc503382621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56B3309F" w14:textId="77777777" w:rsidR="001B3CB8" w:rsidRDefault="00000000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2" w:history="1">
            <w:r w:rsidR="001B3CB8" w:rsidRPr="005C0165">
              <w:rPr>
                <w:rStyle w:val="Hipervnculo"/>
                <w:rFonts w:cstheme="minorHAnsi"/>
                <w:noProof/>
              </w:rPr>
              <w:t>3.1.4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Interfaces de comunicación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_Toc503382622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335D2399" w14:textId="77777777" w:rsidR="001B3CB8" w:rsidRDefault="00000000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23" w:history="1">
            <w:r w:rsidR="001B3CB8" w:rsidRPr="005C0165">
              <w:rPr>
                <w:rStyle w:val="Hipervnculo"/>
                <w:rFonts w:cstheme="minorHAnsi"/>
                <w:noProof/>
              </w:rPr>
              <w:t>3.2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funcionales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_Toc503382623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172B6446" w14:textId="77777777" w:rsidR="001B3CB8" w:rsidRDefault="00000000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24" w:history="1">
            <w:r w:rsidR="001B3CB8" w:rsidRPr="005C0165">
              <w:rPr>
                <w:rStyle w:val="Hipervnculo"/>
                <w:rFonts w:cstheme="minorHAnsi"/>
                <w:noProof/>
              </w:rPr>
              <w:t>3.3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no funcionales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_Toc503382624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76B2940A" w14:textId="77777777" w:rsidR="001B3CB8" w:rsidRDefault="00000000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5" w:history="1">
            <w:r w:rsidR="001B3CB8" w:rsidRPr="005C0165">
              <w:rPr>
                <w:rStyle w:val="Hipervnculo"/>
                <w:rFonts w:cstheme="minorHAnsi"/>
                <w:noProof/>
              </w:rPr>
              <w:t>3.3.1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de rendimiento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_Toc503382625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3BE62FD4" w14:textId="77777777" w:rsidR="001B3CB8" w:rsidRDefault="00000000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6" w:history="1">
            <w:r w:rsidR="001B3CB8" w:rsidRPr="005C0165">
              <w:rPr>
                <w:rStyle w:val="Hipervnculo"/>
                <w:rFonts w:cstheme="minorHAnsi"/>
                <w:noProof/>
              </w:rPr>
              <w:t>3.3.2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Seguridad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_Toc503382626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08C5BCF3" w14:textId="77777777" w:rsidR="001B3CB8" w:rsidRDefault="00000000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7" w:history="1">
            <w:r w:rsidR="001B3CB8" w:rsidRPr="005C0165">
              <w:rPr>
                <w:rStyle w:val="Hipervnculo"/>
                <w:rFonts w:cstheme="minorHAnsi"/>
                <w:noProof/>
              </w:rPr>
              <w:t>3.3.3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Fiabilidad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_Toc503382627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24EE5D18" w14:textId="77777777" w:rsidR="001B3CB8" w:rsidRDefault="00000000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8" w:history="1">
            <w:r w:rsidR="001B3CB8" w:rsidRPr="005C0165">
              <w:rPr>
                <w:rStyle w:val="Hipervnculo"/>
                <w:rFonts w:cstheme="minorHAnsi"/>
                <w:noProof/>
              </w:rPr>
              <w:t>3.3.4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Disponibilidad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_Toc503382628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677618A4" w14:textId="77777777" w:rsidR="001B3CB8" w:rsidRDefault="00000000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9" w:history="1">
            <w:r w:rsidR="001B3CB8" w:rsidRPr="005C0165">
              <w:rPr>
                <w:rStyle w:val="Hipervnculo"/>
                <w:rFonts w:cstheme="minorHAnsi"/>
                <w:noProof/>
              </w:rPr>
              <w:t>3.3.5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Mantenibilidad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_Toc503382629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389C2AE3" w14:textId="77777777" w:rsidR="001B3CB8" w:rsidRDefault="00000000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30" w:history="1">
            <w:r w:rsidR="001B3CB8" w:rsidRPr="005C0165">
              <w:rPr>
                <w:rStyle w:val="Hipervnculo"/>
                <w:rFonts w:cstheme="minorHAnsi"/>
                <w:noProof/>
              </w:rPr>
              <w:t>3.3.6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Portabilidad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_Toc503382630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5A26221A" w14:textId="77777777" w:rsidR="001B3CB8" w:rsidRDefault="00000000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31" w:history="1">
            <w:r w:rsidR="001B3CB8" w:rsidRPr="005C0165">
              <w:rPr>
                <w:rStyle w:val="Hipervnculo"/>
                <w:rFonts w:cstheme="minorHAnsi"/>
                <w:noProof/>
              </w:rPr>
              <w:t>3.4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Otros Requisitos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_Toc503382631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03F71EE8" w14:textId="77777777" w:rsidR="00C82195" w:rsidRPr="00934F44" w:rsidRDefault="00934F44" w:rsidP="004B0123">
          <w:pPr>
            <w:jc w:val="both"/>
            <w:rPr>
              <w:rFonts w:cstheme="minorHAnsi"/>
            </w:rPr>
          </w:pPr>
          <w:r w:rsidRPr="00934F44">
            <w:rPr>
              <w:rFonts w:cstheme="minorHAnsi"/>
            </w:rPr>
            <w:fldChar w:fldCharType="end"/>
          </w:r>
        </w:p>
      </w:sdtContent>
    </w:sdt>
    <w:p w14:paraId="3A696D7E" w14:textId="77777777" w:rsidR="001B3CB8" w:rsidRDefault="001B3CB8" w:rsidP="004B0123">
      <w:pPr>
        <w:jc w:val="both"/>
        <w:rPr>
          <w:rFonts w:eastAsia="Times New Roman" w:cstheme="minorHAnsi"/>
          <w:b/>
          <w:bCs/>
          <w:color w:val="365F91" w:themeColor="accent1" w:themeShade="BF"/>
          <w:kern w:val="32"/>
          <w:sz w:val="28"/>
          <w:szCs w:val="28"/>
        </w:rPr>
      </w:pPr>
      <w:bookmarkStart w:id="0" w:name="_Toc33411057"/>
      <w:r>
        <w:rPr>
          <w:rFonts w:eastAsia="Times New Roman" w:cstheme="minorHAnsi"/>
          <w:kern w:val="32"/>
        </w:rPr>
        <w:br w:type="page"/>
      </w:r>
    </w:p>
    <w:p w14:paraId="799A51FD" w14:textId="77777777" w:rsidR="00C82195" w:rsidRPr="00934F44" w:rsidRDefault="00C82195" w:rsidP="004B0123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1" w:name="_Toc503382603"/>
      <w:r w:rsidRPr="00934F44">
        <w:rPr>
          <w:rFonts w:asciiTheme="minorHAnsi" w:eastAsia="Times New Roman" w:hAnsiTheme="minorHAnsi" w:cstheme="minorHAnsi"/>
          <w:kern w:val="32"/>
        </w:rPr>
        <w:lastRenderedPageBreak/>
        <w:t>Ficha del documento</w:t>
      </w:r>
      <w:bookmarkEnd w:id="0"/>
      <w:bookmarkEnd w:id="1"/>
    </w:p>
    <w:p w14:paraId="3048413C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5EFB6B0B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5ABD99C6" w14:textId="77777777" w:rsidTr="003029DC">
        <w:tc>
          <w:tcPr>
            <w:tcW w:w="1188" w:type="dxa"/>
            <w:shd w:val="clear" w:color="auto" w:fill="E6E6E6"/>
          </w:tcPr>
          <w:p w14:paraId="6E467370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1FC785DA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466C0E8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35034D6A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Modificación</w:t>
            </w:r>
          </w:p>
        </w:tc>
      </w:tr>
      <w:tr w:rsidR="00C14CFA" w:rsidRPr="00934F44" w14:paraId="78A806D3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36C11899" w14:textId="0DE1643B" w:rsidR="005378D4" w:rsidRDefault="00000000">
            <w:r>
              <w:t>0</w:t>
            </w:r>
            <w:r w:rsidR="00C51096">
              <w:t>8</w:t>
            </w:r>
            <w:r>
              <w:t>-09-2026</w:t>
            </w:r>
          </w:p>
        </w:tc>
        <w:tc>
          <w:tcPr>
            <w:tcW w:w="1080" w:type="dxa"/>
            <w:vAlign w:val="center"/>
          </w:tcPr>
          <w:p w14:paraId="28D96CFE" w14:textId="77777777" w:rsidR="005378D4" w:rsidRDefault="00000000">
            <w:r>
              <w:t>1.0</w:t>
            </w:r>
          </w:p>
        </w:tc>
        <w:tc>
          <w:tcPr>
            <w:tcW w:w="3060" w:type="dxa"/>
            <w:vAlign w:val="center"/>
          </w:tcPr>
          <w:p w14:paraId="383703B9" w14:textId="77777777" w:rsidR="005378D4" w:rsidRDefault="00000000">
            <w:r>
              <w:t>Equipo de desarrollo Level-Up Gamer</w:t>
            </w:r>
          </w:p>
        </w:tc>
        <w:tc>
          <w:tcPr>
            <w:tcW w:w="3316" w:type="dxa"/>
            <w:vAlign w:val="center"/>
          </w:tcPr>
          <w:p w14:paraId="31969392" w14:textId="77777777" w:rsidR="005378D4" w:rsidRDefault="00000000">
            <w:r>
              <w:t>Emisión inicial de la ERS del proyecto Level-Up Gamer.</w:t>
            </w:r>
          </w:p>
        </w:tc>
      </w:tr>
      <w:tr w:rsidR="00C82195" w:rsidRPr="00934F44" w14:paraId="1CEA8549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11AD518" w14:textId="2ABD5B70" w:rsidR="005378D4" w:rsidRDefault="004705DD">
            <w:r>
              <w:t>0</w:t>
            </w:r>
            <w:r>
              <w:t>9</w:t>
            </w:r>
            <w:r>
              <w:t>-09-2026</w:t>
            </w:r>
          </w:p>
        </w:tc>
        <w:tc>
          <w:tcPr>
            <w:tcW w:w="1080" w:type="dxa"/>
            <w:vAlign w:val="center"/>
          </w:tcPr>
          <w:p w14:paraId="5D6DF114" w14:textId="18BD5C15" w:rsidR="005378D4" w:rsidRDefault="004705DD">
            <w:r>
              <w:t>1.1</w:t>
            </w:r>
          </w:p>
        </w:tc>
        <w:tc>
          <w:tcPr>
            <w:tcW w:w="3060" w:type="dxa"/>
            <w:vAlign w:val="center"/>
          </w:tcPr>
          <w:p w14:paraId="5DC673AA" w14:textId="5F4F24D4" w:rsidR="005378D4" w:rsidRDefault="004705DD">
            <w:r>
              <w:t xml:space="preserve">Equipo de desarrollo </w:t>
            </w:r>
            <w:proofErr w:type="spellStart"/>
            <w:r>
              <w:t>Level</w:t>
            </w:r>
            <w:proofErr w:type="spellEnd"/>
            <w:r>
              <w:t xml:space="preserve">-Up </w:t>
            </w:r>
            <w:proofErr w:type="spellStart"/>
            <w:r>
              <w:t>Gamer</w:t>
            </w:r>
            <w:proofErr w:type="spellEnd"/>
          </w:p>
        </w:tc>
        <w:tc>
          <w:tcPr>
            <w:tcW w:w="3316" w:type="dxa"/>
            <w:vAlign w:val="center"/>
          </w:tcPr>
          <w:p w14:paraId="21503413" w14:textId="7A4E826C" w:rsidR="005378D4" w:rsidRDefault="004705DD">
            <w:r>
              <w:t xml:space="preserve">Emisión final </w:t>
            </w:r>
            <w:r>
              <w:t xml:space="preserve">de la ERS del proyecto </w:t>
            </w:r>
            <w:proofErr w:type="spellStart"/>
            <w:r>
              <w:t>Level</w:t>
            </w:r>
            <w:proofErr w:type="spellEnd"/>
            <w:r>
              <w:t xml:space="preserve">-Up </w:t>
            </w:r>
            <w:proofErr w:type="spellStart"/>
            <w:r>
              <w:t>Gamer</w:t>
            </w:r>
            <w:proofErr w:type="spellEnd"/>
            <w:r>
              <w:t>.</w:t>
            </w:r>
          </w:p>
        </w:tc>
      </w:tr>
    </w:tbl>
    <w:p w14:paraId="6C0806D3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0AFACD88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52AB9E11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1CDBCCD7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374E25B4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4C093CD0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196EC9E9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4A44BB06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49C7A4AE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0B057657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6B9993E3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7DCB52B6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7C311C01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030C575D" w14:textId="080D062F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  <w:r w:rsidRPr="00934F44">
        <w:rPr>
          <w:rFonts w:eastAsia="Times New Roman" w:cstheme="minorHAnsi"/>
          <w:sz w:val="20"/>
          <w:szCs w:val="24"/>
        </w:rPr>
        <w:t xml:space="preserve">Documento validado por las partes en fecha: </w:t>
      </w:r>
      <w:r w:rsidR="00C51096" w:rsidRPr="00C51096">
        <w:rPr>
          <w:rFonts w:cstheme="minorHAnsi"/>
          <w:sz w:val="20"/>
          <w:szCs w:val="20"/>
        </w:rPr>
        <w:t>08-09-2026</w:t>
      </w:r>
    </w:p>
    <w:p w14:paraId="0B804E26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4CF5EEDF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11D9D082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6C20C97D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40DEBE71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3C3CBC9C" w14:textId="77777777" w:rsidR="00C82195" w:rsidRPr="00934F44" w:rsidRDefault="00C82195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p w14:paraId="011C720F" w14:textId="77777777" w:rsidR="00B80F3D" w:rsidRPr="00934F44" w:rsidRDefault="00095C47" w:rsidP="004B0123">
      <w:pPr>
        <w:pStyle w:val="Ttulo1"/>
        <w:jc w:val="both"/>
        <w:rPr>
          <w:rFonts w:asciiTheme="minorHAnsi" w:hAnsiTheme="minorHAnsi" w:cstheme="minorHAnsi"/>
        </w:rPr>
      </w:pPr>
      <w:bookmarkStart w:id="2" w:name="_Toc503382604"/>
      <w:r w:rsidRPr="00934F44">
        <w:rPr>
          <w:rFonts w:asciiTheme="minorHAnsi" w:hAnsiTheme="minorHAnsi" w:cstheme="minorHAnsi"/>
        </w:rPr>
        <w:t xml:space="preserve">1.  </w:t>
      </w:r>
      <w:r w:rsidR="00B80F3D" w:rsidRPr="00934F44">
        <w:rPr>
          <w:rFonts w:asciiTheme="minorHAnsi" w:hAnsiTheme="minorHAnsi" w:cstheme="minorHAnsi"/>
        </w:rPr>
        <w:t>Introducción</w:t>
      </w:r>
      <w:bookmarkEnd w:id="2"/>
    </w:p>
    <w:p w14:paraId="7DDA08C6" w14:textId="332BF265" w:rsidR="00C51096" w:rsidRPr="00C51096" w:rsidRDefault="00C51096" w:rsidP="00C51096">
      <w:pPr>
        <w:jc w:val="both"/>
        <w:rPr>
          <w:rFonts w:cstheme="minorHAnsi"/>
          <w:lang w:val="es-CL"/>
        </w:rPr>
      </w:pPr>
      <w:r w:rsidRPr="00C51096">
        <w:rPr>
          <w:rFonts w:cstheme="minorHAnsi"/>
          <w:lang w:val="es-CL"/>
        </w:rPr>
        <w:t xml:space="preserve">El </w:t>
      </w:r>
      <w:r>
        <w:rPr>
          <w:rFonts w:cstheme="minorHAnsi"/>
          <w:lang w:val="es-CL"/>
        </w:rPr>
        <w:t xml:space="preserve">proyecto </w:t>
      </w:r>
      <w:proofErr w:type="spellStart"/>
      <w:r>
        <w:rPr>
          <w:rFonts w:cstheme="minorHAnsi"/>
          <w:lang w:val="es-CL"/>
        </w:rPr>
        <w:t>Level</w:t>
      </w:r>
      <w:proofErr w:type="spellEnd"/>
      <w:r>
        <w:rPr>
          <w:rFonts w:cstheme="minorHAnsi"/>
          <w:lang w:val="es-CL"/>
        </w:rPr>
        <w:t xml:space="preserve"> up </w:t>
      </w:r>
      <w:proofErr w:type="spellStart"/>
      <w:r>
        <w:rPr>
          <w:rFonts w:cstheme="minorHAnsi"/>
          <w:lang w:val="es-CL"/>
        </w:rPr>
        <w:t>gamer</w:t>
      </w:r>
      <w:proofErr w:type="spellEnd"/>
      <w:r w:rsidRPr="00C51096">
        <w:rPr>
          <w:rFonts w:cstheme="minorHAnsi"/>
          <w:lang w:val="es-CL"/>
        </w:rPr>
        <w:t xml:space="preserve"> corresponde </w:t>
      </w:r>
      <w:r>
        <w:rPr>
          <w:rFonts w:cstheme="minorHAnsi"/>
          <w:lang w:val="es-CL"/>
        </w:rPr>
        <w:t>a</w:t>
      </w:r>
      <w:r w:rsidRPr="00C51096">
        <w:rPr>
          <w:rFonts w:cstheme="minorHAnsi"/>
          <w:lang w:val="es-CL"/>
        </w:rPr>
        <w:t xml:space="preserve"> una plataforma web orientada a la comercialización de productos </w:t>
      </w:r>
      <w:proofErr w:type="spellStart"/>
      <w:r w:rsidRPr="00C51096">
        <w:rPr>
          <w:rFonts w:cstheme="minorHAnsi"/>
          <w:lang w:val="es-CL"/>
        </w:rPr>
        <w:t>gamer</w:t>
      </w:r>
      <w:proofErr w:type="spellEnd"/>
      <w:r w:rsidRPr="00C51096">
        <w:rPr>
          <w:rFonts w:cstheme="minorHAnsi"/>
          <w:lang w:val="es-CL"/>
        </w:rPr>
        <w:t xml:space="preserve"> y a la interacción con su comunidad, que contempla funcionalidades de registro e inicio de sesión, catálogo de productos, carrito y compras, beneficios, referidos y puntos </w:t>
      </w:r>
      <w:proofErr w:type="spellStart"/>
      <w:r w:rsidRPr="00C51096">
        <w:rPr>
          <w:rFonts w:cstheme="minorHAnsi"/>
          <w:lang w:val="es-CL"/>
        </w:rPr>
        <w:t>LevelUp</w:t>
      </w:r>
      <w:proofErr w:type="spellEnd"/>
      <w:r w:rsidRPr="00C51096">
        <w:rPr>
          <w:rFonts w:cstheme="minorHAnsi"/>
          <w:lang w:val="es-CL"/>
        </w:rPr>
        <w:t xml:space="preserve">, reseñas, comunidad, eventos y soporte, desarrollada mediante HTML5, CSS3, JavaScript y Bootstrap 5, utilizando </w:t>
      </w:r>
      <w:proofErr w:type="spellStart"/>
      <w:r w:rsidRPr="00C51096">
        <w:rPr>
          <w:rFonts w:cstheme="minorHAnsi"/>
          <w:lang w:val="es-CL"/>
        </w:rPr>
        <w:t>localStorage</w:t>
      </w:r>
      <w:proofErr w:type="spellEnd"/>
      <w:r w:rsidRPr="00C51096">
        <w:rPr>
          <w:rFonts w:cstheme="minorHAnsi"/>
          <w:lang w:val="es-CL"/>
        </w:rPr>
        <w:t xml:space="preserve"> para el almacenamiento local de la información.</w:t>
      </w:r>
    </w:p>
    <w:p w14:paraId="3B506491" w14:textId="308F7EDB" w:rsidR="00095C47" w:rsidRDefault="00095C47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.</w:t>
      </w:r>
    </w:p>
    <w:p w14:paraId="162EF495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3" w:name="_Toc503382605"/>
      <w:r w:rsidRPr="00934F44">
        <w:rPr>
          <w:rFonts w:asciiTheme="minorHAnsi" w:hAnsiTheme="minorHAnsi" w:cstheme="minorHAnsi"/>
        </w:rPr>
        <w:t>1.1.</w:t>
      </w:r>
      <w:r w:rsidRPr="00934F44">
        <w:rPr>
          <w:rFonts w:asciiTheme="minorHAnsi" w:hAnsiTheme="minorHAnsi" w:cstheme="minorHAnsi"/>
        </w:rPr>
        <w:tab/>
        <w:t>Propósito</w:t>
      </w:r>
      <w:bookmarkEnd w:id="3"/>
    </w:p>
    <w:p w14:paraId="2269B845" w14:textId="77777777" w:rsidR="00095C47" w:rsidRDefault="00095C47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 xml:space="preserve">El propósito de este documento es especificar los requisitos funcionales y no funcionales de Level-Up Gamer, una aplicación web orientada a la venta de productos gamer y a la gestión de una comunidad </w:t>
      </w:r>
      <w:r w:rsidRPr="00934F44">
        <w:rPr>
          <w:rFonts w:cstheme="minorHAnsi"/>
        </w:rPr>
        <w:lastRenderedPageBreak/>
        <w:t>de usuarios. La ERS está dirigida al equipo de desarrollo, docentes evaluadores y demás interesados que requieran comprender, validar o probar el comportamiento esperado del sistema.</w:t>
      </w:r>
    </w:p>
    <w:p w14:paraId="4CCEF520" w14:textId="77777777" w:rsidR="007F6033" w:rsidRPr="00934F44" w:rsidRDefault="000258DA" w:rsidP="004B0123">
      <w:pPr>
        <w:jc w:val="both"/>
        <w:rPr>
          <w:rFonts w:cstheme="minorHAnsi"/>
        </w:rPr>
      </w:pPr>
      <w:r>
        <w:rPr>
          <w:rFonts w:cstheme="minorHAnsi"/>
        </w:rPr>
        <w:t xml:space="preserve"> </w:t>
      </w:r>
    </w:p>
    <w:p w14:paraId="3A9EA019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4" w:name="_Toc503382606"/>
      <w:r w:rsidRPr="00934F44">
        <w:rPr>
          <w:rFonts w:asciiTheme="minorHAnsi" w:hAnsiTheme="minorHAnsi" w:cstheme="minorHAnsi"/>
        </w:rPr>
        <w:t>1.2.</w:t>
      </w:r>
      <w:r w:rsidRPr="00934F44">
        <w:rPr>
          <w:rFonts w:asciiTheme="minorHAnsi" w:hAnsiTheme="minorHAnsi" w:cstheme="minorHAnsi"/>
        </w:rPr>
        <w:tab/>
        <w:t>Ámbito del Sistema</w:t>
      </w:r>
      <w:bookmarkEnd w:id="4"/>
    </w:p>
    <w:p w14:paraId="72709FE4" w14:textId="77777777" w:rsidR="00095C47" w:rsidRPr="00934F44" w:rsidRDefault="00095C47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Level-Up Gamer es una tienda web para usuarios interesados en videojuegos y productos gamer. El sistema permitirá:</w:t>
      </w:r>
    </w:p>
    <w:p w14:paraId="65B2F299" w14:textId="77777777" w:rsidR="00095C47" w:rsidRPr="00934F44" w:rsidRDefault="00095C47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Visualizar, buscar y filtrar un catálogo de productos por categorías.</w:t>
      </w:r>
    </w:p>
    <w:p w14:paraId="1D11D2B1" w14:textId="77777777" w:rsidR="00095C47" w:rsidRPr="00934F44" w:rsidRDefault="00095C47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Registrar usuarios, iniciar sesión, administrar el perfil, gestionar un carrito y simular la finalización de compras.</w:t>
      </w:r>
    </w:p>
    <w:p w14:paraId="4FCC947C" w14:textId="06C41691" w:rsidR="00B80F3D" w:rsidRPr="00934F44" w:rsidRDefault="00095C47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 xml:space="preserve">Incorporar beneficios como descuento Duoc, referidos, puntos LevelUp, reseñas, comunidad, eventos y soporte. La versión no contempla </w:t>
      </w:r>
      <w:proofErr w:type="spellStart"/>
      <w:r w:rsidRPr="00934F44">
        <w:rPr>
          <w:rFonts w:cstheme="minorHAnsi"/>
        </w:rPr>
        <w:t>backend</w:t>
      </w:r>
      <w:proofErr w:type="spellEnd"/>
      <w:r w:rsidRPr="00934F44">
        <w:rPr>
          <w:rFonts w:cstheme="minorHAnsi"/>
        </w:rPr>
        <w:t>, base de datos ni pasarela de pago real; la persistencia se realiza con localStorage del navegador.</w:t>
      </w:r>
    </w:p>
    <w:p w14:paraId="3E812CBD" w14:textId="28E89189" w:rsidR="00B80F3D" w:rsidRPr="004705DD" w:rsidRDefault="00B80F3D" w:rsidP="004705DD">
      <w:pPr>
        <w:pStyle w:val="Ttulo2"/>
        <w:jc w:val="both"/>
        <w:rPr>
          <w:rFonts w:asciiTheme="minorHAnsi" w:hAnsiTheme="minorHAnsi" w:cstheme="minorHAnsi"/>
        </w:rPr>
      </w:pPr>
      <w:bookmarkStart w:id="5" w:name="_Toc503382607"/>
      <w:r w:rsidRPr="00934F44">
        <w:rPr>
          <w:rFonts w:asciiTheme="minorHAnsi" w:hAnsiTheme="minorHAnsi" w:cstheme="minorHAnsi"/>
        </w:rPr>
        <w:t>1.3.</w:t>
      </w:r>
      <w:r w:rsidRPr="00934F44">
        <w:rPr>
          <w:rFonts w:asciiTheme="minorHAnsi" w:hAnsiTheme="minorHAnsi" w:cstheme="minorHAnsi"/>
        </w:rPr>
        <w:tab/>
        <w:t>Definiciones, Acrónimos y Abreviaturas</w:t>
      </w:r>
      <w:bookmarkEnd w:id="5"/>
    </w:p>
    <w:p w14:paraId="7C9E23B3" w14:textId="77777777" w:rsidR="00211AB9" w:rsidRDefault="00211AB9" w:rsidP="004B0123">
      <w:pPr>
        <w:jc w:val="both"/>
        <w:rPr>
          <w:rFonts w:cstheme="minorHAnsi"/>
        </w:rPr>
      </w:pPr>
      <w:r>
        <w:rPr>
          <w:rFonts w:cstheme="minorHAnsi"/>
        </w:rPr>
        <w:t>ERS: Especificación de Requisitos de Software.</w:t>
      </w:r>
    </w:p>
    <w:p w14:paraId="59CC9073" w14:textId="3F58B936" w:rsidR="00211AB9" w:rsidRPr="00934F44" w:rsidRDefault="00211AB9" w:rsidP="004B0123">
      <w:pPr>
        <w:jc w:val="both"/>
        <w:rPr>
          <w:rFonts w:cstheme="minorHAnsi"/>
        </w:rPr>
      </w:pPr>
      <w:r>
        <w:rPr>
          <w:rFonts w:cstheme="minorHAnsi"/>
        </w:rPr>
        <w:t>LevelUp: sistema de puntos de fidelización asociado a referidos y beneficios del usuario.</w:t>
      </w:r>
      <w:r>
        <w:rPr>
          <w:rFonts w:cstheme="minorHAnsi"/>
        </w:rPr>
        <w:br/>
        <w:t>LocalStorage: mecanismo de almacenamiento del navegador utilizado para persistir datos en la versión</w:t>
      </w:r>
      <w:r w:rsidR="004705DD">
        <w:rPr>
          <w:rFonts w:cstheme="minorHAnsi"/>
        </w:rPr>
        <w:t>.</w:t>
      </w:r>
      <w:r>
        <w:rPr>
          <w:rFonts w:cstheme="minorHAnsi"/>
        </w:rPr>
        <w:br/>
        <w:t>GamerTag: alias o nombre público elegido por el usuario dentro de la plataforma.</w:t>
      </w:r>
    </w:p>
    <w:p w14:paraId="17CE6086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6" w:name="_Toc503382608"/>
      <w:r w:rsidRPr="00934F44">
        <w:rPr>
          <w:rFonts w:asciiTheme="minorHAnsi" w:hAnsiTheme="minorHAnsi" w:cstheme="minorHAnsi"/>
        </w:rPr>
        <w:t>1.4.</w:t>
      </w:r>
      <w:r w:rsidRPr="00934F44">
        <w:rPr>
          <w:rFonts w:asciiTheme="minorHAnsi" w:hAnsiTheme="minorHAnsi" w:cstheme="minorHAnsi"/>
        </w:rPr>
        <w:tab/>
        <w:t>Referencias</w:t>
      </w:r>
      <w:bookmarkEnd w:id="6"/>
    </w:p>
    <w:p w14:paraId="6359B8DD" w14:textId="77777777" w:rsidR="00B80F3D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• Caso Level-Up Gamer proporcionado para la evaluación.</w:t>
      </w:r>
      <w:r w:rsidRPr="00934F44">
        <w:rPr>
          <w:rFonts w:cstheme="minorHAnsi"/>
        </w:rPr>
        <w:br/>
        <w:t>• Planilla de Requerimientos del proyecto Level-Up Gamer.</w:t>
      </w:r>
      <w:r w:rsidRPr="00934F44">
        <w:rPr>
          <w:rFonts w:cstheme="minorHAnsi"/>
        </w:rPr>
        <w:br/>
        <w:t>• DSY1104 Evaluación Parcial 1 - Anexo 4 ERS - Especificación de Requisitos del Software.</w:t>
      </w:r>
      <w:r w:rsidRPr="00934F44">
        <w:rPr>
          <w:rFonts w:cstheme="minorHAnsi"/>
        </w:rPr>
        <w:br/>
        <w:t>• IEEE 830, estructura de referencia para la especificación de requisitos.</w:t>
      </w:r>
    </w:p>
    <w:p w14:paraId="0415DB5E" w14:textId="77777777" w:rsidR="00211AB9" w:rsidRPr="00934F44" w:rsidRDefault="003C47A5" w:rsidP="004B0123">
      <w:pPr>
        <w:jc w:val="both"/>
        <w:rPr>
          <w:rFonts w:cstheme="minorHAnsi"/>
        </w:rPr>
      </w:pPr>
      <w:r>
        <w:rPr>
          <w:rFonts w:cstheme="minorHAnsi"/>
        </w:rPr>
        <w:t xml:space="preserve"> </w:t>
      </w:r>
    </w:p>
    <w:p w14:paraId="558D59E6" w14:textId="77777777" w:rsidR="00B80F3D" w:rsidRPr="00934F44" w:rsidRDefault="00B80F3D" w:rsidP="004B0123">
      <w:pPr>
        <w:jc w:val="both"/>
        <w:rPr>
          <w:rFonts w:cstheme="minorHAnsi"/>
        </w:rPr>
      </w:pPr>
    </w:p>
    <w:p w14:paraId="2ABEA19A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7" w:name="_Toc503382609"/>
      <w:r w:rsidRPr="00934F44">
        <w:rPr>
          <w:rFonts w:asciiTheme="minorHAnsi" w:hAnsiTheme="minorHAnsi" w:cstheme="minorHAnsi"/>
        </w:rPr>
        <w:t>1.5.</w:t>
      </w:r>
      <w:r w:rsidRPr="00934F44">
        <w:rPr>
          <w:rFonts w:asciiTheme="minorHAnsi" w:hAnsiTheme="minorHAnsi" w:cstheme="minorHAnsi"/>
        </w:rPr>
        <w:tab/>
        <w:t>Visión General del Documento</w:t>
      </w:r>
      <w:bookmarkEnd w:id="7"/>
    </w:p>
    <w:p w14:paraId="6E4A4AA3" w14:textId="77777777" w:rsidR="00B80F3D" w:rsidRDefault="00095C47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El documento se organiza en tres partes principales: introducción, descripción general y requisitos específicos. La sección 3 detalla interfaces, requisitos funcionales y requisitos no funcionales de Level-Up Gamer.</w:t>
      </w:r>
    </w:p>
    <w:p w14:paraId="331E4A2C" w14:textId="77777777" w:rsidR="00211AB9" w:rsidRPr="00934F44" w:rsidRDefault="00211AB9" w:rsidP="004B0123">
      <w:pPr>
        <w:jc w:val="both"/>
        <w:rPr>
          <w:rFonts w:cstheme="minorHAnsi"/>
        </w:rPr>
      </w:pPr>
      <w:r>
        <w:rPr>
          <w:rFonts w:cstheme="minorHAnsi"/>
        </w:rPr>
        <w:t>La ERS mantiene la estructura propuesta por el estándar IEEE 830 y se complementa con la Planilla de Requerimientos del proyecto para facilitar la trazabilidad entre necesidades, implementación y pruebas.</w:t>
      </w:r>
    </w:p>
    <w:p w14:paraId="2C1056AC" w14:textId="77777777" w:rsidR="00C14CFA" w:rsidRPr="00934F44" w:rsidRDefault="00C14CFA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lastRenderedPageBreak/>
        <w:br w:type="page"/>
      </w:r>
    </w:p>
    <w:p w14:paraId="09D9D26A" w14:textId="77777777" w:rsidR="00B80F3D" w:rsidRPr="00934F44" w:rsidRDefault="00B80F3D" w:rsidP="004B0123">
      <w:pPr>
        <w:pStyle w:val="Ttulo1"/>
        <w:jc w:val="both"/>
        <w:rPr>
          <w:rFonts w:asciiTheme="minorHAnsi" w:hAnsiTheme="minorHAnsi" w:cstheme="minorHAnsi"/>
        </w:rPr>
      </w:pPr>
      <w:bookmarkStart w:id="8" w:name="_Toc503382610"/>
      <w:r w:rsidRPr="00934F44">
        <w:rPr>
          <w:rFonts w:asciiTheme="minorHAnsi" w:hAnsiTheme="minorHAnsi" w:cstheme="minorHAnsi"/>
        </w:rPr>
        <w:lastRenderedPageBreak/>
        <w:t>2.</w:t>
      </w:r>
      <w:r w:rsidRPr="00934F44">
        <w:rPr>
          <w:rFonts w:asciiTheme="minorHAnsi" w:hAnsiTheme="minorHAnsi" w:cstheme="minorHAnsi"/>
        </w:rPr>
        <w:tab/>
        <w:t>Descripción General</w:t>
      </w:r>
      <w:bookmarkEnd w:id="8"/>
    </w:p>
    <w:p w14:paraId="0469DC64" w14:textId="7EC1B542" w:rsidR="00095C47" w:rsidRPr="00934F44" w:rsidRDefault="00C51096" w:rsidP="004B0123">
      <w:pPr>
        <w:jc w:val="both"/>
        <w:rPr>
          <w:rFonts w:cstheme="minorHAnsi"/>
        </w:rPr>
      </w:pPr>
      <w:r>
        <w:rPr>
          <w:rFonts w:cstheme="minorHAnsi"/>
        </w:rPr>
        <w:t>E</w:t>
      </w:r>
      <w:r w:rsidR="00095C47" w:rsidRPr="00934F44">
        <w:rPr>
          <w:rFonts w:cstheme="minorHAnsi"/>
        </w:rPr>
        <w:t>l contexto del pro</w:t>
      </w:r>
      <w:r>
        <w:rPr>
          <w:rFonts w:cstheme="minorHAnsi"/>
        </w:rPr>
        <w:t>yecto</w:t>
      </w:r>
      <w:r w:rsidR="00095C47" w:rsidRPr="00934F44">
        <w:rPr>
          <w:rFonts w:cstheme="minorHAnsi"/>
        </w:rPr>
        <w:t xml:space="preserve"> </w:t>
      </w:r>
      <w:proofErr w:type="spellStart"/>
      <w:r w:rsidR="00095C47" w:rsidRPr="00934F44">
        <w:rPr>
          <w:rFonts w:cstheme="minorHAnsi"/>
        </w:rPr>
        <w:t>Level</w:t>
      </w:r>
      <w:proofErr w:type="spellEnd"/>
      <w:r w:rsidR="00095C47" w:rsidRPr="00934F44">
        <w:rPr>
          <w:rFonts w:cstheme="minorHAnsi"/>
        </w:rPr>
        <w:t xml:space="preserve">-Up </w:t>
      </w:r>
      <w:proofErr w:type="spellStart"/>
      <w:r w:rsidR="00095C47" w:rsidRPr="00934F44">
        <w:rPr>
          <w:rFonts w:cstheme="minorHAnsi"/>
        </w:rPr>
        <w:t>Gamer</w:t>
      </w:r>
      <w:proofErr w:type="spellEnd"/>
      <w:r>
        <w:rPr>
          <w:rFonts w:cstheme="minorHAnsi"/>
        </w:rPr>
        <w:t xml:space="preserve"> son</w:t>
      </w:r>
      <w:r w:rsidR="00095C47" w:rsidRPr="00934F44">
        <w:rPr>
          <w:rFonts w:cstheme="minorHAnsi"/>
        </w:rPr>
        <w:t xml:space="preserve"> sus funciones principales, los tipos de usuario, restricciones técnicas, dependencias y posibles mejoras futuras.</w:t>
      </w:r>
    </w:p>
    <w:p w14:paraId="6C389E6D" w14:textId="49C61C7E" w:rsidR="00B80F3D" w:rsidRPr="00934F44" w:rsidRDefault="00095C47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La aplicación se plantea como una solución web, responsive y ejecutada en el navegador, con persistencia local para productos, usuarios, carrito, compras, reseñas, referidos y consultas.</w:t>
      </w:r>
    </w:p>
    <w:p w14:paraId="53229AFB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9" w:name="_Toc503382611"/>
      <w:r w:rsidRPr="00934F44">
        <w:rPr>
          <w:rFonts w:asciiTheme="minorHAnsi" w:hAnsiTheme="minorHAnsi" w:cstheme="minorHAnsi"/>
        </w:rPr>
        <w:t>2.1.</w:t>
      </w:r>
      <w:r w:rsidRPr="00934F44">
        <w:rPr>
          <w:rFonts w:asciiTheme="minorHAnsi" w:hAnsiTheme="minorHAnsi" w:cstheme="minorHAnsi"/>
        </w:rPr>
        <w:tab/>
        <w:t>Perspectiva del Producto</w:t>
      </w:r>
      <w:bookmarkEnd w:id="9"/>
    </w:p>
    <w:p w14:paraId="71A071DD" w14:textId="77777777" w:rsidR="00B80F3D" w:rsidRPr="00934F44" w:rsidRDefault="00B80F3D" w:rsidP="004705DD">
      <w:pPr>
        <w:ind w:left="708" w:hanging="708"/>
        <w:jc w:val="both"/>
        <w:rPr>
          <w:rFonts w:cstheme="minorHAnsi"/>
        </w:rPr>
      </w:pPr>
      <w:r w:rsidRPr="00934F44">
        <w:rPr>
          <w:rFonts w:cstheme="minorHAnsi"/>
        </w:rPr>
        <w:t>Level-Up Gamer es una aplicación web independiente desarrollada con HTML5, CSS3, JavaScript y Bootstrap. No utiliza servidor de aplicaciones ni base de datos en esta versión. Se integra externamente solo mediante recursos web como Google Fonts y un enlace de contacto a WhatsApp. Los datos funcionales se almacenan en localStorage y existe un catálogo inicial cargado mediante JavaScript e imágenes locales.</w:t>
      </w:r>
    </w:p>
    <w:p w14:paraId="333D0D98" w14:textId="77777777" w:rsidR="00B80F3D" w:rsidRPr="00934F44" w:rsidRDefault="00B80F3D" w:rsidP="004B0123">
      <w:pPr>
        <w:jc w:val="both"/>
        <w:rPr>
          <w:rFonts w:cstheme="minorHAnsi"/>
        </w:rPr>
      </w:pPr>
    </w:p>
    <w:p w14:paraId="483F3FAF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0" w:name="_Toc503382612"/>
      <w:r w:rsidRPr="00934F44">
        <w:rPr>
          <w:rFonts w:asciiTheme="minorHAnsi" w:hAnsiTheme="minorHAnsi" w:cstheme="minorHAnsi"/>
        </w:rPr>
        <w:t>2.2.</w:t>
      </w:r>
      <w:r w:rsidRPr="00934F44">
        <w:rPr>
          <w:rFonts w:asciiTheme="minorHAnsi" w:hAnsiTheme="minorHAnsi" w:cstheme="minorHAnsi"/>
        </w:rPr>
        <w:tab/>
        <w:t>Funciones del Producto</w:t>
      </w:r>
      <w:bookmarkEnd w:id="10"/>
    </w:p>
    <w:p w14:paraId="3D7AF0A5" w14:textId="77777777" w:rsidR="00B80F3D" w:rsidRPr="00934F44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Las funciones principales son: registro e inicio de sesión; edición de perfil; visualización, búsqueda y filtrado del catálogo; gestión de productos; detalle de producto; carrito de compras; finalización simulada de compra; descuento para correo Duoc; referidos y puntos LevelUp; reseñas de productos; comunidad con noticias, guías y consejos; eventos gamer; y soporte mediante formulario y WhatsApp.</w:t>
      </w:r>
    </w:p>
    <w:p w14:paraId="306EBC24" w14:textId="77777777" w:rsidR="00B80F3D" w:rsidRPr="00934F44" w:rsidRDefault="00B80F3D" w:rsidP="004B0123">
      <w:pPr>
        <w:jc w:val="both"/>
        <w:rPr>
          <w:rFonts w:cstheme="minorHAnsi"/>
        </w:rPr>
      </w:pPr>
    </w:p>
    <w:p w14:paraId="23346E85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1" w:name="_Toc503382613"/>
      <w:r w:rsidRPr="00934F44">
        <w:rPr>
          <w:rFonts w:asciiTheme="minorHAnsi" w:hAnsiTheme="minorHAnsi" w:cstheme="minorHAnsi"/>
        </w:rPr>
        <w:t>2.3.</w:t>
      </w:r>
      <w:r w:rsidRPr="00934F44">
        <w:rPr>
          <w:rFonts w:asciiTheme="minorHAnsi" w:hAnsiTheme="minorHAnsi" w:cstheme="minorHAnsi"/>
        </w:rPr>
        <w:tab/>
        <w:t>Características de los Usuarios</w:t>
      </w:r>
      <w:bookmarkEnd w:id="11"/>
    </w:p>
    <w:p w14:paraId="2D80BC0F" w14:textId="77777777" w:rsidR="00B80F3D" w:rsidRPr="00934F44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Los usuarios objetivo son personas mayores de 18 años con manejo básico de navegación web, interesadas en videojuegos y productos gamer. El sistema considera los siguientes perfiles funcionales:</w:t>
      </w:r>
    </w:p>
    <w:p w14:paraId="3EBB59D3" w14:textId="77777777" w:rsidR="00211AB9" w:rsidRDefault="00211AB9" w:rsidP="004B0123">
      <w:pPr>
        <w:jc w:val="both"/>
        <w:rPr>
          <w:rFonts w:cstheme="minorHAnsi"/>
        </w:rPr>
      </w:pPr>
      <w:r>
        <w:rPr>
          <w:rFonts w:cstheme="minorHAnsi"/>
        </w:rPr>
        <w:t>•</w:t>
      </w:r>
      <w:r>
        <w:rPr>
          <w:rFonts w:cstheme="minorHAnsi"/>
        </w:rPr>
        <w:tab/>
        <w:t>Visitante: puede navegar por inicio, catálogo, comunidad, eventos y soporte; puede agregar productos al carrito, pero debe autenticarse para finalizar una compra o publicar una reseña.</w:t>
      </w:r>
    </w:p>
    <w:p w14:paraId="3471CD58" w14:textId="77777777" w:rsidR="00211AB9" w:rsidRDefault="00211AB9" w:rsidP="004B0123">
      <w:pPr>
        <w:jc w:val="both"/>
        <w:rPr>
          <w:rFonts w:cstheme="minorHAnsi"/>
        </w:rPr>
      </w:pPr>
      <w:r>
        <w:rPr>
          <w:rFonts w:cstheme="minorHAnsi"/>
        </w:rPr>
        <w:t>•</w:t>
      </w:r>
      <w:r>
        <w:rPr>
          <w:rFonts w:cstheme="minorHAnsi"/>
        </w:rPr>
        <w:tab/>
        <w:t>Usuario registrado: puede iniciar sesión, gestionar su perfil, finalizar compras, visualizar beneficios, usar referidos y publicar reseñas cuando corresponda.</w:t>
      </w:r>
    </w:p>
    <w:p w14:paraId="0CDF6CB5" w14:textId="503FD960" w:rsidR="00B80F3D" w:rsidRPr="00934F44" w:rsidRDefault="00211AB9" w:rsidP="004B0123">
      <w:pPr>
        <w:jc w:val="both"/>
        <w:rPr>
          <w:rFonts w:cstheme="minorHAnsi"/>
        </w:rPr>
      </w:pPr>
      <w:r>
        <w:rPr>
          <w:rFonts w:cstheme="minorHAnsi"/>
        </w:rPr>
        <w:t>•</w:t>
      </w:r>
      <w:r>
        <w:rPr>
          <w:rFonts w:cstheme="minorHAnsi"/>
        </w:rPr>
        <w:tab/>
        <w:t>Gestor de productos: utiliza la pantalla de Gestión de Productos para agregar o eliminar productos que se muestran en el catálogo.</w:t>
      </w:r>
    </w:p>
    <w:p w14:paraId="725A1705" w14:textId="77777777" w:rsidR="00B80F3D" w:rsidRPr="00934F44" w:rsidRDefault="00B80F3D" w:rsidP="004705DD">
      <w:pPr>
        <w:pStyle w:val="Ttulo2"/>
        <w:ind w:left="708" w:hanging="708"/>
        <w:jc w:val="both"/>
        <w:rPr>
          <w:rFonts w:asciiTheme="minorHAnsi" w:hAnsiTheme="minorHAnsi" w:cstheme="minorHAnsi"/>
        </w:rPr>
      </w:pPr>
      <w:bookmarkStart w:id="12" w:name="_Toc503382614"/>
      <w:r w:rsidRPr="00934F44">
        <w:rPr>
          <w:rFonts w:asciiTheme="minorHAnsi" w:hAnsiTheme="minorHAnsi" w:cstheme="minorHAnsi"/>
        </w:rPr>
        <w:t>2.4.</w:t>
      </w:r>
      <w:r w:rsidRPr="00934F44">
        <w:rPr>
          <w:rFonts w:asciiTheme="minorHAnsi" w:hAnsiTheme="minorHAnsi" w:cstheme="minorHAnsi"/>
        </w:rPr>
        <w:tab/>
        <w:t>Restricciones</w:t>
      </w:r>
      <w:bookmarkEnd w:id="12"/>
    </w:p>
    <w:p w14:paraId="05320EA9" w14:textId="77777777" w:rsidR="00B80F3D" w:rsidRPr="00934F44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Las principales restricciones de la versión desarrollada son:</w:t>
      </w:r>
    </w:p>
    <w:p w14:paraId="6C6915F9" w14:textId="77777777" w:rsidR="00B80F3D" w:rsidRPr="00934F44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El proyecto debe representar la identidad visual definida para Level-Up Gamer.</w:t>
      </w:r>
    </w:p>
    <w:p w14:paraId="167CF496" w14:textId="77777777" w:rsidR="00B80F3D" w:rsidRPr="00934F44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Debe ejecutarse en equipos de escritorio, notebooks, tablets y teléfonos con navegador web moderno.</w:t>
      </w:r>
    </w:p>
    <w:p w14:paraId="52BFCD2C" w14:textId="77777777" w:rsidR="00B80F3D" w:rsidRPr="00934F44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lastRenderedPageBreak/>
        <w:t>•</w:t>
      </w:r>
      <w:r w:rsidRPr="00934F44">
        <w:rPr>
          <w:rFonts w:cstheme="minorHAnsi"/>
        </w:rPr>
        <w:tab/>
        <w:t>El contacto de soporte puede abrir WhatsApp mediante un enlace externo.</w:t>
      </w:r>
    </w:p>
    <w:p w14:paraId="232EF10B" w14:textId="77777777" w:rsidR="00B80F3D" w:rsidRPr="00934F44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La persistencia se limita al navegador y origen donde se ejecuta la aplicación.</w:t>
      </w:r>
    </w:p>
    <w:p w14:paraId="5AE20797" w14:textId="77777777" w:rsidR="00B80F3D" w:rsidRPr="00934F44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No se implementa auditoría de servidor; las operaciones quedan representadas en estructuras de localStorage.</w:t>
      </w:r>
    </w:p>
    <w:p w14:paraId="2C4A0878" w14:textId="77777777" w:rsidR="00B80F3D" w:rsidRPr="00934F44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Se deben validar entradas obligatorias, mayoría de edad, credenciales, códigos de referido y reglas de compra/reseña.</w:t>
      </w:r>
    </w:p>
    <w:p w14:paraId="2F33AA8D" w14:textId="77777777" w:rsidR="00B80F3D" w:rsidRPr="00934F44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La solución utiliza HTML5, CSS3 y JavaScript, con Bootstrap 5 para componentes responsive.</w:t>
      </w:r>
    </w:p>
    <w:p w14:paraId="6C22BD95" w14:textId="77777777" w:rsidR="00B80F3D" w:rsidRPr="00934F44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La aplicación funciona principalmente de forma local; los recursos externos se acceden mediante HTTPS.</w:t>
      </w:r>
    </w:p>
    <w:p w14:paraId="0BCFFF95" w14:textId="77777777" w:rsidR="00B80F3D" w:rsidRPr="00934F44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El usuario final requiere conocimientos básicos de navegación web.</w:t>
      </w:r>
    </w:p>
    <w:p w14:paraId="458CB3BF" w14:textId="77777777" w:rsidR="00B80F3D" w:rsidRPr="00934F44" w:rsidRDefault="00F4443B" w:rsidP="004B0123">
      <w:pPr>
        <w:jc w:val="both"/>
        <w:rPr>
          <w:rFonts w:cstheme="minorHAnsi"/>
        </w:rPr>
      </w:pPr>
      <w:r>
        <w:rPr>
          <w:rFonts w:cstheme="minorHAnsi"/>
        </w:rPr>
        <w:t>•</w:t>
      </w:r>
      <w:r>
        <w:rPr>
          <w:rFonts w:cstheme="minorHAnsi"/>
        </w:rPr>
        <w:tab/>
        <w:t>La solución corresponde a un prototipo académico y no procesa pagos reales.</w:t>
      </w:r>
    </w:p>
    <w:p w14:paraId="41D87E34" w14:textId="77777777" w:rsidR="00B80F3D" w:rsidRPr="00934F44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La persistencia en localStorage es solo demostrativa y no debe considerarse una solución segura para credenciales en producción.</w:t>
      </w:r>
    </w:p>
    <w:p w14:paraId="296E663C" w14:textId="77777777" w:rsidR="00B80F3D" w:rsidRPr="00934F44" w:rsidRDefault="00B80F3D" w:rsidP="004B0123">
      <w:pPr>
        <w:jc w:val="both"/>
        <w:rPr>
          <w:rFonts w:cstheme="minorHAnsi"/>
        </w:rPr>
      </w:pPr>
    </w:p>
    <w:p w14:paraId="0B54E15E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3" w:name="_Toc503382615"/>
      <w:r w:rsidRPr="00934F44">
        <w:rPr>
          <w:rFonts w:asciiTheme="minorHAnsi" w:hAnsiTheme="minorHAnsi" w:cstheme="minorHAnsi"/>
        </w:rPr>
        <w:t>2.5.</w:t>
      </w:r>
      <w:r w:rsidRPr="00934F44">
        <w:rPr>
          <w:rFonts w:asciiTheme="minorHAnsi" w:hAnsiTheme="minorHAnsi" w:cstheme="minorHAnsi"/>
        </w:rPr>
        <w:tab/>
        <w:t>Suposiciones y Dependencias</w:t>
      </w:r>
      <w:bookmarkEnd w:id="13"/>
    </w:p>
    <w:p w14:paraId="52569742" w14:textId="77777777" w:rsidR="00B80F3D" w:rsidRPr="00934F44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Se supone que el usuario ejecutará la aplicación desde un navegador moderno con JavaScript habilitado y mantendrá disponible el almacenamiento local. La aplicación depende de Bootstrap y Google Fonts cargados desde CDN para su presentación. Si se reemplaza localStorage por un backend, se incorpora autenticación real o se integra una pasarela de pago, deberán revisarse los requisitos de seguridad, comunicación, persistencia y disponibilidad.</w:t>
      </w:r>
    </w:p>
    <w:p w14:paraId="5EF59D16" w14:textId="77777777" w:rsidR="00B80F3D" w:rsidRPr="00934F44" w:rsidRDefault="00B80F3D" w:rsidP="004B0123">
      <w:pPr>
        <w:jc w:val="both"/>
        <w:rPr>
          <w:rFonts w:cstheme="minorHAnsi"/>
        </w:rPr>
      </w:pPr>
    </w:p>
    <w:p w14:paraId="0F98343B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4" w:name="_Toc503382616"/>
      <w:r w:rsidRPr="00934F44">
        <w:rPr>
          <w:rFonts w:asciiTheme="minorHAnsi" w:hAnsiTheme="minorHAnsi" w:cstheme="minorHAnsi"/>
        </w:rPr>
        <w:t>2.6.</w:t>
      </w:r>
      <w:r w:rsidRPr="00934F44">
        <w:rPr>
          <w:rFonts w:asciiTheme="minorHAnsi" w:hAnsiTheme="minorHAnsi" w:cstheme="minorHAnsi"/>
        </w:rPr>
        <w:tab/>
        <w:t>Requisitos Futuros</w:t>
      </w:r>
      <w:bookmarkEnd w:id="14"/>
    </w:p>
    <w:p w14:paraId="5D1869BD" w14:textId="77777777" w:rsidR="00B80F3D" w:rsidRPr="00934F44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Como mejoras futuras se consideran: backend y base de datos centralizada, autenticación segura, roles administrativos, pasarela de pago real, canje completo de puntos LevelUp, mapa interactivo de eventos, historial detallado de pedidos, inventario/stock, notificaciones y panel de administración.</w:t>
      </w:r>
    </w:p>
    <w:p w14:paraId="0C9D5B3E" w14:textId="77777777" w:rsidR="00B80F3D" w:rsidRPr="00934F44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 </w:t>
      </w:r>
    </w:p>
    <w:p w14:paraId="0BC21C5D" w14:textId="77777777" w:rsidR="001606C0" w:rsidRPr="00934F44" w:rsidRDefault="001606C0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61CDD68A" w14:textId="187D095E" w:rsidR="006C6E06" w:rsidRPr="004705DD" w:rsidRDefault="00B80F3D" w:rsidP="004705DD">
      <w:pPr>
        <w:pStyle w:val="Ttulo1"/>
        <w:jc w:val="both"/>
        <w:rPr>
          <w:rFonts w:asciiTheme="minorHAnsi" w:hAnsiTheme="minorHAnsi" w:cstheme="minorHAnsi"/>
        </w:rPr>
      </w:pPr>
      <w:bookmarkStart w:id="15" w:name="_Toc503382617"/>
      <w:r w:rsidRPr="00934F44">
        <w:rPr>
          <w:rFonts w:asciiTheme="minorHAnsi" w:hAnsiTheme="minorHAnsi" w:cstheme="minorHAnsi"/>
        </w:rPr>
        <w:lastRenderedPageBreak/>
        <w:t>3.</w:t>
      </w:r>
      <w:r w:rsidRPr="00934F44">
        <w:rPr>
          <w:rFonts w:asciiTheme="minorHAnsi" w:hAnsiTheme="minorHAnsi" w:cstheme="minorHAnsi"/>
        </w:rPr>
        <w:tab/>
        <w:t>Requisitos Específicos</w:t>
      </w:r>
      <w:bookmarkEnd w:id="15"/>
    </w:p>
    <w:p w14:paraId="30AC6871" w14:textId="77777777" w:rsidR="002E3F8E" w:rsidRPr="00934F44" w:rsidRDefault="002E253F" w:rsidP="004B0123">
      <w:pPr>
        <w:pStyle w:val="Ttulo2"/>
        <w:jc w:val="both"/>
        <w:rPr>
          <w:rFonts w:asciiTheme="minorHAnsi" w:hAnsiTheme="minorHAnsi" w:cstheme="minorHAnsi"/>
        </w:rPr>
      </w:pPr>
      <w:bookmarkStart w:id="16" w:name="_Toc503382618"/>
      <w:r>
        <w:rPr>
          <w:rFonts w:asciiTheme="minorHAnsi" w:hAnsiTheme="minorHAnsi" w:cstheme="minorHAnsi"/>
        </w:rPr>
        <w:t>3.1</w:t>
      </w:r>
      <w:r>
        <w:rPr>
          <w:rFonts w:asciiTheme="minorHAnsi" w:hAnsiTheme="minorHAnsi" w:cstheme="minorHAnsi"/>
        </w:rPr>
        <w:tab/>
        <w:t>Requisitos comunes de la</w:t>
      </w:r>
      <w:r w:rsidR="002E3F8E" w:rsidRPr="00934F44">
        <w:rPr>
          <w:rFonts w:asciiTheme="minorHAnsi" w:hAnsiTheme="minorHAnsi" w:cstheme="minorHAnsi"/>
        </w:rPr>
        <w:t>s interfaces</w:t>
      </w:r>
      <w:bookmarkEnd w:id="16"/>
    </w:p>
    <w:p w14:paraId="612F77A3" w14:textId="77777777" w:rsidR="002E3F8E" w:rsidRPr="00934F44" w:rsidRDefault="002E3F8E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Las interfaces de Level-Up Gamer corresponden principalmente a páginas web responsive, controles de formularios, navegación entre vistas y almacenamiento local del navegador.</w:t>
      </w:r>
    </w:p>
    <w:p w14:paraId="750D9814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7" w:name="_Toc503382619"/>
      <w:r w:rsidRPr="00934F44">
        <w:rPr>
          <w:rFonts w:asciiTheme="minorHAnsi" w:hAnsiTheme="minorHAnsi" w:cstheme="minorHAnsi"/>
        </w:rPr>
        <w:t>3.1.1</w:t>
      </w:r>
      <w:r w:rsidRPr="00934F44">
        <w:rPr>
          <w:rFonts w:asciiTheme="minorHAnsi" w:hAnsiTheme="minorHAnsi" w:cstheme="minorHAnsi"/>
        </w:rPr>
        <w:tab/>
        <w:t>Interfaces de usuario</w:t>
      </w:r>
      <w:bookmarkEnd w:id="17"/>
    </w:p>
    <w:p w14:paraId="25903EBD" w14:textId="77777777" w:rsidR="002E3F8E" w:rsidRDefault="002E3F8E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La interfaz debe ser responsive y utilizar Bootstrap. La identidad visual utiliza fondo negro (#000000), azul eléctrico (#1E90FF), verde neón (#39FF14), texto principal blanco (#FFFFFF), texto secundario gris claro (#D3D3D3), fuente Roboto para texto general y Orbitron para títulos.</w:t>
      </w:r>
    </w:p>
    <w:p w14:paraId="29C39BB9" w14:textId="77777777" w:rsidR="006C6E06" w:rsidRDefault="006C6E06" w:rsidP="004B0123">
      <w:pPr>
        <w:jc w:val="both"/>
        <w:rPr>
          <w:rFonts w:cstheme="minorHAnsi"/>
        </w:rPr>
      </w:pPr>
      <w:r>
        <w:rPr>
          <w:rFonts w:cstheme="minorHAnsi"/>
        </w:rPr>
        <w:t>Las páginas principales son: Inicio, Catálogo, Gestión de Productos, Detalle de Producto, Carrito, Registro, Login, Perfil, Comunidad, Eventos y Soporte. Todas mantienen un menú superior común, estado de sesión y acceso al carrito.</w:t>
      </w:r>
    </w:p>
    <w:p w14:paraId="5039D17C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8" w:name="_Toc503382620"/>
      <w:r w:rsidRPr="00934F44">
        <w:rPr>
          <w:rFonts w:asciiTheme="minorHAnsi" w:hAnsiTheme="minorHAnsi" w:cstheme="minorHAnsi"/>
        </w:rPr>
        <w:t>3.1.2</w:t>
      </w:r>
      <w:r w:rsidRPr="00934F44">
        <w:rPr>
          <w:rFonts w:asciiTheme="minorHAnsi" w:hAnsiTheme="minorHAnsi" w:cstheme="minorHAnsi"/>
        </w:rPr>
        <w:tab/>
        <w:t>Interfaces de hardware</w:t>
      </w:r>
      <w:bookmarkEnd w:id="18"/>
    </w:p>
    <w:p w14:paraId="5526749C" w14:textId="77777777" w:rsidR="002E3F8E" w:rsidRDefault="002E3F8E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No se requieren dispositivos de hardware especializados. El sistema debe poder ejecutarse con teclado, mouse o controles táctiles disponibles en equipos personales y móviles.</w:t>
      </w:r>
    </w:p>
    <w:p w14:paraId="3F547A76" w14:textId="77777777" w:rsidR="006C6E06" w:rsidRDefault="006C6E06" w:rsidP="004B0123">
      <w:pPr>
        <w:jc w:val="both"/>
        <w:rPr>
          <w:rFonts w:cstheme="minorHAnsi"/>
        </w:rPr>
      </w:pPr>
      <w:r>
        <w:rPr>
          <w:rFonts w:cstheme="minorHAnsi"/>
        </w:rPr>
        <w:t>La interfaz debe adaptarse a pantallas de escritorio, tablet y teléfono, incluyendo navegación responsive y controles compatibles con interacción táctil.</w:t>
      </w:r>
    </w:p>
    <w:p w14:paraId="26EAC906" w14:textId="77777777" w:rsidR="006C6E06" w:rsidRPr="00934F44" w:rsidRDefault="006C6E06" w:rsidP="004B0123">
      <w:pPr>
        <w:jc w:val="both"/>
        <w:rPr>
          <w:rFonts w:cstheme="minorHAnsi"/>
        </w:rPr>
      </w:pPr>
    </w:p>
    <w:p w14:paraId="182EC1F3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9" w:name="_Toc503382621"/>
      <w:r w:rsidRPr="00934F44">
        <w:rPr>
          <w:rFonts w:asciiTheme="minorHAnsi" w:hAnsiTheme="minorHAnsi" w:cstheme="minorHAnsi"/>
        </w:rPr>
        <w:t>3.1.3</w:t>
      </w:r>
      <w:r w:rsidRPr="00934F44">
        <w:rPr>
          <w:rFonts w:asciiTheme="minorHAnsi" w:hAnsiTheme="minorHAnsi" w:cstheme="minorHAnsi"/>
        </w:rPr>
        <w:tab/>
        <w:t>Interfaces de software</w:t>
      </w:r>
      <w:bookmarkEnd w:id="19"/>
    </w:p>
    <w:p w14:paraId="54D347CA" w14:textId="3C831C48" w:rsidR="002E3F8E" w:rsidRPr="00934F44" w:rsidRDefault="002E3F8E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 xml:space="preserve">La solución utiliza Bootstrap 5.3.8, Google Fonts y las capacidades estándar del navegador. La versión no integra un </w:t>
      </w:r>
      <w:proofErr w:type="spellStart"/>
      <w:r w:rsidRPr="00934F44">
        <w:rPr>
          <w:rFonts w:cstheme="minorHAnsi"/>
        </w:rPr>
        <w:t>backend</w:t>
      </w:r>
      <w:proofErr w:type="spellEnd"/>
      <w:r w:rsidRPr="00934F44">
        <w:rPr>
          <w:rFonts w:cstheme="minorHAnsi"/>
        </w:rPr>
        <w:t xml:space="preserve"> ni base de datos externa.</w:t>
      </w:r>
    </w:p>
    <w:p w14:paraId="4875F948" w14:textId="77777777" w:rsidR="002E3F8E" w:rsidRPr="00934F44" w:rsidRDefault="002E3F8E" w:rsidP="004B0123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Bootstrap 5.3.8: componentes de interfaz y comportamiento responsive.</w:t>
      </w:r>
    </w:p>
    <w:p w14:paraId="70E92462" w14:textId="77777777" w:rsidR="002E3F8E" w:rsidRPr="00934F44" w:rsidRDefault="002E3F8E" w:rsidP="004B0123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Google Fonts: carga de las tipografías Roboto y Orbitron.</w:t>
      </w:r>
    </w:p>
    <w:p w14:paraId="3B25ACA7" w14:textId="77777777" w:rsidR="002E3F8E" w:rsidRPr="00934F44" w:rsidRDefault="002E3F8E" w:rsidP="004B0123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LocalStorage: persistencia local de usuarios, sesión, productos, carrito, compras, reseñas, referidos y consultas.</w:t>
      </w:r>
    </w:p>
    <w:p w14:paraId="2F5D4F9F" w14:textId="77777777" w:rsidR="002E3F8E" w:rsidRPr="00934F44" w:rsidRDefault="002E3F8E" w:rsidP="004B0123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WhatsApp: enlace HTTPS utilizado desde la sección de soporte para iniciar contacto externo.</w:t>
      </w:r>
    </w:p>
    <w:p w14:paraId="29C44F25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0" w:name="_Toc503382622"/>
      <w:r w:rsidRPr="00934F44">
        <w:rPr>
          <w:rFonts w:asciiTheme="minorHAnsi" w:hAnsiTheme="minorHAnsi" w:cstheme="minorHAnsi"/>
        </w:rPr>
        <w:t>3.1.4</w:t>
      </w:r>
      <w:r w:rsidRPr="00934F44">
        <w:rPr>
          <w:rFonts w:asciiTheme="minorHAnsi" w:hAnsiTheme="minorHAnsi" w:cstheme="minorHAnsi"/>
        </w:rPr>
        <w:tab/>
        <w:t>Interfaces de comunicación</w:t>
      </w:r>
      <w:bookmarkEnd w:id="20"/>
    </w:p>
    <w:p w14:paraId="6B1D03BF" w14:textId="77777777" w:rsidR="002E3F8E" w:rsidRPr="00934F44" w:rsidRDefault="002E3F8E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 xml:space="preserve">La aplicación no requiere comunicación cliente-servidor propia. Las dependencias externas se consumen por HTTPS desde CDN y el botón de soporte abre una URL de WhatsApp. La navegación interna se realiza mediante enlaces HTML y parámetros de consulta, por ejemplo </w:t>
      </w:r>
      <w:proofErr w:type="spellStart"/>
      <w:r w:rsidRPr="00934F44">
        <w:rPr>
          <w:rFonts w:cstheme="minorHAnsi"/>
        </w:rPr>
        <w:t>producto-detalle.html?codigo</w:t>
      </w:r>
      <w:proofErr w:type="spellEnd"/>
      <w:r w:rsidRPr="00934F44">
        <w:rPr>
          <w:rFonts w:cstheme="minorHAnsi"/>
        </w:rPr>
        <w:t>=MS001.</w:t>
      </w:r>
    </w:p>
    <w:p w14:paraId="5325B743" w14:textId="77777777" w:rsidR="002E3F8E" w:rsidRPr="00934F44" w:rsidRDefault="002E3F8E" w:rsidP="004B0123">
      <w:pPr>
        <w:pStyle w:val="Ttulo2"/>
        <w:jc w:val="both"/>
        <w:rPr>
          <w:rFonts w:asciiTheme="minorHAnsi" w:hAnsiTheme="minorHAnsi" w:cstheme="minorHAnsi"/>
        </w:rPr>
      </w:pPr>
      <w:bookmarkStart w:id="21" w:name="_Toc503382623"/>
      <w:r w:rsidRPr="00934F44">
        <w:rPr>
          <w:rFonts w:asciiTheme="minorHAnsi" w:hAnsiTheme="minorHAnsi" w:cstheme="minorHAnsi"/>
        </w:rPr>
        <w:lastRenderedPageBreak/>
        <w:t>3.2</w:t>
      </w:r>
      <w:r w:rsidRPr="00934F44">
        <w:rPr>
          <w:rFonts w:asciiTheme="minorHAnsi" w:hAnsiTheme="minorHAnsi" w:cstheme="minorHAnsi"/>
        </w:rPr>
        <w:tab/>
        <w:t>Requisitos funcionales</w:t>
      </w:r>
      <w:bookmarkEnd w:id="21"/>
    </w:p>
    <w:p w14:paraId="68F46F5C" w14:textId="77777777" w:rsidR="002E3F8E" w:rsidRPr="00934F44" w:rsidRDefault="002E3F8E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Los requisitos funcionales de Level-Up Gamer se agrupan a continuación por dominio funcional y mantienen trazabilidad con la Planilla de Requerimientos.</w:t>
      </w:r>
    </w:p>
    <w:p w14:paraId="04611D74" w14:textId="77777777" w:rsidR="002E3F8E" w:rsidRPr="00934F44" w:rsidRDefault="002E3F8E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Para cada grupo se consideran validaciones de entrada, procesamiento esperado, persistencia local y respuesta visible al usuario.</w:t>
      </w:r>
    </w:p>
    <w:p w14:paraId="1CB39660" w14:textId="77777777"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Validación de datos obligatorios, correos, mayoría de edad, contraseñas y códigos de referido.</w:t>
      </w:r>
    </w:p>
    <w:p w14:paraId="309CB34C" w14:textId="77777777"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Navegación consistente entre catálogo, detalle, carrito, autenticación, perfil y compra.</w:t>
      </w:r>
    </w:p>
    <w:p w14:paraId="06973CF6" w14:textId="77777777"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Mensajes de error o advertencia cuando no existen productos, credenciales, sesión, códigos o datos requeridos.</w:t>
      </w:r>
    </w:p>
    <w:p w14:paraId="730A4E61" w14:textId="77777777"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Uso de código de producto como identificador para el detalle y operaciones del carrito.</w:t>
      </w:r>
    </w:p>
    <w:p w14:paraId="6D6DD519" w14:textId="77777777"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Actualización dinámica de listados, totales, descuentos, puntos, contador del carrito y reseñas.</w:t>
      </w:r>
    </w:p>
    <w:p w14:paraId="299515A5" w14:textId="77777777"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Cálculo de subtotal, descuento Duoc, total de compra y acumulación de puntos de referido.</w:t>
      </w:r>
    </w:p>
    <w:p w14:paraId="576C34A1" w14:textId="0CE0B8EC"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 xml:space="preserve">Persistencia en </w:t>
      </w:r>
      <w:proofErr w:type="spellStart"/>
      <w:r w:rsidRPr="00934F44">
        <w:rPr>
          <w:rFonts w:cstheme="minorHAnsi"/>
        </w:rPr>
        <w:t>localStorage</w:t>
      </w:r>
      <w:proofErr w:type="spellEnd"/>
      <w:r w:rsidRPr="00934F44">
        <w:rPr>
          <w:rFonts w:cstheme="minorHAnsi"/>
        </w:rPr>
        <w:t xml:space="preserve"> mediante estructuras JSON para usuarios, productos, carrito, compras, reseñas y consultas.</w:t>
      </w:r>
    </w:p>
    <w:p w14:paraId="6D2BEE96" w14:textId="77777777" w:rsidR="002E3F8E" w:rsidRPr="00934F44" w:rsidRDefault="002E3F8E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Los requisitos funcionales se agrupan en cuatro áreas para conservar la estructura de esta plantilla.</w:t>
      </w:r>
    </w:p>
    <w:p w14:paraId="496CD220" w14:textId="77777777" w:rsidR="002E3F8E" w:rsidRDefault="002E3F8E" w:rsidP="004B0123">
      <w:pPr>
        <w:ind w:left="708"/>
        <w:jc w:val="both"/>
        <w:rPr>
          <w:rFonts w:cstheme="minorHAnsi"/>
        </w:rPr>
      </w:pPr>
      <w:r w:rsidRPr="00934F44">
        <w:rPr>
          <w:rFonts w:cstheme="minorHAnsi"/>
        </w:rPr>
        <w:t>3.2.1</w:t>
      </w:r>
      <w:r w:rsidRPr="00934F44">
        <w:rPr>
          <w:rFonts w:cstheme="minorHAnsi"/>
        </w:rPr>
        <w:tab/>
        <w:t>Gestión de usuarios y sesión</w:t>
      </w:r>
    </w:p>
    <w:p w14:paraId="6EC5E32C" w14:textId="77777777" w:rsidR="006C6E06" w:rsidRPr="000258DA" w:rsidRDefault="006C6E06" w:rsidP="004B0123">
      <w:pPr>
        <w:spacing w:after="0"/>
        <w:ind w:left="708"/>
        <w:jc w:val="both"/>
        <w:rPr>
          <w:rFonts w:cstheme="minorHAnsi"/>
          <w:color w:val="000000" w:themeColor="text1"/>
        </w:rPr>
      </w:pPr>
      <w:r w:rsidRPr="000258DA">
        <w:rPr>
          <w:rFonts w:cstheme="minorHAnsi"/>
          <w:color w:val="000000" w:themeColor="text1"/>
        </w:rPr>
        <w:t>RF-01 Registro: el sistema debe permitir crear cuentas de usuarios mayores de 18 años, validar correo duplicado y confirmación de contraseña, reconocer correo Duoc y generar un código personal de referido.</w:t>
      </w:r>
    </w:p>
    <w:p w14:paraId="38A90F1D" w14:textId="77777777" w:rsidR="006C6E06" w:rsidRPr="000258DA" w:rsidRDefault="006C6E06" w:rsidP="004B0123">
      <w:pPr>
        <w:spacing w:after="0"/>
        <w:ind w:left="708"/>
        <w:jc w:val="both"/>
        <w:rPr>
          <w:rFonts w:cstheme="minorHAnsi"/>
          <w:color w:val="000000" w:themeColor="text1"/>
        </w:rPr>
      </w:pPr>
      <w:r w:rsidRPr="000258DA">
        <w:rPr>
          <w:rFonts w:cstheme="minorHAnsi"/>
          <w:color w:val="000000" w:themeColor="text1"/>
        </w:rPr>
        <w:t>Actores: Visitante y usuario registrado.</w:t>
      </w:r>
    </w:p>
    <w:p w14:paraId="48B59663" w14:textId="77777777" w:rsidR="006C6E06" w:rsidRPr="000258DA" w:rsidRDefault="006C6E06" w:rsidP="004B0123">
      <w:pPr>
        <w:spacing w:after="0"/>
        <w:ind w:left="708"/>
        <w:jc w:val="both"/>
        <w:rPr>
          <w:rFonts w:cstheme="minorHAnsi"/>
          <w:color w:val="000000" w:themeColor="text1"/>
        </w:rPr>
      </w:pPr>
      <w:r w:rsidRPr="000258DA">
        <w:rPr>
          <w:rFonts w:cstheme="minorHAnsi"/>
          <w:color w:val="000000" w:themeColor="text1"/>
        </w:rPr>
        <w:t>RF-02 Autenticación: el usuario debe poder iniciar y cerrar sesión. RF-03 Perfil: el usuario autenticado debe poder consultar y modificar nombre, apellido, GamerTag y categoría favorita, además de visualizar descuento Duoc, código de referido y puntos LevelUp.</w:t>
      </w:r>
    </w:p>
    <w:p w14:paraId="79573F69" w14:textId="77777777" w:rsidR="006C6E06" w:rsidRDefault="006C6E06" w:rsidP="004B0123">
      <w:pPr>
        <w:spacing w:after="0"/>
        <w:jc w:val="both"/>
        <w:rPr>
          <w:rFonts w:cstheme="minorHAnsi"/>
        </w:rPr>
      </w:pPr>
    </w:p>
    <w:p w14:paraId="23288B1E" w14:textId="77777777" w:rsidR="002E3F8E" w:rsidRDefault="002E3F8E" w:rsidP="004B0123">
      <w:pPr>
        <w:ind w:left="708"/>
        <w:jc w:val="both"/>
        <w:rPr>
          <w:rFonts w:cstheme="minorHAnsi"/>
        </w:rPr>
      </w:pPr>
      <w:r w:rsidRPr="00934F44">
        <w:rPr>
          <w:rFonts w:cstheme="minorHAnsi"/>
        </w:rPr>
        <w:t>3.2.2</w:t>
      </w:r>
      <w:r w:rsidRPr="00934F44">
        <w:rPr>
          <w:rFonts w:cstheme="minorHAnsi"/>
        </w:rPr>
        <w:tab/>
        <w:t>Catálogo, productos y carrito</w:t>
      </w:r>
    </w:p>
    <w:p w14:paraId="656DCDFF" w14:textId="77777777" w:rsidR="002E3F8E" w:rsidRDefault="002E3F8E" w:rsidP="004B0123">
      <w:pPr>
        <w:ind w:left="708"/>
        <w:jc w:val="both"/>
        <w:rPr>
          <w:rFonts w:cstheme="minorHAnsi"/>
        </w:rPr>
      </w:pPr>
      <w:r w:rsidRPr="00934F44">
        <w:rPr>
          <w:rFonts w:cstheme="minorHAnsi"/>
        </w:rPr>
        <w:t>RF-04 Catálogo: el sistema debe listar productos, permitir búsqueda por texto y filtro por categoría. RF-05 Gestión de Productos: se deben poder agregar y eliminar productos de la colección local. RF-06 Detalle: cada producto debe mostrar imagen, código, categoría, descripción, precio y reseñas. RF-07 Carrito: se debe permitir agregar, eliminar y modificar cantidades, mostrando subtotal, total y contador global.</w:t>
      </w:r>
    </w:p>
    <w:p w14:paraId="40849025" w14:textId="77777777" w:rsidR="002E3F8E" w:rsidRPr="00934F44" w:rsidRDefault="002E3F8E" w:rsidP="004B0123">
      <w:pPr>
        <w:ind w:left="708"/>
        <w:jc w:val="both"/>
        <w:rPr>
          <w:rFonts w:cstheme="minorHAnsi"/>
        </w:rPr>
      </w:pPr>
      <w:r w:rsidRPr="00934F44">
        <w:rPr>
          <w:rFonts w:cstheme="minorHAnsi"/>
        </w:rPr>
        <w:t>3.2.3</w:t>
      </w:r>
      <w:r w:rsidRPr="00934F44">
        <w:rPr>
          <w:rFonts w:cstheme="minorHAnsi"/>
        </w:rPr>
        <w:tab/>
        <w:t>Compra, beneficios y fidelización</w:t>
      </w:r>
    </w:p>
    <w:p w14:paraId="389AB37C" w14:textId="77777777" w:rsidR="002E3F8E" w:rsidRPr="00934F44" w:rsidRDefault="002E3F8E" w:rsidP="004B0123">
      <w:pPr>
        <w:ind w:left="708"/>
        <w:jc w:val="both"/>
        <w:rPr>
          <w:rFonts w:cstheme="minorHAnsi"/>
        </w:rPr>
      </w:pPr>
      <w:r w:rsidRPr="00934F44">
        <w:rPr>
          <w:rFonts w:cstheme="minorHAnsi"/>
        </w:rPr>
        <w:t xml:space="preserve">RF-08 Compra: el usuario autenticado debe poder finalizar una compra simulada y registrar su historial. RF-09 Descuento Duoc: si la cuenta posee correo Duoc reconocido, el sistema debe </w:t>
      </w:r>
      <w:r w:rsidRPr="00934F44">
        <w:rPr>
          <w:rFonts w:cstheme="minorHAnsi"/>
        </w:rPr>
        <w:lastRenderedPageBreak/>
        <w:t>aplicar 20% de descuento. RF-10 Referidos y puntos: cada usuario debe disponer de un código personal; al registrarse un nuevo usuario con un código válido, el referente recibe puntos LevelUp. RF-11 Reseñas: un usuario autenticado podrá calificar y comentar productos, aplicando la regla definida para productos comprados cuando exista historial.</w:t>
      </w:r>
    </w:p>
    <w:p w14:paraId="21E45FEF" w14:textId="77777777" w:rsidR="002E3F8E" w:rsidRPr="00934F44" w:rsidRDefault="002E3F8E" w:rsidP="004B0123">
      <w:pPr>
        <w:ind w:left="708"/>
        <w:jc w:val="both"/>
        <w:rPr>
          <w:rFonts w:cstheme="minorHAnsi"/>
        </w:rPr>
      </w:pPr>
      <w:r w:rsidRPr="00934F44">
        <w:rPr>
          <w:rFonts w:cstheme="minorHAnsi"/>
        </w:rPr>
        <w:t>3.2.4</w:t>
      </w:r>
      <w:r w:rsidRPr="00934F44">
        <w:rPr>
          <w:rFonts w:cstheme="minorHAnsi"/>
        </w:rPr>
        <w:tab/>
        <w:t>Comunidad, eventos y soporte</w:t>
      </w:r>
    </w:p>
    <w:p w14:paraId="51411D07" w14:textId="77777777" w:rsidR="002E3F8E" w:rsidRPr="00934F44" w:rsidRDefault="002E3F8E" w:rsidP="004B0123">
      <w:pPr>
        <w:ind w:left="708"/>
        <w:jc w:val="both"/>
        <w:rPr>
          <w:rFonts w:cstheme="minorHAnsi"/>
        </w:rPr>
      </w:pPr>
      <w:r w:rsidRPr="00934F44">
        <w:rPr>
          <w:rFonts w:cstheme="minorHAnsi"/>
        </w:rPr>
        <w:t>RF-12 Comunidad: el sistema debe mostrar noticias, guías y consejos con búsqueda y filtro por tipo. RF-13 Eventos: se deben listar eventos gamer con filtros por región, fecha, ubicación y puntos asociados. RF-14 Soporte: el usuario debe poder registrar una consulta y acceder a un enlace de contacto por WhatsApp.</w:t>
      </w:r>
    </w:p>
    <w:p w14:paraId="4A038124" w14:textId="77777777" w:rsidR="002E3F8E" w:rsidRPr="00934F44" w:rsidRDefault="002E3F8E" w:rsidP="004B0123">
      <w:pPr>
        <w:pStyle w:val="Ttulo2"/>
        <w:jc w:val="both"/>
        <w:rPr>
          <w:rFonts w:asciiTheme="minorHAnsi" w:hAnsiTheme="minorHAnsi" w:cstheme="minorHAnsi"/>
        </w:rPr>
      </w:pPr>
      <w:bookmarkStart w:id="22" w:name="_Toc503382624"/>
      <w:r w:rsidRPr="00934F44">
        <w:rPr>
          <w:rFonts w:asciiTheme="minorHAnsi" w:hAnsiTheme="minorHAnsi" w:cstheme="minorHAnsi"/>
        </w:rPr>
        <w:t>3.3</w:t>
      </w:r>
      <w:r w:rsidRPr="00934F44">
        <w:rPr>
          <w:rFonts w:asciiTheme="minorHAnsi" w:hAnsiTheme="minorHAnsi" w:cstheme="minorHAnsi"/>
        </w:rPr>
        <w:tab/>
        <w:t>Requisitos no funcionales</w:t>
      </w:r>
      <w:bookmarkEnd w:id="22"/>
    </w:p>
    <w:p w14:paraId="037E15A1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3" w:name="_Toc503382625"/>
      <w:r w:rsidRPr="00934F44">
        <w:rPr>
          <w:rFonts w:asciiTheme="minorHAnsi" w:hAnsiTheme="minorHAnsi" w:cstheme="minorHAnsi"/>
        </w:rPr>
        <w:t>3.3.1</w:t>
      </w:r>
      <w:r w:rsidRPr="00934F44">
        <w:rPr>
          <w:rFonts w:asciiTheme="minorHAnsi" w:hAnsiTheme="minorHAnsi" w:cstheme="minorHAnsi"/>
        </w:rPr>
        <w:tab/>
        <w:t>Requisitos de rendimiento</w:t>
      </w:r>
      <w:bookmarkEnd w:id="23"/>
    </w:p>
    <w:p w14:paraId="171062E9" w14:textId="77777777" w:rsidR="002E3F8E" w:rsidRPr="00934F44" w:rsidRDefault="002E3F8E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RNF-01 Rendimiento: al operar con un catálogo local de tamaño académico, las acciones de navegación, filtrado, actualización de carrito y carga de datos deberán percibirse de forma inmediata en un navegador moderno.</w:t>
      </w:r>
    </w:p>
    <w:p w14:paraId="6AAF3891" w14:textId="77777777" w:rsidR="002E3F8E" w:rsidRPr="00934F44" w:rsidRDefault="002E3F8E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Como criterio de prueba, las operaciones principales de filtrado, renderizado y actualización de localStorage deberán completarse sin bloqueos visibles para el usuario bajo el conjunto de datos de demostración del proyecto.</w:t>
      </w:r>
    </w:p>
    <w:p w14:paraId="5F1A0E28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4" w:name="_Toc503382626"/>
      <w:r w:rsidRPr="00934F44">
        <w:rPr>
          <w:rFonts w:asciiTheme="minorHAnsi" w:hAnsiTheme="minorHAnsi" w:cstheme="minorHAnsi"/>
        </w:rPr>
        <w:t>3.3.2</w:t>
      </w:r>
      <w:r w:rsidRPr="00934F44">
        <w:rPr>
          <w:rFonts w:asciiTheme="minorHAnsi" w:hAnsiTheme="minorHAnsi" w:cstheme="minorHAnsi"/>
        </w:rPr>
        <w:tab/>
        <w:t>Seguridad</w:t>
      </w:r>
      <w:bookmarkEnd w:id="24"/>
    </w:p>
    <w:p w14:paraId="059DFB90" w14:textId="2422E325" w:rsidR="002E3F8E" w:rsidRPr="00934F44" w:rsidRDefault="002E3F8E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RNF-02 Seguridad: las funciones que requieren identidad, como perfil, compra y reseñas, deben validar la existencia de una sesión local. La solución debe validar entradas y escapar contenido dinámico cuando corresponda. La persistencia de credenciales en localStorage se reconoce como una limitación exclusiva de la versión.</w:t>
      </w:r>
    </w:p>
    <w:p w14:paraId="18C86D6D" w14:textId="77777777" w:rsidR="002E3F8E" w:rsidRPr="00934F44" w:rsidRDefault="002E3F8E" w:rsidP="004B0123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En una versión productiva, las contraseñas deberán administrarse en un backend con hash seguro; no se considera criptografía real en este prototipo.</w:t>
      </w:r>
    </w:p>
    <w:p w14:paraId="5C1AA538" w14:textId="77777777" w:rsidR="002E3F8E" w:rsidRPr="00934F44" w:rsidRDefault="002E3F8E" w:rsidP="004B0123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Las compras, reseñas y consultas se registran localmente como evidencia funcional de las operaciones.</w:t>
      </w:r>
    </w:p>
    <w:p w14:paraId="05413F25" w14:textId="77777777" w:rsidR="002E3F8E" w:rsidRPr="00934F44" w:rsidRDefault="002E3F8E" w:rsidP="004B0123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Las páginas y archivos JavaScript separan responsabilidades de sesión, catálogo, productos, carrito, perfil, comunidad, eventos y soporte.</w:t>
      </w:r>
    </w:p>
    <w:p w14:paraId="33203433" w14:textId="77777777" w:rsidR="002E3F8E" w:rsidRPr="00934F44" w:rsidRDefault="002E3F8E" w:rsidP="004B0123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La navegación mantiene rutas relativas consistentes y las páginas protegidas verifican sesión antes de ejecutar determinadas operaciones.</w:t>
      </w:r>
    </w:p>
    <w:p w14:paraId="757F667C" w14:textId="77777777" w:rsidR="002E3F8E" w:rsidRPr="00934F44" w:rsidRDefault="002E3F8E" w:rsidP="004B0123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Se validan correos duplicados, contraseñas coincidentes, códigos de referido existentes, cantidades del carrito y productos disponibles.</w:t>
      </w:r>
    </w:p>
    <w:p w14:paraId="338B9AB5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5" w:name="_Toc503382627"/>
      <w:r w:rsidRPr="00934F44">
        <w:rPr>
          <w:rFonts w:asciiTheme="minorHAnsi" w:hAnsiTheme="minorHAnsi" w:cstheme="minorHAnsi"/>
        </w:rPr>
        <w:lastRenderedPageBreak/>
        <w:t>3.3.3</w:t>
      </w:r>
      <w:r w:rsidRPr="00934F44">
        <w:rPr>
          <w:rFonts w:asciiTheme="minorHAnsi" w:hAnsiTheme="minorHAnsi" w:cstheme="minorHAnsi"/>
        </w:rPr>
        <w:tab/>
        <w:t>Fiabilidad</w:t>
      </w:r>
      <w:bookmarkEnd w:id="25"/>
    </w:p>
    <w:p w14:paraId="0DBAEEBE" w14:textId="056A993C" w:rsidR="002E3F8E" w:rsidRPr="00934F44" w:rsidRDefault="002E3F8E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RNF-03 Fiabilidad: las operaciones de la versión</w:t>
      </w:r>
      <w:r w:rsidR="004705DD">
        <w:rPr>
          <w:rFonts w:cstheme="minorHAnsi"/>
        </w:rPr>
        <w:t xml:space="preserve"> </w:t>
      </w:r>
      <w:r w:rsidRPr="00934F44">
        <w:rPr>
          <w:rFonts w:cstheme="minorHAnsi"/>
        </w:rPr>
        <w:t>deben conservar los datos mientras el almacenamiento local del navegador no sea eliminado y deben controlar estados vacíos o registros inexistentes sin detener la ejecución de la aplicación.</w:t>
      </w:r>
    </w:p>
    <w:p w14:paraId="5765B275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6" w:name="_Toc503382628"/>
      <w:r w:rsidRPr="00934F44">
        <w:rPr>
          <w:rFonts w:asciiTheme="minorHAnsi" w:hAnsiTheme="minorHAnsi" w:cstheme="minorHAnsi"/>
        </w:rPr>
        <w:t>3.3.4</w:t>
      </w:r>
      <w:r w:rsidRPr="00934F44">
        <w:rPr>
          <w:rFonts w:asciiTheme="minorHAnsi" w:hAnsiTheme="minorHAnsi" w:cstheme="minorHAnsi"/>
        </w:rPr>
        <w:tab/>
        <w:t>Disponibilidad</w:t>
      </w:r>
      <w:bookmarkEnd w:id="26"/>
    </w:p>
    <w:p w14:paraId="737C1E9F" w14:textId="77777777" w:rsidR="002E3F8E" w:rsidRPr="00934F44" w:rsidRDefault="002E3F8E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RNF-04 Disponibilidad: al tratarse de una aplicación estática, las funcionalidades locales deben estar disponibles mientras los archivos del proyecto puedan ser servidos por el navegador. Los recursos CDN y WhatsApp dependen de conexión a Internet.</w:t>
      </w:r>
    </w:p>
    <w:p w14:paraId="7BAFBE15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7" w:name="_Toc503382629"/>
      <w:r w:rsidRPr="00934F44">
        <w:rPr>
          <w:rFonts w:asciiTheme="minorHAnsi" w:hAnsiTheme="minorHAnsi" w:cstheme="minorHAnsi"/>
        </w:rPr>
        <w:t>3.3.5</w:t>
      </w:r>
      <w:r w:rsidRPr="00934F44">
        <w:rPr>
          <w:rFonts w:asciiTheme="minorHAnsi" w:hAnsiTheme="minorHAnsi" w:cstheme="minorHAnsi"/>
        </w:rPr>
        <w:tab/>
        <w:t>Mantenibilidad</w:t>
      </w:r>
      <w:bookmarkEnd w:id="27"/>
    </w:p>
    <w:p w14:paraId="201C2371" w14:textId="77777777" w:rsidR="002E3F8E" w:rsidRPr="00934F44" w:rsidRDefault="002E3F8E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RNF-05 Mantenibilidad: la solución debe mantener separación entre HTML, estilos CSS, datos iniciales y archivos JavaScript por funcionalidad.</w:t>
      </w:r>
    </w:p>
    <w:p w14:paraId="72886A9B" w14:textId="77777777" w:rsidR="002E3F8E" w:rsidRPr="00934F44" w:rsidRDefault="002E3F8E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El mantenimiento del código y actualización del catálogo inicial debe ser realizado por el equipo de desarrollo o responsable técnico del proyecto.</w:t>
      </w:r>
    </w:p>
    <w:p w14:paraId="766EC43A" w14:textId="77777777" w:rsidR="002E3F8E" w:rsidRPr="00934F44" w:rsidRDefault="002E3F8E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Las modificaciones deben realizarse cuando cambien requisitos, categorías, productos, reglas de beneficios o dependencias externas.</w:t>
      </w:r>
    </w:p>
    <w:p w14:paraId="126AD218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8" w:name="_Toc503382630"/>
      <w:r w:rsidRPr="00934F44">
        <w:rPr>
          <w:rFonts w:asciiTheme="minorHAnsi" w:hAnsiTheme="minorHAnsi" w:cstheme="minorHAnsi"/>
        </w:rPr>
        <w:t>3.3.6</w:t>
      </w:r>
      <w:r w:rsidRPr="00934F44">
        <w:rPr>
          <w:rFonts w:asciiTheme="minorHAnsi" w:hAnsiTheme="minorHAnsi" w:cstheme="minorHAnsi"/>
        </w:rPr>
        <w:tab/>
        <w:t>Portabilidad</w:t>
      </w:r>
      <w:bookmarkEnd w:id="28"/>
    </w:p>
    <w:p w14:paraId="270AA149" w14:textId="77777777" w:rsidR="002E3F8E" w:rsidRPr="00934F44" w:rsidRDefault="002E3F8E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RNF-06 Portabilidad: la aplicación debe poder ejecutarse en navegadores modernos sobre Windows, macOS, Linux, Android o iOS sin requerir instalación de software específico para el usuario final.</w:t>
      </w:r>
    </w:p>
    <w:p w14:paraId="5DDA3AB2" w14:textId="77777777" w:rsidR="002E3F8E" w:rsidRPr="00934F44" w:rsidRDefault="002E3F8E" w:rsidP="004B0123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La versión actual no depende de componentes de servidor propios.</w:t>
      </w:r>
    </w:p>
    <w:p w14:paraId="180A9BF4" w14:textId="77777777" w:rsidR="002E3F8E" w:rsidRPr="00934F44" w:rsidRDefault="002E3F8E" w:rsidP="004B0123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El código funcional se ejecuta en el navegador mediante JavaScript.</w:t>
      </w:r>
    </w:p>
    <w:p w14:paraId="6A0D9895" w14:textId="77777777" w:rsidR="002E3F8E" w:rsidRPr="00934F44" w:rsidRDefault="002E3F8E" w:rsidP="004B0123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Se utilizan estándares web: HTML5, CSS3 y JavaScript.</w:t>
      </w:r>
    </w:p>
    <w:p w14:paraId="26A38E22" w14:textId="77777777" w:rsidR="002E3F8E" w:rsidRPr="00934F44" w:rsidRDefault="002E3F8E" w:rsidP="004B0123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No se requiere compilación; el proyecto puede ejecutarse con un servidor web estático como Live Server.</w:t>
      </w:r>
    </w:p>
    <w:p w14:paraId="6B906772" w14:textId="77777777" w:rsidR="001606C0" w:rsidRPr="00934F44" w:rsidRDefault="002E3F8E" w:rsidP="004B0123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  <w:t>No existe dependencia funcional con un sistema operativo específico.</w:t>
      </w:r>
    </w:p>
    <w:p w14:paraId="1DDD69FE" w14:textId="77777777" w:rsidR="00B80F3D" w:rsidRPr="00934F44" w:rsidRDefault="0046300E" w:rsidP="004B0123">
      <w:pPr>
        <w:pStyle w:val="Ttulo2"/>
        <w:jc w:val="both"/>
        <w:rPr>
          <w:rFonts w:asciiTheme="minorHAnsi" w:hAnsiTheme="minorHAnsi" w:cstheme="minorHAnsi"/>
        </w:rPr>
      </w:pPr>
      <w:bookmarkStart w:id="29" w:name="_Toc503382631"/>
      <w:r w:rsidRPr="00934F44">
        <w:rPr>
          <w:rFonts w:asciiTheme="minorHAnsi" w:hAnsiTheme="minorHAnsi" w:cstheme="minorHAnsi"/>
        </w:rPr>
        <w:t>3.4</w:t>
      </w:r>
      <w:r w:rsidR="00B80F3D" w:rsidRPr="00934F44">
        <w:rPr>
          <w:rFonts w:asciiTheme="minorHAnsi" w:hAnsiTheme="minorHAnsi" w:cstheme="minorHAnsi"/>
        </w:rPr>
        <w:tab/>
        <w:t>Otros Requisitos</w:t>
      </w:r>
      <w:bookmarkEnd w:id="29"/>
    </w:p>
    <w:p w14:paraId="5237E633" w14:textId="77777777" w:rsidR="00B80F3D" w:rsidRPr="00934F44" w:rsidRDefault="00B80F3D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t>La solución debe conservar la identidad visual definida para Level-Up Gamer y mantener una experiencia responsive. Los datos demostrativos deben ser coherentes con las categorías y productos definidos para el proyecto. Cualquier evolución a producción deberá reemplazar localStorage por servicios seguros y persistencia centralizada.</w:t>
      </w:r>
    </w:p>
    <w:sectPr w:rsidR="00B80F3D" w:rsidRPr="00934F44" w:rsidSect="000D5EEB">
      <w:headerReference w:type="default" r:id="rId12"/>
      <w:footerReference w:type="default" r:id="rId13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CAE45" w14:textId="77777777" w:rsidR="00104DA5" w:rsidRDefault="00104DA5" w:rsidP="00893114">
      <w:pPr>
        <w:spacing w:after="0" w:line="240" w:lineRule="auto"/>
      </w:pPr>
      <w:r>
        <w:separator/>
      </w:r>
    </w:p>
  </w:endnote>
  <w:endnote w:type="continuationSeparator" w:id="0">
    <w:p w14:paraId="0554F2C2" w14:textId="77777777" w:rsidR="00104DA5" w:rsidRDefault="00104DA5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32529"/>
      <w:docPartObj>
        <w:docPartGallery w:val="Page Numbers (Bottom of Page)"/>
        <w:docPartUnique/>
      </w:docPartObj>
    </w:sdtPr>
    <w:sdtContent>
      <w:p w14:paraId="4C50AC2B" w14:textId="77777777"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4DE9CEBA" w14:textId="77777777"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E8C5E" w14:textId="77777777" w:rsidR="00104DA5" w:rsidRDefault="00104DA5" w:rsidP="00893114">
      <w:pPr>
        <w:spacing w:after="0" w:line="240" w:lineRule="auto"/>
      </w:pPr>
      <w:r>
        <w:separator/>
      </w:r>
    </w:p>
  </w:footnote>
  <w:footnote w:type="continuationSeparator" w:id="0">
    <w:p w14:paraId="134209C2" w14:textId="77777777" w:rsidR="00104DA5" w:rsidRDefault="00104DA5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7AFAF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>
      <w:t xml:space="preserve">Especificación de Requisitos, </w:t>
    </w:r>
    <w:r w:rsidRPr="00B80F3D">
      <w:t xml:space="preserve">estándar de IEEE 830 </w:t>
    </w:r>
  </w:p>
  <w:p w14:paraId="1F7BC429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2DBEB493" wp14:editId="08223AD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A212ED6" w14:textId="77777777"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E4CCD"/>
    <w:multiLevelType w:val="multilevel"/>
    <w:tmpl w:val="139E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488345">
    <w:abstractNumId w:val="0"/>
  </w:num>
  <w:num w:numId="2" w16cid:durableId="1415055607">
    <w:abstractNumId w:val="7"/>
  </w:num>
  <w:num w:numId="3" w16cid:durableId="2022926999">
    <w:abstractNumId w:val="1"/>
  </w:num>
  <w:num w:numId="4" w16cid:durableId="1492673212">
    <w:abstractNumId w:val="9"/>
  </w:num>
  <w:num w:numId="5" w16cid:durableId="1171065274">
    <w:abstractNumId w:val="10"/>
  </w:num>
  <w:num w:numId="6" w16cid:durableId="1073239860">
    <w:abstractNumId w:val="2"/>
  </w:num>
  <w:num w:numId="7" w16cid:durableId="1620453444">
    <w:abstractNumId w:val="6"/>
  </w:num>
  <w:num w:numId="8" w16cid:durableId="950669437">
    <w:abstractNumId w:val="8"/>
  </w:num>
  <w:num w:numId="9" w16cid:durableId="1871915246">
    <w:abstractNumId w:val="4"/>
  </w:num>
  <w:num w:numId="10" w16cid:durableId="617418697">
    <w:abstractNumId w:val="3"/>
  </w:num>
  <w:num w:numId="11" w16cid:durableId="112216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258DA"/>
    <w:rsid w:val="00052E1B"/>
    <w:rsid w:val="00095C47"/>
    <w:rsid w:val="000A5C73"/>
    <w:rsid w:val="000D5EEB"/>
    <w:rsid w:val="00104DA5"/>
    <w:rsid w:val="00112055"/>
    <w:rsid w:val="001606C0"/>
    <w:rsid w:val="00172DAB"/>
    <w:rsid w:val="001B3CB8"/>
    <w:rsid w:val="001E0C01"/>
    <w:rsid w:val="001F6FE1"/>
    <w:rsid w:val="00211AB9"/>
    <w:rsid w:val="0027225D"/>
    <w:rsid w:val="002D0893"/>
    <w:rsid w:val="002E253F"/>
    <w:rsid w:val="002E3F8E"/>
    <w:rsid w:val="002F7B55"/>
    <w:rsid w:val="003029DC"/>
    <w:rsid w:val="00326951"/>
    <w:rsid w:val="00326D3E"/>
    <w:rsid w:val="003C47A5"/>
    <w:rsid w:val="003D0BC7"/>
    <w:rsid w:val="003F1208"/>
    <w:rsid w:val="0046300E"/>
    <w:rsid w:val="004705DD"/>
    <w:rsid w:val="004A2B00"/>
    <w:rsid w:val="004B0123"/>
    <w:rsid w:val="005216A1"/>
    <w:rsid w:val="00522FB9"/>
    <w:rsid w:val="005378D4"/>
    <w:rsid w:val="00555BA9"/>
    <w:rsid w:val="00654110"/>
    <w:rsid w:val="00660660"/>
    <w:rsid w:val="00685D29"/>
    <w:rsid w:val="006C6E06"/>
    <w:rsid w:val="007144E1"/>
    <w:rsid w:val="007C7D5B"/>
    <w:rsid w:val="007F6033"/>
    <w:rsid w:val="00820DFA"/>
    <w:rsid w:val="00823D81"/>
    <w:rsid w:val="008476D7"/>
    <w:rsid w:val="00893114"/>
    <w:rsid w:val="008A53CF"/>
    <w:rsid w:val="008A7A4D"/>
    <w:rsid w:val="008D5423"/>
    <w:rsid w:val="00934F44"/>
    <w:rsid w:val="009B5747"/>
    <w:rsid w:val="009D2A4F"/>
    <w:rsid w:val="00B25D92"/>
    <w:rsid w:val="00B80F3D"/>
    <w:rsid w:val="00C14CFA"/>
    <w:rsid w:val="00C15C88"/>
    <w:rsid w:val="00C273E5"/>
    <w:rsid w:val="00C51096"/>
    <w:rsid w:val="00C525E5"/>
    <w:rsid w:val="00C82195"/>
    <w:rsid w:val="00CB77C7"/>
    <w:rsid w:val="00CD4B11"/>
    <w:rsid w:val="00D03FF3"/>
    <w:rsid w:val="00D23CFE"/>
    <w:rsid w:val="00DD3542"/>
    <w:rsid w:val="00F4443B"/>
    <w:rsid w:val="00F70285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4AA0D"/>
  <w15:docId w15:val="{4DA2461D-E428-4DF2-BCB8-37AF010D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63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8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8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7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06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5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5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2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3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0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3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4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5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87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6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3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6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6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1E0C01"/>
    <w:rsid w:val="002835FC"/>
    <w:rsid w:val="002C4A2F"/>
    <w:rsid w:val="003F7B74"/>
    <w:rsid w:val="005563F6"/>
    <w:rsid w:val="0057410B"/>
    <w:rsid w:val="00595623"/>
    <w:rsid w:val="00960213"/>
    <w:rsid w:val="00A02707"/>
    <w:rsid w:val="00BD2436"/>
    <w:rsid w:val="00BF7F8C"/>
    <w:rsid w:val="00C47BA2"/>
    <w:rsid w:val="00C5036F"/>
    <w:rsid w:val="00D4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 Especificación de Requisitos según estándar de IEEE 830.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BFFE9F-5147-42BA-B811-5D5010A77C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E7D6A9-ACD5-4280-B5C2-9EE06CD3B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3DC901F-FAA1-4F85-A9CC-9C7359C8E423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2792</Words>
  <Characters>15357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Requisitos de Software</vt:lpstr>
    </vt:vector>
  </TitlesOfParts>
  <Company>DUOC UC - Escuela de informatica y telecomunicaciones</Company>
  <LinksUpToDate>false</LinksUpToDate>
  <CharactersWithSpaces>18113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</dc:title>
  <dc:subject>Proyecto: Level-Up Gamer</dc:subject>
  <dc:creator>BQuevedo</dc:creator>
  <cp:lastModifiedBy>on3shot !!</cp:lastModifiedBy>
  <cp:revision>2</cp:revision>
  <dcterms:created xsi:type="dcterms:W3CDTF">2026-09-09T03:55:00Z</dcterms:created>
  <dcterms:modified xsi:type="dcterms:W3CDTF">2026-09-09T03:55:00Z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