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304EA278"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w:t>
            </w:r>
            <w:r w:rsidR="0062173E">
              <w:rPr>
                <w:rFonts w:ascii="Times New Roman" w:hAnsi="Times New Roman"/>
                <w:sz w:val="24"/>
                <w:szCs w:val="24"/>
              </w:rPr>
              <w:t xml:space="preserve"> </w:t>
            </w:r>
            <w:r w:rsidR="00EB4AD5">
              <w:rPr>
                <w:rFonts w:ascii="Times New Roman" w:hAnsi="Times New Roman"/>
                <w:sz w:val="24"/>
                <w:szCs w:val="24"/>
              </w:rPr>
              <w:t xml:space="preserve">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5E719A5D"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bookmarkStart w:id="0" w:name="_GoBack"/>
            <w:bookmarkEnd w:id="0"/>
            <w:r>
              <w:rPr>
                <w:rFonts w:ascii="Times New Roman" w:hAnsi="Times New Roman"/>
                <w:sz w:val="24"/>
                <w:szCs w:val="24"/>
              </w:rPr>
              <w:t xml:space="preserve">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77777777" w:rsidR="00DF6139" w:rsidRPr="00051C89" w:rsidRDefault="00DF6139" w:rsidP="00E2557E">
            <w:pPr>
              <w:rPr>
                <w:rFonts w:ascii="Times New Roman" w:hAnsi="Times New Roman"/>
                <w:sz w:val="24"/>
                <w:szCs w:val="24"/>
              </w:rPr>
            </w:pP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77777777" w:rsidR="00DF6139" w:rsidRPr="00051C89" w:rsidRDefault="00DF6139" w:rsidP="00E2557E">
            <w:pPr>
              <w:widowControl w:val="0"/>
              <w:autoSpaceDE w:val="0"/>
              <w:autoSpaceDN w:val="0"/>
              <w:adjustRightInd w:val="0"/>
              <w:spacing w:after="0" w:line="240" w:lineRule="auto"/>
              <w:rPr>
                <w:rFonts w:ascii="Times New Roman" w:hAnsi="Times New Roman"/>
                <w:sz w:val="24"/>
                <w:szCs w:val="24"/>
              </w:rPr>
            </w:pP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77777777" w:rsidR="00DF6139" w:rsidRPr="00051C89" w:rsidRDefault="00DF6139" w:rsidP="00E2557E">
            <w:pPr>
              <w:rPr>
                <w:rFonts w:ascii="Times New Roman" w:hAnsi="Times New Roman"/>
                <w:sz w:val="24"/>
                <w:szCs w:val="24"/>
              </w:rPr>
            </w:pP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77777777" w:rsidR="00DF6139" w:rsidRPr="00051C89" w:rsidRDefault="00DF6139" w:rsidP="00E2557E">
            <w:pPr>
              <w:rPr>
                <w:rFonts w:ascii="Times New Roman" w:hAnsi="Times New Roman"/>
                <w:sz w:val="24"/>
                <w:szCs w:val="24"/>
              </w:rPr>
            </w:pP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7777777" w:rsidR="00DF6139" w:rsidRPr="00051C89" w:rsidRDefault="00DF6139" w:rsidP="00E2557E">
            <w:pPr>
              <w:rPr>
                <w:rFonts w:ascii="Times New Roman" w:hAnsi="Times New Roman"/>
                <w:sz w:val="24"/>
                <w:szCs w:val="24"/>
              </w:rPr>
            </w:pP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77777777" w:rsidR="00DF6139" w:rsidRPr="00051C89" w:rsidRDefault="00DF6139" w:rsidP="00E2557E">
            <w:pPr>
              <w:rPr>
                <w:rFonts w:ascii="Times New Roman" w:hAnsi="Times New Roman"/>
                <w:sz w:val="24"/>
                <w:szCs w:val="24"/>
              </w:rPr>
            </w:pP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7777777" w:rsidR="00E2557E" w:rsidRPr="00710528" w:rsidRDefault="00E2557E" w:rsidP="00E2557E">
      <w:pPr>
        <w:widowControl w:val="0"/>
        <w:autoSpaceDE w:val="0"/>
        <w:autoSpaceDN w:val="0"/>
        <w:adjustRightInd w:val="0"/>
        <w:spacing w:after="0" w:line="480" w:lineRule="auto"/>
        <w:ind w:firstLine="720"/>
        <w:rPr>
          <w:rFonts w:ascii="Times New Roman" w:hAnsi="Times New Roman"/>
          <w:sz w:val="24"/>
        </w:rPr>
      </w:pPr>
      <w:r w:rsidRPr="00710528">
        <w:rPr>
          <w:rFonts w:ascii="Times New Roman" w:hAnsi="Times New Roman"/>
          <w:sz w:val="24"/>
        </w:rPr>
        <w:t xml:space="preserve">Despite the apparent constitutionality of Zero Tolerance (“ZT”) policies, see </w:t>
      </w:r>
      <w:r w:rsidR="00AA6C65" w:rsidRPr="00710528">
        <w:rPr>
          <w:rFonts w:ascii="Times New Roman" w:hAnsi="Times New Roman"/>
          <w:sz w:val="24"/>
          <w:szCs w:val="24"/>
        </w:rPr>
        <w:t>Tracey</w:t>
      </w:r>
      <w:r w:rsidR="006A6969">
        <w:rPr>
          <w:rFonts w:ascii="Times New Roman" w:hAnsi="Times New Roman"/>
          <w:sz w:val="24"/>
          <w:szCs w:val="24"/>
        </w:rPr>
        <w:t xml:space="preserve"> Golden</w:t>
      </w:r>
      <w:r w:rsidRPr="00710528">
        <w:rPr>
          <w:rFonts w:ascii="Times New Roman" w:hAnsi="Times New Roman"/>
          <w:sz w:val="24"/>
          <w:szCs w:val="24"/>
        </w:rPr>
        <w:t xml:space="preserve">, </w:t>
      </w:r>
      <w:r w:rsidRPr="00710528">
        <w:rPr>
          <w:rFonts w:ascii="Times New Roman" w:hAnsi="Times New Roman"/>
          <w:i/>
          <w:sz w:val="24"/>
          <w:szCs w:val="24"/>
        </w:rPr>
        <w:t>Three, Two, One, Zero Tolerance a Go</w:t>
      </w:r>
      <w:r w:rsidRPr="00710528">
        <w:rPr>
          <w:rFonts w:ascii="Times New Roman" w:hAnsi="Times New Roman"/>
          <w:sz w:val="24"/>
          <w:szCs w:val="24"/>
        </w:rPr>
        <w:t xml:space="preserve">, </w:t>
      </w:r>
      <w:r w:rsidRPr="00710528">
        <w:rPr>
          <w:rFonts w:ascii="Times New Roman" w:hAnsi="Times New Roman"/>
          <w:smallCaps/>
          <w:sz w:val="24"/>
          <w:szCs w:val="24"/>
        </w:rPr>
        <w:t xml:space="preserve">The </w:t>
      </w:r>
      <w:proofErr w:type="spellStart"/>
      <w:r w:rsidRPr="00710528">
        <w:rPr>
          <w:rFonts w:ascii="Times New Roman" w:hAnsi="Times New Roman"/>
          <w:smallCaps/>
          <w:sz w:val="24"/>
          <w:szCs w:val="24"/>
        </w:rPr>
        <w:t>Volokh</w:t>
      </w:r>
      <w:proofErr w:type="spellEnd"/>
      <w:r w:rsidRPr="00710528">
        <w:rPr>
          <w:rFonts w:ascii="Times New Roman" w:hAnsi="Times New Roman"/>
          <w:smallCaps/>
          <w:sz w:val="24"/>
          <w:szCs w:val="24"/>
        </w:rPr>
        <w:t xml:space="preserve"> Conspiracy</w:t>
      </w:r>
      <w:r w:rsidR="00CA60F7" w:rsidRPr="00710528">
        <w:rPr>
          <w:rFonts w:ascii="Times New Roman" w:hAnsi="Times New Roman"/>
          <w:sz w:val="24"/>
          <w:szCs w:val="24"/>
        </w:rPr>
        <w:t xml:space="preserve"> (</w:t>
      </w:r>
      <w:r w:rsidR="006A6969">
        <w:rPr>
          <w:rFonts w:ascii="Times New Roman" w:hAnsi="Times New Roman"/>
          <w:sz w:val="24"/>
          <w:szCs w:val="24"/>
        </w:rPr>
        <w:t>April</w:t>
      </w:r>
      <w:r w:rsidR="00CA60F7" w:rsidRPr="00710528">
        <w:rPr>
          <w:rFonts w:ascii="Times New Roman" w:hAnsi="Times New Roman"/>
          <w:sz w:val="24"/>
          <w:szCs w:val="24"/>
        </w:rPr>
        <w:t xml:space="preserve"> 6, 2008, 10:32P</w:t>
      </w:r>
      <w:r w:rsidRPr="00710528">
        <w:rPr>
          <w:rFonts w:ascii="Times New Roman" w:hAnsi="Times New Roman"/>
          <w:sz w:val="24"/>
          <w:szCs w:val="24"/>
        </w:rPr>
        <w:t xml:space="preserve">M), http://www.volokh.com/posts/12716903.html, </w:t>
      </w:r>
      <w:r w:rsidRPr="00710528">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r w:rsidRPr="00710528">
        <w:rPr>
          <w:rFonts w:ascii="Times New Roman" w:hAnsi="Times New Roman"/>
          <w:i/>
          <w:sz w:val="24"/>
        </w:rPr>
        <w:t>E.g.,</w:t>
      </w:r>
      <w:r w:rsidRPr="00710528">
        <w:rPr>
          <w:rFonts w:ascii="Times New Roman" w:hAnsi="Times New Roman"/>
          <w:sz w:val="24"/>
        </w:rPr>
        <w:t xml:space="preserve"> </w:t>
      </w:r>
      <w:r w:rsidR="003941A9" w:rsidRPr="00710528">
        <w:rPr>
          <w:rFonts w:ascii="Times New Roman" w:hAnsi="Times New Roman"/>
          <w:sz w:val="24"/>
        </w:rPr>
        <w:t>Ellen</w:t>
      </w:r>
      <w:r w:rsidRPr="00710528">
        <w:rPr>
          <w:rFonts w:ascii="Times New Roman" w:hAnsi="Times New Roman"/>
          <w:sz w:val="24"/>
        </w:rPr>
        <w:t xml:space="preserve"> </w:t>
      </w:r>
      <w:r w:rsidR="003941A9" w:rsidRPr="00710528">
        <w:rPr>
          <w:rFonts w:ascii="Times New Roman" w:hAnsi="Times New Roman"/>
          <w:sz w:val="24"/>
        </w:rPr>
        <w:t>S.</w:t>
      </w:r>
      <w:r w:rsidRPr="00710528">
        <w:rPr>
          <w:rFonts w:ascii="Times New Roman" w:hAnsi="Times New Roman"/>
          <w:sz w:val="24"/>
        </w:rPr>
        <w:t xml:space="preserve"> </w:t>
      </w:r>
      <w:r w:rsidR="003941A9" w:rsidRPr="00710528">
        <w:rPr>
          <w:rFonts w:ascii="Times New Roman" w:hAnsi="Times New Roman"/>
          <w:sz w:val="24"/>
        </w:rPr>
        <w:t>Smith</w:t>
      </w:r>
      <w:r w:rsidRPr="00710528">
        <w:rPr>
          <w:rFonts w:ascii="Times New Roman" w:hAnsi="Times New Roman"/>
          <w:sz w:val="24"/>
        </w:rPr>
        <w:t>, “</w:t>
      </w:r>
      <w:r w:rsidR="003941A9" w:rsidRPr="00710528">
        <w:rPr>
          <w:rFonts w:ascii="Times New Roman" w:hAnsi="Times New Roman"/>
          <w:sz w:val="24"/>
        </w:rPr>
        <w:t>6</w:t>
      </w:r>
      <w:r w:rsidRPr="00710528">
        <w:rPr>
          <w:rFonts w:ascii="Times New Roman" w:hAnsi="Times New Roman"/>
          <w:sz w:val="24"/>
        </w:rPr>
        <w:t xml:space="preserve">-Year-Old Boy </w:t>
      </w:r>
      <w:r w:rsidR="00162601" w:rsidRPr="00710528">
        <w:rPr>
          <w:rFonts w:ascii="Times New Roman" w:hAnsi="Times New Roman"/>
          <w:sz w:val="24"/>
        </w:rPr>
        <w:t>Expelled</w:t>
      </w:r>
      <w:r w:rsidRPr="00710528">
        <w:rPr>
          <w:rFonts w:ascii="Times New Roman" w:hAnsi="Times New Roman"/>
          <w:sz w:val="24"/>
        </w:rPr>
        <w:t xml:space="preserve"> </w:t>
      </w:r>
      <w:proofErr w:type="gramStart"/>
      <w:r w:rsidRPr="00710528">
        <w:rPr>
          <w:rFonts w:ascii="Times New Roman" w:hAnsi="Times New Roman"/>
          <w:sz w:val="24"/>
        </w:rPr>
        <w:t>For</w:t>
      </w:r>
      <w:proofErr w:type="gramEnd"/>
      <w:r w:rsidRPr="00710528">
        <w:rPr>
          <w:rFonts w:ascii="Times New Roman" w:hAnsi="Times New Roman"/>
          <w:sz w:val="24"/>
        </w:rPr>
        <w:t xml:space="preserve"> Finger Gun,” </w:t>
      </w:r>
      <w:proofErr w:type="spellStart"/>
      <w:r w:rsidR="007C4C3B" w:rsidRPr="00710528">
        <w:rPr>
          <w:rFonts w:ascii="Times New Roman" w:hAnsi="Times New Roman"/>
          <w:smallCaps/>
          <w:sz w:val="24"/>
        </w:rPr>
        <w:t>Educt</w:t>
      </w:r>
      <w:proofErr w:type="spellEnd"/>
      <w:r w:rsidR="007C4C3B" w:rsidRPr="00710528">
        <w:rPr>
          <w:rFonts w:ascii="Times New Roman" w:hAnsi="Times New Roman"/>
          <w:smallCaps/>
          <w:sz w:val="24"/>
        </w:rPr>
        <w:t>.</w:t>
      </w:r>
      <w:r w:rsidRPr="00710528">
        <w:rPr>
          <w:rFonts w:ascii="Times New Roman" w:hAnsi="Times New Roman"/>
          <w:smallCaps/>
          <w:sz w:val="24"/>
        </w:rPr>
        <w:t xml:space="preserve"> News</w:t>
      </w:r>
      <w:r w:rsidRPr="00710528">
        <w:rPr>
          <w:rFonts w:ascii="Times New Roman" w:hAnsi="Times New Roman"/>
          <w:sz w:val="24"/>
        </w:rPr>
        <w:t xml:space="preserve"> (Nov. 19, 2014)</w:t>
      </w:r>
      <w:r w:rsidR="0090214A" w:rsidRPr="00710528">
        <w:rPr>
          <w:rFonts w:ascii="Times New Roman" w:hAnsi="Times New Roman"/>
          <w:sz w:val="24"/>
        </w:rPr>
        <w:t xml:space="preserve">, </w:t>
      </w:r>
      <w:r w:rsidRPr="00710528">
        <w:rPr>
          <w:rFonts w:ascii="Times New Roman" w:hAnsi="Times New Roman"/>
          <w:sz w:val="24"/>
        </w:rPr>
        <w:t>http://www.</w:t>
      </w:r>
      <w:r w:rsidR="007C4C3B" w:rsidRPr="00710528">
        <w:rPr>
          <w:rFonts w:ascii="Times New Roman" w:hAnsi="Times New Roman"/>
          <w:sz w:val="24"/>
        </w:rPr>
        <w:t>education</w:t>
      </w:r>
      <w:r w:rsidRPr="00710528">
        <w:rPr>
          <w:rFonts w:ascii="Times New Roman" w:hAnsi="Times New Roman"/>
          <w:sz w:val="24"/>
        </w:rPr>
        <w:t>news.com/2014/11/</w:t>
      </w:r>
      <w:r w:rsidR="00E30C15" w:rsidRPr="00710528">
        <w:rPr>
          <w:rFonts w:ascii="Times New Roman" w:hAnsi="Times New Roman"/>
          <w:sz w:val="24"/>
        </w:rPr>
        <w:t>6-year-old</w:t>
      </w:r>
      <w:r w:rsidRPr="00710528">
        <w:rPr>
          <w:rFonts w:ascii="Times New Roman" w:hAnsi="Times New Roman"/>
          <w:sz w:val="24"/>
        </w:rPr>
        <w:t xml:space="preserve">-boy-suspended-for-finger-gun/, while academic attacks explore how ZT policies fail to increase school safety, communicate negative perceptions of American youth, and have detrimental long-term outcomes on students, </w:t>
      </w:r>
      <w:r w:rsidRPr="00710528">
        <w:rPr>
          <w:rFonts w:ascii="Times New Roman" w:hAnsi="Times New Roman"/>
          <w:i/>
          <w:sz w:val="24"/>
        </w:rPr>
        <w:t>E.g.,</w:t>
      </w:r>
      <w:r w:rsidRPr="00710528">
        <w:rPr>
          <w:rFonts w:ascii="Times New Roman" w:hAnsi="Times New Roman"/>
          <w:sz w:val="24"/>
        </w:rPr>
        <w:t xml:space="preserve"> Gerald Levine and Susan T. </w:t>
      </w:r>
      <w:proofErr w:type="spellStart"/>
      <w:r w:rsidRPr="00710528">
        <w:rPr>
          <w:rFonts w:ascii="Times New Roman" w:hAnsi="Times New Roman"/>
          <w:sz w:val="24"/>
        </w:rPr>
        <w:t>Unders</w:t>
      </w:r>
      <w:proofErr w:type="spellEnd"/>
      <w:r w:rsidRPr="00710528">
        <w:rPr>
          <w:rFonts w:ascii="Times New Roman" w:hAnsi="Times New Roman"/>
          <w:sz w:val="24"/>
        </w:rPr>
        <w:t xml:space="preserve">, Zero Tolerance Doesn’t Add Up to Zero: Negative Effects on Amer. Youth, 2 </w:t>
      </w:r>
      <w:r w:rsidR="007C4C3B" w:rsidRPr="00710528">
        <w:rPr>
          <w:rFonts w:ascii="Times New Roman" w:hAnsi="Times New Roman"/>
          <w:smallCaps/>
          <w:sz w:val="24"/>
          <w:szCs w:val="24"/>
        </w:rPr>
        <w:t xml:space="preserve">Federal </w:t>
      </w:r>
      <w:r w:rsidR="00313C82" w:rsidRPr="00710528">
        <w:rPr>
          <w:rFonts w:ascii="Times New Roman" w:hAnsi="Times New Roman"/>
          <w:smallCaps/>
          <w:sz w:val="24"/>
          <w:szCs w:val="24"/>
        </w:rPr>
        <w:t>Family</w:t>
      </w:r>
      <w:r w:rsidRPr="00710528">
        <w:rPr>
          <w:rFonts w:ascii="Times New Roman" w:hAnsi="Times New Roman"/>
          <w:smallCaps/>
          <w:sz w:val="24"/>
        </w:rPr>
        <w:t xml:space="preserve"> Law</w:t>
      </w:r>
      <w:r w:rsidR="00313C82" w:rsidRPr="00710528">
        <w:rPr>
          <w:rFonts w:ascii="Times New Roman" w:hAnsi="Times New Roman"/>
          <w:smallCaps/>
          <w:sz w:val="24"/>
        </w:rPr>
        <w:t xml:space="preserve"> J.</w:t>
      </w:r>
      <w:r w:rsidR="00A337CF" w:rsidRPr="00710528">
        <w:rPr>
          <w:rFonts w:ascii="Times New Roman" w:hAnsi="Times New Roman"/>
          <w:sz w:val="24"/>
        </w:rPr>
        <w:t xml:space="preserve"> 34, 33-5</w:t>
      </w:r>
      <w:r w:rsidRPr="00710528">
        <w:rPr>
          <w:rFonts w:ascii="Times New Roman" w:hAnsi="Times New Roman"/>
          <w:sz w:val="24"/>
        </w:rPr>
        <w:t xml:space="preserve"> (2011).</w:t>
      </w:r>
    </w:p>
    <w:p w14:paraId="22A7548D" w14:textId="77777777" w:rsidR="00732C5D" w:rsidRDefault="00E2557E" w:rsidP="00732C5D">
      <w:pPr>
        <w:spacing w:after="0" w:line="480" w:lineRule="auto"/>
        <w:ind w:firstLine="720"/>
        <w:rPr>
          <w:rFonts w:ascii="Times New Roman" w:hAnsi="Times New Roman"/>
          <w:sz w:val="24"/>
        </w:rPr>
      </w:pPr>
      <w:r w:rsidRPr="00710528">
        <w:rPr>
          <w:rFonts w:ascii="Times New Roman" w:hAnsi="Times New Roman"/>
          <w:sz w:val="24"/>
        </w:rPr>
        <w:t xml:space="preserve">ZT policies, in their earliest forms, targeted student activities that were believed to pose the greatest danger to school safety.  </w:t>
      </w:r>
      <w:r w:rsidRPr="00710528">
        <w:rPr>
          <w:rFonts w:ascii="Times New Roman" w:hAnsi="Times New Roman"/>
          <w:i/>
          <w:sz w:val="24"/>
        </w:rPr>
        <w:t>See</w:t>
      </w:r>
      <w:r w:rsidRPr="00710528">
        <w:rPr>
          <w:rFonts w:ascii="Times New Roman" w:hAnsi="Times New Roman"/>
          <w:sz w:val="24"/>
        </w:rPr>
        <w:t xml:space="preserve"> </w:t>
      </w:r>
      <w:r w:rsidR="00D04307" w:rsidRPr="00710528">
        <w:rPr>
          <w:rFonts w:ascii="Times New Roman" w:hAnsi="Times New Roman"/>
          <w:i/>
          <w:sz w:val="24"/>
          <w:szCs w:val="20"/>
        </w:rPr>
        <w:t>Ratner v. Georgia Elementary School</w:t>
      </w:r>
      <w:r w:rsidRPr="00710528">
        <w:rPr>
          <w:rFonts w:ascii="Times New Roman" w:hAnsi="Times New Roman"/>
          <w:sz w:val="24"/>
          <w:szCs w:val="20"/>
        </w:rPr>
        <w:t>, 16 F</w:t>
      </w:r>
      <w:r w:rsidR="00D41F47" w:rsidRPr="00710528">
        <w:rPr>
          <w:rFonts w:ascii="Times New Roman" w:hAnsi="Times New Roman"/>
          <w:sz w:val="24"/>
          <w:szCs w:val="20"/>
        </w:rPr>
        <w:t>ed</w:t>
      </w:r>
      <w:r w:rsidRPr="00710528">
        <w:rPr>
          <w:rFonts w:ascii="Times New Roman" w:hAnsi="Times New Roman"/>
          <w:sz w:val="24"/>
          <w:szCs w:val="20"/>
        </w:rPr>
        <w:t xml:space="preserve">. Appx. 140, 143 </w:t>
      </w:r>
      <w:r w:rsidR="000A3340" w:rsidRPr="00710528">
        <w:rPr>
          <w:rFonts w:ascii="Times New Roman" w:hAnsi="Times New Roman"/>
          <w:sz w:val="24"/>
        </w:rPr>
        <w:t>(providing a history of ZT policies</w:t>
      </w:r>
      <w:r w:rsidR="000A3340" w:rsidRPr="00710528">
        <w:rPr>
          <w:rFonts w:ascii="Times New Roman" w:hAnsi="Times New Roman"/>
          <w:sz w:val="24"/>
          <w:szCs w:val="20"/>
        </w:rPr>
        <w:t xml:space="preserve">) </w:t>
      </w:r>
      <w:r w:rsidRPr="00710528">
        <w:rPr>
          <w:rFonts w:ascii="Times New Roman" w:hAnsi="Times New Roman"/>
          <w:sz w:val="24"/>
          <w:szCs w:val="20"/>
        </w:rPr>
        <w:t>(</w:t>
      </w:r>
      <w:r w:rsidR="00511BF9">
        <w:rPr>
          <w:rFonts w:ascii="Times New Roman" w:hAnsi="Times New Roman"/>
          <w:sz w:val="24"/>
          <w:szCs w:val="20"/>
        </w:rPr>
        <w:t>C.</w:t>
      </w:r>
      <w:r w:rsidRPr="00710528">
        <w:rPr>
          <w:rFonts w:ascii="Times New Roman" w:hAnsi="Times New Roman"/>
          <w:sz w:val="24"/>
          <w:szCs w:val="20"/>
        </w:rPr>
        <w:t xml:space="preserve">J. </w:t>
      </w:r>
      <w:r w:rsidR="003707B3" w:rsidRPr="00710528">
        <w:rPr>
          <w:rFonts w:ascii="Times New Roman" w:hAnsi="Times New Roman"/>
          <w:sz w:val="24"/>
          <w:szCs w:val="20"/>
        </w:rPr>
        <w:t>Taft</w:t>
      </w:r>
      <w:r w:rsidRPr="00710528">
        <w:rPr>
          <w:rFonts w:ascii="Times New Roman" w:hAnsi="Times New Roman"/>
          <w:sz w:val="24"/>
          <w:szCs w:val="20"/>
        </w:rPr>
        <w:t>, concurring)</w:t>
      </w:r>
      <w:r w:rsidR="000A3340" w:rsidRPr="00710528">
        <w:rPr>
          <w:rFonts w:ascii="Times New Roman" w:hAnsi="Times New Roman"/>
          <w:sz w:val="24"/>
        </w:rPr>
        <w:t>.</w:t>
      </w:r>
      <w:r w:rsidRPr="00710528">
        <w:rPr>
          <w:rFonts w:ascii="Times New Roman" w:hAnsi="Times New Roman"/>
          <w:sz w:val="24"/>
        </w:rPr>
        <w:t xml:space="preserve">  However, the absolute promotion of “zero tolerance” over reasoned judgment results in “overbroad</w:t>
      </w:r>
      <w:r w:rsidR="00005DB0" w:rsidRPr="00710528">
        <w:rPr>
          <w:rFonts w:ascii="Times New Roman" w:hAnsi="Times New Roman"/>
          <w:sz w:val="24"/>
        </w:rPr>
        <w:t>” grouping</w:t>
      </w:r>
      <w:r w:rsidRPr="00710528">
        <w:rPr>
          <w:rFonts w:ascii="Times New Roman" w:hAnsi="Times New Roman"/>
          <w:sz w:val="24"/>
        </w:rPr>
        <w:t xml:space="preserve">: students whose offenses pose no actual threat to school safety are classed with those students whose offenses present a genuine threat.  </w:t>
      </w:r>
      <w:r w:rsidR="008A3A45" w:rsidRPr="00710528">
        <w:rPr>
          <w:rFonts w:ascii="Times New Roman" w:hAnsi="Times New Roman"/>
          <w:sz w:val="24"/>
        </w:rPr>
        <w:t>For example</w:t>
      </w:r>
      <w:r w:rsidR="00817C5B" w:rsidRPr="00710528">
        <w:rPr>
          <w:rFonts w:ascii="Times New Roman" w:hAnsi="Times New Roman"/>
          <w:sz w:val="24"/>
          <w:szCs w:val="20"/>
        </w:rPr>
        <w:t xml:space="preserve">, </w:t>
      </w:r>
      <w:r w:rsidRPr="00710528">
        <w:rPr>
          <w:rFonts w:ascii="Times New Roman" w:hAnsi="Times New Roman"/>
          <w:sz w:val="24"/>
          <w:szCs w:val="20"/>
        </w:rPr>
        <w:t xml:space="preserve">the Fourth Circuit upheld </w:t>
      </w:r>
      <w:r w:rsidR="00BF7527">
        <w:rPr>
          <w:rFonts w:ascii="Times New Roman" w:hAnsi="Times New Roman"/>
          <w:sz w:val="24"/>
          <w:szCs w:val="20"/>
        </w:rPr>
        <w:t>a</w:t>
      </w:r>
      <w:r w:rsidRPr="00710528">
        <w:rPr>
          <w:rFonts w:ascii="Times New Roman" w:hAnsi="Times New Roman"/>
          <w:sz w:val="24"/>
          <w:szCs w:val="20"/>
        </w:rPr>
        <w:t xml:space="preserve"> District Court’s </w:t>
      </w:r>
      <w:r w:rsidRPr="00710528">
        <w:rPr>
          <w:rFonts w:ascii="Times New Roman" w:hAnsi="Times New Roman"/>
          <w:sz w:val="24"/>
          <w:szCs w:val="20"/>
        </w:rPr>
        <w:lastRenderedPageBreak/>
        <w:t xml:space="preserve">dismissal of a thirteen-year-old student’s suit </w:t>
      </w:r>
      <w:r w:rsidR="00A73158" w:rsidRPr="00710528">
        <w:rPr>
          <w:rFonts w:ascii="Times New Roman" w:hAnsi="Times New Roman"/>
          <w:sz w:val="24"/>
          <w:szCs w:val="20"/>
        </w:rPr>
        <w:t>“</w:t>
      </w:r>
      <w:r w:rsidRPr="00710528">
        <w:rPr>
          <w:rFonts w:ascii="Times New Roman" w:hAnsi="Times New Roman"/>
          <w:sz w:val="24"/>
          <w:szCs w:val="20"/>
        </w:rPr>
        <w:t>challenging the validity of his suspension for possessing a knife at school.</w:t>
      </w:r>
      <w:r w:rsidR="00A73158" w:rsidRPr="00710528">
        <w:rPr>
          <w:rFonts w:ascii="Times New Roman" w:hAnsi="Times New Roman"/>
          <w:sz w:val="24"/>
          <w:szCs w:val="20"/>
        </w:rPr>
        <w:t>”</w:t>
      </w:r>
      <w:r w:rsidRPr="00710528">
        <w:rPr>
          <w:rFonts w:ascii="Times New Roman" w:hAnsi="Times New Roman"/>
          <w:sz w:val="24"/>
          <w:szCs w:val="20"/>
        </w:rPr>
        <w:t xml:space="preserve">  </w:t>
      </w:r>
      <w:r w:rsidR="002B1292" w:rsidRPr="00710528">
        <w:rPr>
          <w:rFonts w:ascii="Times New Roman" w:hAnsi="Times New Roman"/>
          <w:i/>
          <w:sz w:val="24"/>
          <w:szCs w:val="20"/>
        </w:rPr>
        <w:t xml:space="preserve">Mouse v. Charlotte </w:t>
      </w:r>
      <w:proofErr w:type="spellStart"/>
      <w:r w:rsidR="002B1292" w:rsidRPr="00710528">
        <w:rPr>
          <w:rFonts w:ascii="Times New Roman" w:hAnsi="Times New Roman"/>
          <w:i/>
          <w:sz w:val="24"/>
          <w:szCs w:val="20"/>
        </w:rPr>
        <w:t>Cnty</w:t>
      </w:r>
      <w:proofErr w:type="spellEnd"/>
      <w:r w:rsidR="002B1292" w:rsidRPr="00710528">
        <w:rPr>
          <w:rFonts w:ascii="Times New Roman" w:hAnsi="Times New Roman"/>
          <w:i/>
          <w:sz w:val="24"/>
          <w:szCs w:val="20"/>
        </w:rPr>
        <w:t>. Public Sch.</w:t>
      </w:r>
      <w:r w:rsidR="002B1292">
        <w:rPr>
          <w:rFonts w:ascii="Times New Roman" w:hAnsi="Times New Roman"/>
          <w:i/>
          <w:sz w:val="24"/>
          <w:szCs w:val="20"/>
        </w:rPr>
        <w:t xml:space="preserve"> </w:t>
      </w:r>
      <w:r w:rsidR="008B4989" w:rsidRPr="00710528">
        <w:rPr>
          <w:rFonts w:ascii="Times New Roman" w:hAnsi="Times New Roman"/>
          <w:sz w:val="24"/>
          <w:szCs w:val="20"/>
        </w:rPr>
        <w:t>1</w:t>
      </w:r>
      <w:r w:rsidR="004A52DF">
        <w:rPr>
          <w:rFonts w:ascii="Times New Roman" w:hAnsi="Times New Roman"/>
          <w:sz w:val="24"/>
          <w:szCs w:val="20"/>
        </w:rPr>
        <w:t>8 F.3d 1</w:t>
      </w:r>
      <w:r w:rsidR="00532CC5">
        <w:rPr>
          <w:rFonts w:ascii="Times New Roman" w:hAnsi="Times New Roman"/>
          <w:sz w:val="24"/>
          <w:szCs w:val="20"/>
        </w:rPr>
        <w:t>8</w:t>
      </w:r>
      <w:r w:rsidR="004A52DF">
        <w:rPr>
          <w:rFonts w:ascii="Times New Roman" w:hAnsi="Times New Roman"/>
          <w:sz w:val="24"/>
          <w:szCs w:val="20"/>
        </w:rPr>
        <w:t>9, 199-200</w:t>
      </w:r>
      <w:r w:rsidR="008B4989" w:rsidRPr="00710528">
        <w:rPr>
          <w:rFonts w:ascii="Times New Roman" w:hAnsi="Times New Roman"/>
          <w:sz w:val="24"/>
          <w:szCs w:val="20"/>
        </w:rPr>
        <w:t xml:space="preserve"> (4th Cir 2001)</w:t>
      </w:r>
      <w:r w:rsidR="00E70A04" w:rsidRPr="00710528">
        <w:rPr>
          <w:rFonts w:ascii="Times New Roman" w:hAnsi="Times New Roman"/>
          <w:sz w:val="24"/>
          <w:szCs w:val="20"/>
        </w:rPr>
        <w:t xml:space="preserve"> (citation</w:t>
      </w:r>
      <w:r w:rsidR="00DD33CF" w:rsidRPr="00710528">
        <w:rPr>
          <w:rFonts w:ascii="Times New Roman" w:hAnsi="Times New Roman"/>
          <w:sz w:val="24"/>
          <w:szCs w:val="20"/>
        </w:rPr>
        <w:t>s</w:t>
      </w:r>
      <w:r w:rsidR="00E70A04" w:rsidRPr="00710528">
        <w:rPr>
          <w:rFonts w:ascii="Times New Roman" w:hAnsi="Times New Roman"/>
          <w:sz w:val="24"/>
          <w:szCs w:val="20"/>
        </w:rPr>
        <w:t xml:space="preserve"> omitted)</w:t>
      </w:r>
      <w:r w:rsidR="008B4989" w:rsidRPr="00710528">
        <w:rPr>
          <w:rFonts w:ascii="Times New Roman" w:hAnsi="Times New Roman"/>
          <w:sz w:val="24"/>
          <w:szCs w:val="20"/>
        </w:rPr>
        <w:t xml:space="preserve"> (per curium) (</w:t>
      </w:r>
      <w:proofErr w:type="spellStart"/>
      <w:r w:rsidR="008B4989" w:rsidRPr="00710528">
        <w:rPr>
          <w:rFonts w:ascii="Times New Roman" w:hAnsi="Times New Roman"/>
          <w:sz w:val="24"/>
          <w:szCs w:val="20"/>
        </w:rPr>
        <w:t>en</w:t>
      </w:r>
      <w:proofErr w:type="spellEnd"/>
      <w:r w:rsidR="008B4989" w:rsidRPr="00710528">
        <w:rPr>
          <w:rFonts w:ascii="Times New Roman" w:hAnsi="Times New Roman"/>
          <w:sz w:val="24"/>
          <w:szCs w:val="20"/>
        </w:rPr>
        <w:t xml:space="preserve"> banc).  </w:t>
      </w:r>
      <w:r w:rsidRPr="00710528">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710528">
        <w:rPr>
          <w:rFonts w:ascii="Times New Roman" w:hAnsi="Times New Roman"/>
          <w:sz w:val="24"/>
        </w:rPr>
        <w:t>Id. at 1</w:t>
      </w:r>
      <w:r w:rsidR="00532CC5">
        <w:rPr>
          <w:rFonts w:ascii="Times New Roman" w:hAnsi="Times New Roman"/>
          <w:sz w:val="24"/>
        </w:rPr>
        <w:t>9</w:t>
      </w:r>
      <w:r w:rsidR="00C21AE2" w:rsidRPr="00710528">
        <w:rPr>
          <w:rFonts w:ascii="Times New Roman" w:hAnsi="Times New Roman"/>
          <w:sz w:val="24"/>
        </w:rPr>
        <w:t>2-</w:t>
      </w:r>
      <w:r w:rsidRPr="00710528">
        <w:rPr>
          <w:rFonts w:ascii="Times New Roman" w:hAnsi="Times New Roman"/>
          <w:sz w:val="24"/>
        </w:rPr>
        <w:t>1</w:t>
      </w:r>
      <w:r w:rsidR="00532CC5">
        <w:rPr>
          <w:rFonts w:ascii="Times New Roman" w:hAnsi="Times New Roman"/>
          <w:sz w:val="24"/>
        </w:rPr>
        <w:t>9</w:t>
      </w:r>
      <w:r w:rsidRPr="00710528">
        <w:rPr>
          <w:rFonts w:ascii="Times New Roman" w:hAnsi="Times New Roman"/>
          <w:sz w:val="24"/>
        </w:rPr>
        <w:t>3.</w:t>
      </w:r>
      <w:r w:rsidRPr="00710528">
        <w:rPr>
          <w:rFonts w:ascii="Times New Roman" w:hAnsi="Times New Roman"/>
          <w:sz w:val="24"/>
          <w:szCs w:val="20"/>
        </w:rPr>
        <w:t xml:space="preserve">  The plaintiff convinced his classmate to give him her binder, which he immediately placed in his locker, id at 1</w:t>
      </w:r>
      <w:r w:rsidR="0076272E">
        <w:rPr>
          <w:rFonts w:ascii="Times New Roman" w:hAnsi="Times New Roman"/>
          <w:sz w:val="24"/>
          <w:szCs w:val="20"/>
        </w:rPr>
        <w:t>91</w:t>
      </w:r>
      <w:r w:rsidRPr="00710528">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710528">
        <w:rPr>
          <w:rFonts w:ascii="Times New Roman" w:hAnsi="Times New Roman"/>
          <w:i/>
          <w:sz w:val="24"/>
          <w:szCs w:val="20"/>
        </w:rPr>
        <w:t>Mouse</w:t>
      </w:r>
      <w:r w:rsidR="00B27367" w:rsidRPr="00710528">
        <w:rPr>
          <w:rFonts w:ascii="Times New Roman" w:hAnsi="Times New Roman"/>
          <w:sz w:val="24"/>
          <w:szCs w:val="20"/>
        </w:rPr>
        <w:t>, at 1</w:t>
      </w:r>
      <w:r w:rsidR="0076272E">
        <w:rPr>
          <w:rFonts w:ascii="Times New Roman" w:hAnsi="Times New Roman"/>
          <w:sz w:val="24"/>
          <w:szCs w:val="20"/>
        </w:rPr>
        <w:t>9</w:t>
      </w:r>
      <w:r w:rsidR="00B27367" w:rsidRPr="00710528">
        <w:rPr>
          <w:rFonts w:ascii="Times New Roman" w:hAnsi="Times New Roman"/>
          <w:sz w:val="24"/>
          <w:szCs w:val="20"/>
        </w:rPr>
        <w:t>1.</w:t>
      </w:r>
    </w:p>
    <w:p w14:paraId="08636597" w14:textId="77777777"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3654D3">
        <w:rPr>
          <w:rFonts w:ascii="Times New Roman" w:eastAsia="Cambria" w:hAnsi="Times New Roman"/>
          <w:smallCaps/>
          <w:sz w:val="24"/>
          <w:szCs w:val="24"/>
        </w:rPr>
        <w:t>Twitter</w:t>
      </w:r>
      <w:r w:rsidR="00BD5AF6" w:rsidRPr="003654D3">
        <w:rPr>
          <w:rFonts w:ascii="Times New Roman" w:eastAsia="Cambria" w:hAnsi="Times New Roman"/>
          <w:sz w:val="24"/>
          <w:szCs w:val="24"/>
        </w:rPr>
        <w:t xml:space="preserve"> (</w:t>
      </w:r>
      <w:r w:rsidR="009C174A">
        <w:rPr>
          <w:rFonts w:ascii="Times New Roman" w:eastAsia="Cambria" w:hAnsi="Times New Roman"/>
          <w:sz w:val="24"/>
          <w:szCs w:val="24"/>
        </w:rPr>
        <w:t xml:space="preserve">Last Visited </w:t>
      </w:r>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xml:space="preserve">, 6:10),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Development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710528">
        <w:rPr>
          <w:rFonts w:ascii="Times New Roman" w:hAnsi="Times New Roman"/>
          <w:smallCaps/>
          <w:sz w:val="24"/>
        </w:rPr>
        <w:t>Tom R. Tyler</w:t>
      </w:r>
      <w:r w:rsidRPr="00710528">
        <w:rPr>
          <w:rFonts w:ascii="Times New Roman" w:hAnsi="Times New Roman"/>
          <w:sz w:val="24"/>
        </w:rPr>
        <w:t xml:space="preserve">, </w:t>
      </w:r>
      <w:r w:rsidRPr="00710528">
        <w:rPr>
          <w:rFonts w:ascii="Times New Roman" w:hAnsi="Times New Roman"/>
          <w:i/>
          <w:smallCaps/>
          <w:sz w:val="24"/>
        </w:rPr>
        <w:t>Why People Obey the Law</w:t>
      </w:r>
      <w:r w:rsidRPr="00710528">
        <w:rPr>
          <w:rFonts w:ascii="Times New Roman" w:hAnsi="Times New Roman"/>
          <w:sz w:val="24"/>
        </w:rPr>
        <w:t>, 3-4 (1990) (Describing the normative perspective and explaining that individuals may voluntarily comply with the law when official power is legitimate and when people agree with the morality of rules.).</w:t>
      </w:r>
    </w:p>
    <w:p w14:paraId="42023331" w14:textId="77777777"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7"/>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requiring a school to report </w:t>
      </w:r>
      <w:proofErr w:type="gramStart"/>
      <w:r w:rsidRPr="00710528">
        <w:rPr>
          <w:rFonts w:ascii="Times New Roman" w:hAnsi="Times New Roman"/>
          <w:sz w:val="24"/>
        </w:rPr>
        <w:t>particular classes</w:t>
      </w:r>
      <w:proofErr w:type="gramEnd"/>
      <w:r w:rsidRPr="00710528">
        <w:rPr>
          <w:rFonts w:ascii="Times New Roman" w:hAnsi="Times New Roman"/>
          <w:sz w:val="24"/>
        </w:rPr>
        <w:t xml:space="preserve"> of behavior to school police officers or other officials.  </w:t>
      </w:r>
      <w:r w:rsidRPr="00710528">
        <w:rPr>
          <w:rFonts w:ascii="Times New Roman" w:hAnsi="Times New Roman"/>
          <w:i/>
          <w:sz w:val="24"/>
        </w:rPr>
        <w:t>See, e.g.</w:t>
      </w:r>
      <w:r w:rsidRPr="00710528">
        <w:rPr>
          <w:rFonts w:ascii="Times New Roman" w:hAnsi="Times New Roman"/>
          <w:sz w:val="24"/>
        </w:rPr>
        <w:t xml:space="preserve">, </w:t>
      </w:r>
      <w:r w:rsidRPr="00710528">
        <w:rPr>
          <w:rFonts w:ascii="Times New Roman" w:hAnsi="Times New Roman"/>
          <w:smallCaps/>
          <w:sz w:val="24"/>
        </w:rPr>
        <w:t>S. C. Code Annotated</w:t>
      </w:r>
      <w:r w:rsidRPr="00710528">
        <w:rPr>
          <w:rFonts w:ascii="Times New Roman" w:hAnsi="Times New Roman"/>
          <w:sz w:val="24"/>
        </w:rPr>
        <w:t xml:space="preserve"> </w:t>
      </w:r>
      <w:r w:rsidR="008F7DCE">
        <w:rPr>
          <w:rFonts w:ascii="Times New Roman" w:hAnsi="Times New Roman"/>
          <w:bCs/>
          <w:sz w:val="24"/>
        </w:rPr>
        <w:t>§ 59-24-60</w:t>
      </w:r>
      <w:r w:rsidRPr="00710528">
        <w:rPr>
          <w:rFonts w:ascii="Times New Roman" w:hAnsi="Times New Roman"/>
          <w:bCs/>
          <w:sz w:val="24"/>
        </w:rPr>
        <w:t>(2004)</w:t>
      </w:r>
      <w:r w:rsidRPr="00710528">
        <w:rPr>
          <w:rFonts w:ascii="Times New Roman" w:hAnsi="Times New Roman"/>
          <w:bCs/>
          <w:i/>
          <w:sz w:val="24"/>
        </w:rPr>
        <w:t>;</w:t>
      </w:r>
      <w:r w:rsidRPr="00710528">
        <w:rPr>
          <w:rFonts w:ascii="Times New Roman" w:hAnsi="Times New Roman"/>
          <w:bCs/>
          <w:sz w:val="24"/>
        </w:rPr>
        <w:t xml:space="preserve"> </w:t>
      </w:r>
      <w:r w:rsidRPr="00710528">
        <w:rPr>
          <w:rFonts w:ascii="Times New Roman" w:hAnsi="Times New Roman"/>
          <w:bCs/>
          <w:smallCaps/>
          <w:sz w:val="24"/>
        </w:rPr>
        <w:t>R. I. Gen. Laws</w:t>
      </w:r>
      <w:r w:rsidR="008F7DCE">
        <w:rPr>
          <w:rFonts w:ascii="Times New Roman" w:hAnsi="Times New Roman"/>
          <w:bCs/>
          <w:sz w:val="24"/>
        </w:rPr>
        <w:t xml:space="preserve"> § 2-45-61(c) </w:t>
      </w:r>
      <w:r w:rsidRPr="00710528">
        <w:rPr>
          <w:rFonts w:ascii="Times New Roman" w:hAnsi="Times New Roman"/>
          <w:bCs/>
          <w:sz w:val="24"/>
        </w:rPr>
        <w:t>(2000).</w:t>
      </w:r>
      <w:r w:rsidR="004F4B5D" w:rsidRPr="00710528">
        <w:rPr>
          <w:rFonts w:ascii="Times New Roman" w:hAnsi="Times New Roman"/>
          <w:sz w:val="24"/>
        </w:rPr>
        <w:t xml:space="preserve">  </w:t>
      </w:r>
      <w:r w:rsidRPr="00710528">
        <w:rPr>
          <w:rFonts w:ascii="Times New Roman" w:hAnsi="Times New Roman"/>
          <w:sz w:val="24"/>
        </w:rPr>
        <w:t xml:space="preserve">Critics have noted that the nexus between ZT policies and referrals to the criminal system has disrupted the balance between the school system and juvenile </w:t>
      </w:r>
      <w:r w:rsidRPr="00710528">
        <w:rPr>
          <w:rFonts w:ascii="Times New Roman" w:hAnsi="Times New Roman"/>
          <w:sz w:val="24"/>
        </w:rPr>
        <w:lastRenderedPageBreak/>
        <w:t xml:space="preserve">courts, Am. Psychological Assn., </w:t>
      </w:r>
      <w:r w:rsidRPr="00710528">
        <w:rPr>
          <w:rFonts w:ascii="Times New Roman" w:hAnsi="Times New Roman"/>
          <w:i/>
          <w:sz w:val="24"/>
        </w:rPr>
        <w:t>Are Zero Tolerance Policies Effective in the Schools?  An Evidentiary Review and Recommendations</w:t>
      </w:r>
      <w:r w:rsidRPr="00710528">
        <w:rPr>
          <w:rFonts w:ascii="Times New Roman" w:hAnsi="Times New Roman"/>
          <w:sz w:val="24"/>
        </w:rPr>
        <w:t xml:space="preserve">, 63 </w:t>
      </w:r>
      <w:r w:rsidRPr="00710528">
        <w:rPr>
          <w:rFonts w:ascii="Times New Roman" w:hAnsi="Times New Roman"/>
          <w:smallCaps/>
          <w:sz w:val="24"/>
        </w:rPr>
        <w:t xml:space="preserve">American </w:t>
      </w:r>
      <w:proofErr w:type="gramStart"/>
      <w:r w:rsidRPr="00710528">
        <w:rPr>
          <w:rFonts w:ascii="Times New Roman" w:hAnsi="Times New Roman"/>
          <w:smallCaps/>
          <w:sz w:val="24"/>
        </w:rPr>
        <w:t>Psychologist</w:t>
      </w:r>
      <w:proofErr w:type="gramEnd"/>
      <w:r w:rsidRPr="00710528">
        <w:rPr>
          <w:rFonts w:ascii="Times New Roman" w:hAnsi="Times New Roman"/>
          <w:smallCaps/>
          <w:sz w:val="24"/>
        </w:rPr>
        <w:t xml:space="preserve"> </w:t>
      </w:r>
      <w:r w:rsidRPr="00710528">
        <w:rPr>
          <w:rFonts w:ascii="Times New Roman" w:hAnsi="Times New Roman"/>
          <w:sz w:val="24"/>
        </w:rPr>
        <w:t xml:space="preserve">852, 852 (2008) such that family courts now encounter a range of “infractions” that have taken place at school and traditionally would have been handled within the school.  </w:t>
      </w:r>
      <w:r w:rsidRPr="00710528">
        <w:rPr>
          <w:rFonts w:ascii="Times New Roman" w:hAnsi="Times New Roman"/>
          <w:i/>
          <w:sz w:val="24"/>
        </w:rPr>
        <w:t>See, e.g., Molnar v. L.O.L.</w:t>
      </w:r>
      <w:r w:rsidRPr="00710528">
        <w:rPr>
          <w:rFonts w:ascii="Times New Roman" w:hAnsi="Times New Roman"/>
          <w:sz w:val="24"/>
        </w:rPr>
        <w:t xml:space="preserve">, 22 A. 2d. 31, 40 (D.C. Ct. App. 1997) (hearing case on juvenile who knocked over desk); </w:t>
      </w:r>
      <w:r w:rsidRPr="00710528">
        <w:rPr>
          <w:rFonts w:ascii="Times New Roman" w:hAnsi="Times New Roman"/>
          <w:i/>
          <w:sz w:val="24"/>
        </w:rPr>
        <w:t>State v. S.E.S.</w:t>
      </w:r>
      <w:r w:rsidRPr="00710528">
        <w:rPr>
          <w:rFonts w:ascii="Times New Roman" w:hAnsi="Times New Roman"/>
          <w:sz w:val="24"/>
        </w:rPr>
        <w:t xml:space="preserve">, 12 A. 3d 707, 710–12 (Del. Family Ct. 2003) (“I am </w:t>
      </w:r>
      <w:r w:rsidRPr="00710528">
        <w:rPr>
          <w:rFonts w:ascii="Times New Roman" w:hAnsi="Times New Roman"/>
          <w:i/>
          <w:sz w:val="24"/>
        </w:rPr>
        <w:t>literally</w:t>
      </w:r>
      <w:r w:rsidRPr="00710528">
        <w:rPr>
          <w:rFonts w:ascii="Times New Roman" w:hAnsi="Times New Roman"/>
          <w:sz w:val="24"/>
        </w:rPr>
        <w:t xml:space="preserve"> going out of my mind dealing with this case about a stolen pencil”)(emphasis in original)</w:t>
      </w:r>
      <w:r w:rsidRPr="00710528">
        <w:rPr>
          <w:rFonts w:ascii="Times New Roman" w:hAnsi="Times New Roman"/>
          <w:i/>
          <w:sz w:val="24"/>
        </w:rPr>
        <w:t xml:space="preserve"> amended by </w:t>
      </w:r>
      <w:r w:rsidRPr="00710528">
        <w:rPr>
          <w:rFonts w:ascii="Times New Roman" w:hAnsi="Times New Roman"/>
          <w:sz w:val="24"/>
        </w:rPr>
        <w:t xml:space="preserve">12 A. 3d 1012 Del. Super. Ct. </w:t>
      </w:r>
      <w:proofErr w:type="gramStart"/>
      <w:r w:rsidRPr="00710528">
        <w:rPr>
          <w:rFonts w:ascii="Times New Roman" w:hAnsi="Times New Roman"/>
          <w:sz w:val="24"/>
        </w:rPr>
        <w:t>2004)(</w:t>
      </w:r>
      <w:proofErr w:type="gramEnd"/>
      <w:r w:rsidRPr="00710528">
        <w:rPr>
          <w:rFonts w:ascii="Times New Roman" w:hAnsi="Times New Roman"/>
          <w:sz w:val="24"/>
        </w:rPr>
        <w:t>striking the lower court’s</w:t>
      </w:r>
      <w:r w:rsidR="00F3500E" w:rsidRPr="00710528">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77777777" w:rsidR="000D3AC3" w:rsidRPr="00720352" w:rsidRDefault="000D3AC3" w:rsidP="00720352">
            <w:pPr>
              <w:spacing w:after="0" w:line="240" w:lineRule="auto"/>
              <w:rPr>
                <w:rFonts w:ascii="Times New Roman" w:hAnsi="Times New Roman"/>
                <w:sz w:val="24"/>
              </w:rPr>
            </w:pP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77777777" w:rsidR="000D3AC3" w:rsidRPr="00720352" w:rsidRDefault="000D3AC3" w:rsidP="00720352">
            <w:pPr>
              <w:spacing w:after="0" w:line="240" w:lineRule="auto"/>
              <w:rPr>
                <w:rFonts w:ascii="Times New Roman" w:hAnsi="Times New Roman"/>
                <w:sz w:val="24"/>
              </w:rPr>
            </w:pP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77777777" w:rsidR="000D3AC3" w:rsidRPr="00720352" w:rsidRDefault="000D3AC3" w:rsidP="00720352">
            <w:pPr>
              <w:spacing w:after="0" w:line="240" w:lineRule="auto"/>
              <w:rPr>
                <w:rFonts w:ascii="Times New Roman" w:hAnsi="Times New Roman"/>
                <w:sz w:val="24"/>
              </w:rPr>
            </w:pP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77777777" w:rsidR="000D3AC3" w:rsidRPr="00720352" w:rsidRDefault="000D3AC3" w:rsidP="00720352">
            <w:pPr>
              <w:spacing w:after="0" w:line="240" w:lineRule="auto"/>
              <w:rPr>
                <w:rFonts w:ascii="Times New Roman" w:hAnsi="Times New Roman"/>
                <w:sz w:val="24"/>
              </w:rPr>
            </w:pP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77777777" w:rsidR="000D3AC3" w:rsidRPr="00720352" w:rsidRDefault="000D3AC3" w:rsidP="00720352">
            <w:pPr>
              <w:spacing w:after="0" w:line="240" w:lineRule="auto"/>
              <w:rPr>
                <w:rFonts w:ascii="Times New Roman" w:hAnsi="Times New Roman"/>
                <w:sz w:val="24"/>
              </w:rPr>
            </w:pP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77777777" w:rsidR="000D3AC3" w:rsidRPr="00720352" w:rsidRDefault="000D3AC3" w:rsidP="00720352">
            <w:pPr>
              <w:spacing w:after="0" w:line="240" w:lineRule="auto"/>
              <w:rPr>
                <w:rFonts w:ascii="Times New Roman" w:hAnsi="Times New Roman"/>
                <w:sz w:val="24"/>
              </w:rPr>
            </w:pP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7777777" w:rsidR="000D3AC3" w:rsidRPr="00720352" w:rsidRDefault="000D3AC3" w:rsidP="00720352">
            <w:pPr>
              <w:spacing w:after="0" w:line="240" w:lineRule="auto"/>
              <w:rPr>
                <w:rFonts w:ascii="Times New Roman" w:hAnsi="Times New Roman"/>
                <w:sz w:val="24"/>
              </w:rPr>
            </w:pP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77777777" w:rsidR="000D3AC3" w:rsidRPr="00720352" w:rsidRDefault="000D3AC3" w:rsidP="00720352">
            <w:pPr>
              <w:spacing w:after="0" w:line="240" w:lineRule="auto"/>
              <w:rPr>
                <w:rFonts w:ascii="Times New Roman" w:hAnsi="Times New Roman"/>
                <w:sz w:val="24"/>
              </w:rPr>
            </w:pP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77777777" w:rsidR="000D3AC3" w:rsidRPr="00720352" w:rsidRDefault="000D3AC3" w:rsidP="00720352">
            <w:pPr>
              <w:spacing w:after="0" w:line="240" w:lineRule="auto"/>
              <w:rPr>
                <w:rFonts w:ascii="Times New Roman" w:hAnsi="Times New Roman"/>
                <w:sz w:val="24"/>
              </w:rPr>
            </w:pP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77777777" w:rsidR="000D3AC3" w:rsidRPr="00720352" w:rsidRDefault="000D3AC3" w:rsidP="00720352">
            <w:pPr>
              <w:spacing w:after="0" w:line="240" w:lineRule="auto"/>
              <w:rPr>
                <w:rFonts w:ascii="Times New Roman" w:hAnsi="Times New Roman"/>
                <w:sz w:val="24"/>
              </w:rPr>
            </w:pP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77777777" w:rsidR="000D3AC3" w:rsidRPr="00720352" w:rsidRDefault="000D3AC3" w:rsidP="00720352">
            <w:pPr>
              <w:spacing w:after="0" w:line="240" w:lineRule="auto"/>
              <w:rPr>
                <w:rFonts w:ascii="Times New Roman" w:hAnsi="Times New Roman"/>
                <w:sz w:val="24"/>
              </w:rPr>
            </w:pP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77777777" w:rsidR="000D3AC3" w:rsidRPr="00720352" w:rsidRDefault="000D3AC3" w:rsidP="00720352">
            <w:pPr>
              <w:spacing w:after="0" w:line="240" w:lineRule="auto"/>
              <w:rPr>
                <w:rFonts w:ascii="Times New Roman" w:hAnsi="Times New Roman"/>
                <w:sz w:val="24"/>
              </w:rPr>
            </w:pP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77777777" w:rsidR="000D3AC3" w:rsidRPr="00720352" w:rsidRDefault="000D3AC3" w:rsidP="00720352">
            <w:pPr>
              <w:spacing w:after="0" w:line="240" w:lineRule="auto"/>
              <w:rPr>
                <w:rFonts w:ascii="Times New Roman" w:hAnsi="Times New Roman"/>
                <w:sz w:val="24"/>
              </w:rPr>
            </w:pP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77777777" w:rsidR="000D3AC3" w:rsidRPr="00720352" w:rsidRDefault="000D3AC3" w:rsidP="00720352">
            <w:pPr>
              <w:spacing w:after="0" w:line="240" w:lineRule="auto"/>
              <w:rPr>
                <w:rFonts w:ascii="Times New Roman" w:hAnsi="Times New Roman"/>
                <w:sz w:val="24"/>
              </w:rPr>
            </w:pP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77777777" w:rsidR="000D3AC3" w:rsidRPr="00720352" w:rsidRDefault="000D3AC3" w:rsidP="00720352">
            <w:pPr>
              <w:spacing w:after="0" w:line="240" w:lineRule="auto"/>
              <w:rPr>
                <w:rFonts w:ascii="Times New Roman" w:hAnsi="Times New Roman"/>
                <w:sz w:val="24"/>
              </w:rPr>
            </w:pP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77777777" w:rsidR="000D3AC3" w:rsidRPr="00720352" w:rsidRDefault="000D3AC3" w:rsidP="00720352">
            <w:pPr>
              <w:spacing w:after="0" w:line="240" w:lineRule="auto"/>
              <w:rPr>
                <w:rFonts w:ascii="Times New Roman" w:hAnsi="Times New Roman"/>
                <w:sz w:val="24"/>
              </w:rPr>
            </w:pP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77777777" w:rsidR="000D3AC3" w:rsidRPr="00720352" w:rsidRDefault="000D3AC3" w:rsidP="00720352">
            <w:pPr>
              <w:spacing w:after="0" w:line="240" w:lineRule="auto"/>
              <w:rPr>
                <w:rFonts w:ascii="Times New Roman" w:hAnsi="Times New Roman"/>
                <w:sz w:val="24"/>
              </w:rPr>
            </w:pP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CB8CD" w14:textId="77777777" w:rsidR="008F2028" w:rsidRDefault="008F2028">
      <w:pPr>
        <w:spacing w:after="0" w:line="240" w:lineRule="auto"/>
      </w:pPr>
      <w:r>
        <w:separator/>
      </w:r>
    </w:p>
  </w:endnote>
  <w:endnote w:type="continuationSeparator" w:id="0">
    <w:p w14:paraId="3EC901E1" w14:textId="77777777" w:rsidR="008F2028" w:rsidRDefault="008F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9C58E" w14:textId="77777777" w:rsidR="008F2028" w:rsidRDefault="008F2028">
      <w:pPr>
        <w:spacing w:after="0" w:line="240" w:lineRule="auto"/>
      </w:pPr>
      <w:r>
        <w:separator/>
      </w:r>
    </w:p>
  </w:footnote>
  <w:footnote w:type="continuationSeparator" w:id="0">
    <w:p w14:paraId="683DEA19" w14:textId="77777777" w:rsidR="008F2028" w:rsidRDefault="008F2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521B"/>
    <w:rsid w:val="000161BB"/>
    <w:rsid w:val="00030FC9"/>
    <w:rsid w:val="00034964"/>
    <w:rsid w:val="00034AC6"/>
    <w:rsid w:val="00035538"/>
    <w:rsid w:val="00040A54"/>
    <w:rsid w:val="00040CCC"/>
    <w:rsid w:val="0004141A"/>
    <w:rsid w:val="00043E87"/>
    <w:rsid w:val="000462FC"/>
    <w:rsid w:val="000546F4"/>
    <w:rsid w:val="00062394"/>
    <w:rsid w:val="000640A4"/>
    <w:rsid w:val="00081549"/>
    <w:rsid w:val="00085CB3"/>
    <w:rsid w:val="00095FE6"/>
    <w:rsid w:val="00097CE9"/>
    <w:rsid w:val="000A3340"/>
    <w:rsid w:val="000A5652"/>
    <w:rsid w:val="000B2459"/>
    <w:rsid w:val="000B3891"/>
    <w:rsid w:val="000B5668"/>
    <w:rsid w:val="000C09EC"/>
    <w:rsid w:val="000C1B75"/>
    <w:rsid w:val="000C5A5D"/>
    <w:rsid w:val="000C5A98"/>
    <w:rsid w:val="000C6F3E"/>
    <w:rsid w:val="000D14C8"/>
    <w:rsid w:val="000D3AC3"/>
    <w:rsid w:val="000D3E52"/>
    <w:rsid w:val="000E325E"/>
    <w:rsid w:val="000E7ACA"/>
    <w:rsid w:val="000F1358"/>
    <w:rsid w:val="000F167B"/>
    <w:rsid w:val="000F4BCD"/>
    <w:rsid w:val="000F61C0"/>
    <w:rsid w:val="001019FB"/>
    <w:rsid w:val="00103A5B"/>
    <w:rsid w:val="00111786"/>
    <w:rsid w:val="00123541"/>
    <w:rsid w:val="0013050D"/>
    <w:rsid w:val="00130B3C"/>
    <w:rsid w:val="00135A3A"/>
    <w:rsid w:val="001406C9"/>
    <w:rsid w:val="00143672"/>
    <w:rsid w:val="00152BFA"/>
    <w:rsid w:val="001569B7"/>
    <w:rsid w:val="00161CA4"/>
    <w:rsid w:val="00162601"/>
    <w:rsid w:val="00162D71"/>
    <w:rsid w:val="00163175"/>
    <w:rsid w:val="00163F79"/>
    <w:rsid w:val="00166584"/>
    <w:rsid w:val="00175743"/>
    <w:rsid w:val="00177E2E"/>
    <w:rsid w:val="0018089F"/>
    <w:rsid w:val="00185A5C"/>
    <w:rsid w:val="00187664"/>
    <w:rsid w:val="001A6C7A"/>
    <w:rsid w:val="001C318E"/>
    <w:rsid w:val="001C5349"/>
    <w:rsid w:val="001D1836"/>
    <w:rsid w:val="001D211E"/>
    <w:rsid w:val="001D2FCF"/>
    <w:rsid w:val="001E0BEF"/>
    <w:rsid w:val="001E377B"/>
    <w:rsid w:val="001E3869"/>
    <w:rsid w:val="001E5182"/>
    <w:rsid w:val="001F3555"/>
    <w:rsid w:val="001F5D70"/>
    <w:rsid w:val="002037EC"/>
    <w:rsid w:val="00210180"/>
    <w:rsid w:val="00211988"/>
    <w:rsid w:val="0021266F"/>
    <w:rsid w:val="0021712E"/>
    <w:rsid w:val="00224F4A"/>
    <w:rsid w:val="0022585B"/>
    <w:rsid w:val="00231060"/>
    <w:rsid w:val="00231B3D"/>
    <w:rsid w:val="00233A96"/>
    <w:rsid w:val="00237C84"/>
    <w:rsid w:val="00243F1A"/>
    <w:rsid w:val="00245CE2"/>
    <w:rsid w:val="00252604"/>
    <w:rsid w:val="00253DB5"/>
    <w:rsid w:val="00255365"/>
    <w:rsid w:val="00270477"/>
    <w:rsid w:val="00272F01"/>
    <w:rsid w:val="002760AD"/>
    <w:rsid w:val="002777E2"/>
    <w:rsid w:val="0028129F"/>
    <w:rsid w:val="00290D02"/>
    <w:rsid w:val="00290D99"/>
    <w:rsid w:val="00293899"/>
    <w:rsid w:val="002A6094"/>
    <w:rsid w:val="002B1292"/>
    <w:rsid w:val="002C3B3A"/>
    <w:rsid w:val="002C5C77"/>
    <w:rsid w:val="002D064E"/>
    <w:rsid w:val="002E2443"/>
    <w:rsid w:val="002E4B95"/>
    <w:rsid w:val="002F2306"/>
    <w:rsid w:val="002F35F1"/>
    <w:rsid w:val="002F39A8"/>
    <w:rsid w:val="002F56AE"/>
    <w:rsid w:val="00301761"/>
    <w:rsid w:val="00302FA2"/>
    <w:rsid w:val="00305C7D"/>
    <w:rsid w:val="0031278E"/>
    <w:rsid w:val="00313C82"/>
    <w:rsid w:val="00313F75"/>
    <w:rsid w:val="00323A02"/>
    <w:rsid w:val="00325644"/>
    <w:rsid w:val="00326476"/>
    <w:rsid w:val="00337A2D"/>
    <w:rsid w:val="0034596B"/>
    <w:rsid w:val="0034766A"/>
    <w:rsid w:val="00352BD3"/>
    <w:rsid w:val="00357836"/>
    <w:rsid w:val="003654D3"/>
    <w:rsid w:val="003707B3"/>
    <w:rsid w:val="00370D00"/>
    <w:rsid w:val="003715FB"/>
    <w:rsid w:val="00373FE4"/>
    <w:rsid w:val="00375C21"/>
    <w:rsid w:val="003770FE"/>
    <w:rsid w:val="00380FF7"/>
    <w:rsid w:val="0038521E"/>
    <w:rsid w:val="00390A68"/>
    <w:rsid w:val="0039402C"/>
    <w:rsid w:val="003941A9"/>
    <w:rsid w:val="0039478D"/>
    <w:rsid w:val="00397F5B"/>
    <w:rsid w:val="003A092E"/>
    <w:rsid w:val="003A236B"/>
    <w:rsid w:val="003B0B29"/>
    <w:rsid w:val="003B5C26"/>
    <w:rsid w:val="003B7879"/>
    <w:rsid w:val="003C3218"/>
    <w:rsid w:val="003D0D7A"/>
    <w:rsid w:val="003D38DC"/>
    <w:rsid w:val="003D4651"/>
    <w:rsid w:val="003D5020"/>
    <w:rsid w:val="003D6DF0"/>
    <w:rsid w:val="003E1A20"/>
    <w:rsid w:val="003E1EFE"/>
    <w:rsid w:val="003E2ED0"/>
    <w:rsid w:val="003E49FD"/>
    <w:rsid w:val="003F53B7"/>
    <w:rsid w:val="00410E19"/>
    <w:rsid w:val="00414F68"/>
    <w:rsid w:val="00415095"/>
    <w:rsid w:val="00415549"/>
    <w:rsid w:val="00423738"/>
    <w:rsid w:val="00424342"/>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A281B"/>
    <w:rsid w:val="004A2BA6"/>
    <w:rsid w:val="004A4FAD"/>
    <w:rsid w:val="004A52DF"/>
    <w:rsid w:val="004A62E3"/>
    <w:rsid w:val="004B2174"/>
    <w:rsid w:val="004B43BA"/>
    <w:rsid w:val="004B520D"/>
    <w:rsid w:val="004C036A"/>
    <w:rsid w:val="004D0B67"/>
    <w:rsid w:val="004E113F"/>
    <w:rsid w:val="004E2514"/>
    <w:rsid w:val="004E79FB"/>
    <w:rsid w:val="004F0F8A"/>
    <w:rsid w:val="004F14D7"/>
    <w:rsid w:val="004F2B4B"/>
    <w:rsid w:val="004F4B5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D7E"/>
    <w:rsid w:val="00567063"/>
    <w:rsid w:val="00574D6F"/>
    <w:rsid w:val="005847E2"/>
    <w:rsid w:val="00591772"/>
    <w:rsid w:val="00592B93"/>
    <w:rsid w:val="00594994"/>
    <w:rsid w:val="005A0FEC"/>
    <w:rsid w:val="005A5AD3"/>
    <w:rsid w:val="005B057D"/>
    <w:rsid w:val="005B2EBA"/>
    <w:rsid w:val="005B30FE"/>
    <w:rsid w:val="005B7177"/>
    <w:rsid w:val="005C062A"/>
    <w:rsid w:val="005C4182"/>
    <w:rsid w:val="005C6058"/>
    <w:rsid w:val="005D2146"/>
    <w:rsid w:val="005E17F9"/>
    <w:rsid w:val="005E5407"/>
    <w:rsid w:val="005E758D"/>
    <w:rsid w:val="005F0654"/>
    <w:rsid w:val="005F4CF8"/>
    <w:rsid w:val="005F770F"/>
    <w:rsid w:val="00601EFD"/>
    <w:rsid w:val="00610E4F"/>
    <w:rsid w:val="00615929"/>
    <w:rsid w:val="0062173E"/>
    <w:rsid w:val="00622043"/>
    <w:rsid w:val="00622B68"/>
    <w:rsid w:val="006251DD"/>
    <w:rsid w:val="00625FEA"/>
    <w:rsid w:val="00640EEC"/>
    <w:rsid w:val="0064286D"/>
    <w:rsid w:val="00643B77"/>
    <w:rsid w:val="006445C9"/>
    <w:rsid w:val="00656E2F"/>
    <w:rsid w:val="0066016C"/>
    <w:rsid w:val="0066047E"/>
    <w:rsid w:val="0066495A"/>
    <w:rsid w:val="00667ADD"/>
    <w:rsid w:val="00672218"/>
    <w:rsid w:val="00675946"/>
    <w:rsid w:val="0068260C"/>
    <w:rsid w:val="0068357A"/>
    <w:rsid w:val="00683AA9"/>
    <w:rsid w:val="00690AAD"/>
    <w:rsid w:val="00696EA7"/>
    <w:rsid w:val="006A2CE9"/>
    <w:rsid w:val="006A4319"/>
    <w:rsid w:val="006A6611"/>
    <w:rsid w:val="006A6969"/>
    <w:rsid w:val="006A7D34"/>
    <w:rsid w:val="006B0E89"/>
    <w:rsid w:val="006B1733"/>
    <w:rsid w:val="006B5257"/>
    <w:rsid w:val="006C3233"/>
    <w:rsid w:val="006C7BAC"/>
    <w:rsid w:val="006D1060"/>
    <w:rsid w:val="006D13F8"/>
    <w:rsid w:val="006D2A72"/>
    <w:rsid w:val="006D2CD8"/>
    <w:rsid w:val="006E2753"/>
    <w:rsid w:val="006F050B"/>
    <w:rsid w:val="006F29FC"/>
    <w:rsid w:val="006F3268"/>
    <w:rsid w:val="006F5E18"/>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4B6E"/>
    <w:rsid w:val="0075706D"/>
    <w:rsid w:val="00757D7B"/>
    <w:rsid w:val="0076272E"/>
    <w:rsid w:val="007628D2"/>
    <w:rsid w:val="007710DB"/>
    <w:rsid w:val="00776814"/>
    <w:rsid w:val="00781CF9"/>
    <w:rsid w:val="0078349F"/>
    <w:rsid w:val="00783B87"/>
    <w:rsid w:val="00790419"/>
    <w:rsid w:val="007A0485"/>
    <w:rsid w:val="007A357A"/>
    <w:rsid w:val="007A4D60"/>
    <w:rsid w:val="007A564F"/>
    <w:rsid w:val="007B4B1B"/>
    <w:rsid w:val="007B5D18"/>
    <w:rsid w:val="007C4C3B"/>
    <w:rsid w:val="007C566B"/>
    <w:rsid w:val="007C6109"/>
    <w:rsid w:val="007D641D"/>
    <w:rsid w:val="007E2A54"/>
    <w:rsid w:val="007F5089"/>
    <w:rsid w:val="0080307A"/>
    <w:rsid w:val="00806BCE"/>
    <w:rsid w:val="00814886"/>
    <w:rsid w:val="00817C5B"/>
    <w:rsid w:val="00821024"/>
    <w:rsid w:val="008211B0"/>
    <w:rsid w:val="00826FA3"/>
    <w:rsid w:val="0082779A"/>
    <w:rsid w:val="00827A45"/>
    <w:rsid w:val="008318F3"/>
    <w:rsid w:val="00837775"/>
    <w:rsid w:val="00840BF5"/>
    <w:rsid w:val="008431FF"/>
    <w:rsid w:val="00845F6D"/>
    <w:rsid w:val="008475A6"/>
    <w:rsid w:val="0085329E"/>
    <w:rsid w:val="0085425B"/>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2028"/>
    <w:rsid w:val="008F660D"/>
    <w:rsid w:val="008F7DCE"/>
    <w:rsid w:val="009009AD"/>
    <w:rsid w:val="0090214A"/>
    <w:rsid w:val="00902AEE"/>
    <w:rsid w:val="00907B04"/>
    <w:rsid w:val="00913C9D"/>
    <w:rsid w:val="009249AB"/>
    <w:rsid w:val="00927A29"/>
    <w:rsid w:val="00930DD6"/>
    <w:rsid w:val="00932536"/>
    <w:rsid w:val="00933EA1"/>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4AD3"/>
    <w:rsid w:val="009D579E"/>
    <w:rsid w:val="009E22D2"/>
    <w:rsid w:val="009F4401"/>
    <w:rsid w:val="009F5940"/>
    <w:rsid w:val="009F6D49"/>
    <w:rsid w:val="00A065DA"/>
    <w:rsid w:val="00A079EC"/>
    <w:rsid w:val="00A10187"/>
    <w:rsid w:val="00A13D4F"/>
    <w:rsid w:val="00A337CF"/>
    <w:rsid w:val="00A41B96"/>
    <w:rsid w:val="00A51EA0"/>
    <w:rsid w:val="00A5702A"/>
    <w:rsid w:val="00A618AB"/>
    <w:rsid w:val="00A61D9D"/>
    <w:rsid w:val="00A628CB"/>
    <w:rsid w:val="00A63C13"/>
    <w:rsid w:val="00A70FC0"/>
    <w:rsid w:val="00A73158"/>
    <w:rsid w:val="00A73B41"/>
    <w:rsid w:val="00A7516B"/>
    <w:rsid w:val="00A90116"/>
    <w:rsid w:val="00A97023"/>
    <w:rsid w:val="00AA0B74"/>
    <w:rsid w:val="00AA5A00"/>
    <w:rsid w:val="00AA6C65"/>
    <w:rsid w:val="00AB0D50"/>
    <w:rsid w:val="00AB475E"/>
    <w:rsid w:val="00AC137C"/>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BAE"/>
    <w:rsid w:val="00B334A3"/>
    <w:rsid w:val="00B368C1"/>
    <w:rsid w:val="00B44796"/>
    <w:rsid w:val="00B50431"/>
    <w:rsid w:val="00B51E9C"/>
    <w:rsid w:val="00B5434F"/>
    <w:rsid w:val="00B6172D"/>
    <w:rsid w:val="00B70431"/>
    <w:rsid w:val="00B70832"/>
    <w:rsid w:val="00B72480"/>
    <w:rsid w:val="00B75BBB"/>
    <w:rsid w:val="00B76EAF"/>
    <w:rsid w:val="00B8201E"/>
    <w:rsid w:val="00B94841"/>
    <w:rsid w:val="00B96D09"/>
    <w:rsid w:val="00BA0CB4"/>
    <w:rsid w:val="00BA0FDE"/>
    <w:rsid w:val="00BA154E"/>
    <w:rsid w:val="00BA7585"/>
    <w:rsid w:val="00BB0BAD"/>
    <w:rsid w:val="00BB3265"/>
    <w:rsid w:val="00BB4B18"/>
    <w:rsid w:val="00BB6245"/>
    <w:rsid w:val="00BC04DF"/>
    <w:rsid w:val="00BC44FB"/>
    <w:rsid w:val="00BC600A"/>
    <w:rsid w:val="00BC6530"/>
    <w:rsid w:val="00BD2791"/>
    <w:rsid w:val="00BD5AF6"/>
    <w:rsid w:val="00BD7EAC"/>
    <w:rsid w:val="00BE16BF"/>
    <w:rsid w:val="00BE177C"/>
    <w:rsid w:val="00BE183B"/>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3263"/>
    <w:rsid w:val="00C37ED7"/>
    <w:rsid w:val="00C50C2E"/>
    <w:rsid w:val="00C510AF"/>
    <w:rsid w:val="00C52F56"/>
    <w:rsid w:val="00C54FC0"/>
    <w:rsid w:val="00C621D7"/>
    <w:rsid w:val="00C709B0"/>
    <w:rsid w:val="00C73843"/>
    <w:rsid w:val="00C75DD8"/>
    <w:rsid w:val="00C908D1"/>
    <w:rsid w:val="00C92C2F"/>
    <w:rsid w:val="00CA60F7"/>
    <w:rsid w:val="00CB2D10"/>
    <w:rsid w:val="00CD052B"/>
    <w:rsid w:val="00CE1DDF"/>
    <w:rsid w:val="00CE2808"/>
    <w:rsid w:val="00CE6485"/>
    <w:rsid w:val="00CF0E9F"/>
    <w:rsid w:val="00CF7768"/>
    <w:rsid w:val="00D04307"/>
    <w:rsid w:val="00D06B77"/>
    <w:rsid w:val="00D07631"/>
    <w:rsid w:val="00D105AB"/>
    <w:rsid w:val="00D22DC8"/>
    <w:rsid w:val="00D3022A"/>
    <w:rsid w:val="00D302F6"/>
    <w:rsid w:val="00D3102E"/>
    <w:rsid w:val="00D3336E"/>
    <w:rsid w:val="00D3518B"/>
    <w:rsid w:val="00D4168D"/>
    <w:rsid w:val="00D41F47"/>
    <w:rsid w:val="00D432A6"/>
    <w:rsid w:val="00D43F32"/>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C058A"/>
    <w:rsid w:val="00DC14F4"/>
    <w:rsid w:val="00DD33CF"/>
    <w:rsid w:val="00DD4E78"/>
    <w:rsid w:val="00DD663D"/>
    <w:rsid w:val="00DE09A0"/>
    <w:rsid w:val="00DE10AB"/>
    <w:rsid w:val="00DE2B86"/>
    <w:rsid w:val="00DF5109"/>
    <w:rsid w:val="00DF6139"/>
    <w:rsid w:val="00E126FA"/>
    <w:rsid w:val="00E178C6"/>
    <w:rsid w:val="00E2096B"/>
    <w:rsid w:val="00E21E8C"/>
    <w:rsid w:val="00E21ECE"/>
    <w:rsid w:val="00E2557E"/>
    <w:rsid w:val="00E26FDE"/>
    <w:rsid w:val="00E270CD"/>
    <w:rsid w:val="00E27375"/>
    <w:rsid w:val="00E30C15"/>
    <w:rsid w:val="00E31708"/>
    <w:rsid w:val="00E3190B"/>
    <w:rsid w:val="00E3755F"/>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1CA5"/>
    <w:rsid w:val="00EA4ECB"/>
    <w:rsid w:val="00EB053F"/>
    <w:rsid w:val="00EB0C1D"/>
    <w:rsid w:val="00EB4AD5"/>
    <w:rsid w:val="00EB54B9"/>
    <w:rsid w:val="00EB5E71"/>
    <w:rsid w:val="00EB67AE"/>
    <w:rsid w:val="00EB688F"/>
    <w:rsid w:val="00EC3643"/>
    <w:rsid w:val="00EC6261"/>
    <w:rsid w:val="00EE10C1"/>
    <w:rsid w:val="00EE135C"/>
    <w:rsid w:val="00EE20AB"/>
    <w:rsid w:val="00EE6991"/>
    <w:rsid w:val="00EF5938"/>
    <w:rsid w:val="00F017F2"/>
    <w:rsid w:val="00F02620"/>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5546F"/>
    <w:rsid w:val="00F56E82"/>
    <w:rsid w:val="00F57EEA"/>
    <w:rsid w:val="00F60856"/>
    <w:rsid w:val="00F66198"/>
    <w:rsid w:val="00F74AA6"/>
    <w:rsid w:val="00F77BAE"/>
    <w:rsid w:val="00F90C36"/>
    <w:rsid w:val="00FA0BC0"/>
    <w:rsid w:val="00FA2A33"/>
    <w:rsid w:val="00FA6867"/>
    <w:rsid w:val="00FB4718"/>
    <w:rsid w:val="00FC1B4E"/>
    <w:rsid w:val="00FC35ED"/>
    <w:rsid w:val="00FD1551"/>
    <w:rsid w:val="00FD1D75"/>
    <w:rsid w:val="00FE0544"/>
    <w:rsid w:val="00FE48D0"/>
    <w:rsid w:val="00FE7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2018-03-02T23:10:00Z</dcterms:modified>
</cp:coreProperties>
</file>