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82" w:rsidRDefault="009272AC" w:rsidP="002D3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2AC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0;margin-top:0;width:518.75pt;height:802.2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" o:allowincell="f">
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0864A4" w:rsidRDefault="005152F3" w:rsidP="007E3E15">
                    <w:pPr>
                      <w:jc w:val="center"/>
                    </w:pPr>
                    <w:r>
                      <w:t>4</w:t>
                    </w:r>
                    <w:bookmarkStart w:id="0" w:name="_GoBack"/>
                    <w:bookmarkEnd w:id="0"/>
                  </w:p>
                </w:txbxContent>
              </v:textbox>
            </v:rect>
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98106B" w:rsidRDefault="007E3E15" w:rsidP="007E3E15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</w:pPr>
                    <w:r w:rsidRPr="0098106B"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  <w:t>СПТ.09.02.03.001.ПЗ</w:t>
                    </w:r>
                  </w:p>
                  <w:p w:rsidR="007E3E15" w:rsidRPr="000864A4" w:rsidRDefault="007E3E15" w:rsidP="007E3E15"/>
                </w:txbxContent>
              </v:textbox>
            </v:rect>
            <w10:wrap anchorx="margin" anchory="margin"/>
            <w10:anchorlock/>
          </v:group>
        </w:pict>
      </w:r>
      <w:r w:rsidR="002D3BC4" w:rsidRPr="002D3BC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Курсовой прое</w:t>
      </w:r>
      <w:proofErr w:type="gramStart"/>
      <w:r w:rsidRPr="00EE700D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Pr="00EE700D">
        <w:rPr>
          <w:rFonts w:ascii="Times New Roman" w:hAnsi="Times New Roman" w:cs="Times New Roman"/>
          <w:sz w:val="28"/>
          <w:szCs w:val="28"/>
        </w:rPr>
        <w:t xml:space="preserve">ючает в себя </w:t>
      </w:r>
      <w:r>
        <w:rPr>
          <w:rFonts w:ascii="Times New Roman" w:hAnsi="Times New Roman" w:cs="Times New Roman"/>
          <w:sz w:val="28"/>
          <w:szCs w:val="28"/>
        </w:rPr>
        <w:t>39 листов печатного текста,  18 рисунков</w:t>
      </w:r>
      <w:r w:rsidRPr="00EE70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таблицы, список литературы из 10</w:t>
      </w:r>
      <w:r w:rsidRPr="00EE700D">
        <w:rPr>
          <w:rFonts w:ascii="Times New Roman" w:hAnsi="Times New Roman" w:cs="Times New Roman"/>
          <w:sz w:val="28"/>
          <w:szCs w:val="28"/>
        </w:rPr>
        <w:t xml:space="preserve"> наименований.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00D">
        <w:rPr>
          <w:rFonts w:ascii="Times New Roman" w:hAnsi="Times New Roman" w:cs="Times New Roman"/>
          <w:sz w:val="28"/>
          <w:szCs w:val="28"/>
        </w:rPr>
        <w:t xml:space="preserve">Целью </w:t>
      </w:r>
      <w:r w:rsidRPr="00062CE0">
        <w:rPr>
          <w:rFonts w:ascii="Times New Roman" w:hAnsi="Times New Roman" w:cs="Times New Roman"/>
          <w:sz w:val="28"/>
          <w:szCs w:val="28"/>
        </w:rPr>
        <w:t>курсового</w:t>
      </w:r>
      <w:r w:rsidRPr="00EE700D">
        <w:rPr>
          <w:rFonts w:ascii="Times New Roman" w:hAnsi="Times New Roman" w:cs="Times New Roman"/>
          <w:sz w:val="28"/>
          <w:szCs w:val="28"/>
        </w:rPr>
        <w:t xml:space="preserve"> проекта является разработать </w:t>
      </w:r>
      <w:r w:rsidRPr="00062CE0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ммное приложение для развития детей дошкольного возраста. </w:t>
      </w:r>
      <w:r w:rsidRPr="00EE700D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 xml:space="preserve"> В третьем разделе находится описание программного кода с </w:t>
      </w:r>
      <w:proofErr w:type="gramStart"/>
      <w:r w:rsidRPr="00EE700D">
        <w:rPr>
          <w:rFonts w:ascii="Times New Roman" w:hAnsi="Times New Roman" w:cs="Times New Roman"/>
          <w:sz w:val="28"/>
          <w:szCs w:val="28"/>
        </w:rPr>
        <w:t>комментариями, руководства</w:t>
      </w:r>
      <w:proofErr w:type="gramEnd"/>
      <w:r w:rsidRPr="00EE700D">
        <w:rPr>
          <w:rFonts w:ascii="Times New Roman" w:hAnsi="Times New Roman" w:cs="Times New Roman"/>
          <w:sz w:val="28"/>
          <w:szCs w:val="28"/>
        </w:rPr>
        <w:t xml:space="preserve"> пользователя и результатов работы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2D3BC4" w:rsidRPr="00EE700D" w:rsidRDefault="002D3BC4" w:rsidP="002D3BC4">
      <w:p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2D3BC4" w:rsidRPr="002D3BC4" w:rsidRDefault="002D3BC4" w:rsidP="002D3BC4">
      <w:pPr>
        <w:rPr>
          <w:rFonts w:ascii="Times New Roman" w:hAnsi="Times New Roman" w:cs="Times New Roman"/>
          <w:sz w:val="28"/>
          <w:szCs w:val="28"/>
        </w:rPr>
      </w:pPr>
    </w:p>
    <w:sectPr w:rsidR="002D3BC4" w:rsidRPr="002D3BC4" w:rsidSect="00C856CE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2BEF"/>
    <w:rsid w:val="000D2BEF"/>
    <w:rsid w:val="002D3BC4"/>
    <w:rsid w:val="005152F3"/>
    <w:rsid w:val="007E3E15"/>
    <w:rsid w:val="008B7182"/>
    <w:rsid w:val="009272AC"/>
    <w:rsid w:val="00C8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SPecialiST RePack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Лена</cp:lastModifiedBy>
  <cp:revision>6</cp:revision>
  <cp:lastPrinted>2017-11-06T16:42:00Z</cp:lastPrinted>
  <dcterms:created xsi:type="dcterms:W3CDTF">2017-11-06T07:05:00Z</dcterms:created>
  <dcterms:modified xsi:type="dcterms:W3CDTF">2017-11-06T16:42:00Z</dcterms:modified>
</cp:coreProperties>
</file>