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2481422424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937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Woasik Foysal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696044921875" w:line="247.081117630004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549999237060547"/>
          <w:szCs w:val="28.549999237060547"/>
          <w:u w:val="none"/>
          <w:shd w:fill="auto" w:val="clear"/>
          <w:vertAlign w:val="baseline"/>
          <w:rtl w:val="0"/>
        </w:rPr>
        <w:t xml:space="preserve">I am focused on specializing in business idea development. Experienced with  club work activities and dynamic group projects. Well-versed in numerous  software skills including Excel, PowerPoint, Adobe premiere pro, Adobe  Photoshop, Above illustrator. Strong background in project management and  customer relations.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4.39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816.4999389648438" w:top="335" w:left="533.531494140625" w:right="496.800537109375" w:header="0" w:footer="720"/>
          <w:pgNumType w:start="1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09/2015 to 05/2019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Business management- “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Money Exchange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Bangladesh”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001953125" w:line="240" w:lineRule="auto"/>
        <w:ind w:left="547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Communicating with consumers and dealing products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547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and maintain optimal workflow.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1982421875" w:line="240" w:lineRule="auto"/>
        <w:ind w:left="547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with experienced business operators, delivering orders for clients.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547.48001098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Carry out quality assurance tests to discover errors and optimize usability.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6207275390625" w:line="240" w:lineRule="auto"/>
        <w:ind w:left="197.531509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71118164062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2020-2024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Bachelor/Honors: Independent University, Bangladesh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204345703125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Title: BBA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001953125" w:line="240" w:lineRule="auto"/>
        <w:ind w:left="183.139991760253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Group: HRM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76.42002105712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of passing: 2024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001953125" w:line="240" w:lineRule="auto"/>
        <w:ind w:left="183.8600158691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Curriculum: English version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20458984375" w:line="240" w:lineRule="auto"/>
        <w:ind w:left="183.8600158691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institute: Yes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9197998046875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Secondary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Institute Name: Dhaka Commerce College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2001953125" w:line="240" w:lineRule="auto"/>
        <w:ind w:left="183.139991760253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Group: Commerce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2012939453125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Board: Dhaka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3.50 out of 5.00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198242187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2001953125" w:line="240" w:lineRule="auto"/>
        <w:ind w:left="181.9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2012939453125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Institute Name: Paturia S.S High school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202392578125" w:line="240" w:lineRule="auto"/>
        <w:ind w:left="183.139991760253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Group: Commerce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2012939453125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Board: Jessore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2007446289062" w:line="240" w:lineRule="auto"/>
        <w:ind w:left="191.05998992919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4.30 out of 5.00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82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Certifications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311767578125" w:line="243.8192653656006" w:lineRule="auto"/>
        <w:ind w:left="327.63999938964844" w:right="4807.6800537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Adobe Premiere Pro course “Beginner to Advanced”  Adobe After Effects Course “Beginner to Advanced” Advanced video editing course from “Coderstrust Bangladesh”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201171875" w:line="240" w:lineRule="auto"/>
        <w:ind w:left="336.0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Skill Highlight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311767578125" w:line="240" w:lineRule="auto"/>
        <w:ind w:left="705.1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skills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693.3999633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skills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18603515625" w:line="240" w:lineRule="auto"/>
        <w:ind w:left="693.3999633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decision-maker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696.279983520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 problem solver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001953125" w:line="240" w:lineRule="auto"/>
        <w:ind w:left="696.279983520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Creative design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705.1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Innovative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001953125" w:line="240" w:lineRule="auto"/>
        <w:ind w:left="693.3999633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Service-focused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2203369140625" w:line="240" w:lineRule="auto"/>
        <w:ind w:left="347.715988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Personal Information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311767578125" w:line="240" w:lineRule="auto"/>
        <w:ind w:left="341.55998229980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01951627445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345.1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woasikf33@gmail.com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2001953125" w:line="240" w:lineRule="auto"/>
        <w:ind w:left="345.1599884033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Parulia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,Debhata, Satkhira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820556640625" w:line="240" w:lineRule="auto"/>
        <w:ind w:left="348.03146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Language ability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13525390625" w:line="240" w:lineRule="auto"/>
        <w:ind w:left="333.6399841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fluency in English speaking and writing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98486328125" w:line="240" w:lineRule="auto"/>
        <w:ind w:left="333.6399841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fluency in proper Bangla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6201171875" w:line="240" w:lineRule="auto"/>
        <w:ind w:left="348.97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1148681640625" w:line="240" w:lineRule="auto"/>
        <w:ind w:left="332.874984741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Sakibur Rahim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2470703125" w:line="240" w:lineRule="auto"/>
        <w:ind w:left="335.5750274658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Country manager,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249267578125" w:line="240" w:lineRule="auto"/>
        <w:ind w:left="332.8749847412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Simco Garments Head Office, Dhaka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490234375" w:line="240" w:lineRule="auto"/>
        <w:ind w:left="343.8999938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Mob: 01711310520</w:t>
      </w:r>
    </w:p>
    <w:sectPr>
      <w:type w:val="continuous"/>
      <w:pgSz w:h="15840" w:w="12240" w:orient="portrait"/>
      <w:pgMar w:bottom="1816.4999389648438" w:top="335" w:left="335.99998474121094" w:right="494.320068359375" w:header="0" w:footer="720"/>
      <w:cols w:equalWidth="0" w:num="1">
        <w:col w:space="0" w:w="11409.6799468994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