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4A57" w:rsidRPr="00291D8C" w:rsidRDefault="006704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bookmarkStart w:id="0" w:name="_Hlk525850214"/>
      <w:proofErr w:type="spellStart"/>
      <w:r w:rsidRPr="00291D8C">
        <w:rPr>
          <w:b/>
          <w:color w:val="6D64E8"/>
          <w:sz w:val="40"/>
          <w:szCs w:val="40"/>
          <w:lang w:val="es-PE"/>
        </w:rPr>
        <w:t>Urinvest</w:t>
      </w:r>
      <w:proofErr w:type="spellEnd"/>
    </w:p>
    <w:p w:rsidR="00384A57" w:rsidRPr="00291D8C" w:rsidRDefault="006704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6jynaot9cbnq" w:colFirst="0" w:colLast="0"/>
      <w:bookmarkEnd w:id="0"/>
      <w:bookmarkEnd w:id="1"/>
      <w:r w:rsidRPr="00291D8C">
        <w:rPr>
          <w:lang w:val="es-PE"/>
        </w:rPr>
        <w:t xml:space="preserve">Diagrama de casos de Uso </w:t>
      </w:r>
    </w:p>
    <w:p w:rsidR="00384A57" w:rsidRDefault="006704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25, 2018</w:t>
      </w:r>
    </w:p>
    <w:p w:rsidR="00AF1957" w:rsidRPr="00AF1957" w:rsidRDefault="00AF1957" w:rsidP="00AF1957"/>
    <w:p w:rsidR="00384A57" w:rsidRDefault="006704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13646" w:rsidRDefault="0051364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384A5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84A57" w:rsidRDefault="00670400">
      <w:pPr>
        <w:pStyle w:val="Heading1"/>
        <w:ind w:left="2160"/>
      </w:pPr>
      <w:r>
        <w:lastRenderedPageBreak/>
        <w:t xml:space="preserve">Historial de </w:t>
      </w:r>
      <w:proofErr w:type="spellStart"/>
      <w:r>
        <w:t>Revisiones</w:t>
      </w:r>
      <w:proofErr w:type="spellEnd"/>
    </w:p>
    <w:p w:rsidR="00384A57" w:rsidRDefault="00384A57"/>
    <w:tbl>
      <w:tblPr>
        <w:tblStyle w:val="a"/>
        <w:tblW w:w="885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A7CE3" w:rsidRPr="003A7CE3" w:rsidTr="00BF1878">
        <w:trPr>
          <w:trHeight w:val="50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3A7CE3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proofErr w:type="spellStart"/>
            <w:r w:rsidRPr="003A7CE3">
              <w:rPr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3A7CE3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proofErr w:type="spellStart"/>
            <w:r w:rsidRPr="003A7CE3">
              <w:rPr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3A7CE3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 w:rsidRPr="003A7CE3">
              <w:rPr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A57" w:rsidRPr="003A7CE3" w:rsidRDefault="00670400">
            <w:pPr>
              <w:pStyle w:val="Heading1"/>
              <w:jc w:val="both"/>
              <w:rPr>
                <w:sz w:val="24"/>
                <w:szCs w:val="24"/>
              </w:rPr>
            </w:pPr>
            <w:r w:rsidRPr="003A7CE3">
              <w:rPr>
                <w:sz w:val="24"/>
                <w:szCs w:val="24"/>
              </w:rPr>
              <w:t>Autor</w:t>
            </w:r>
          </w:p>
        </w:tc>
      </w:tr>
      <w:tr w:rsidR="00384A57" w:rsidTr="00BF1878">
        <w:trPr>
          <w:trHeight w:val="78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291D8C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291D8C">
              <w:rPr>
                <w:color w:val="auto"/>
                <w:sz w:val="24"/>
                <w:szCs w:val="24"/>
              </w:rPr>
              <w:t>23/09/2018</w:t>
            </w: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291D8C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291D8C">
              <w:rPr>
                <w:color w:val="auto"/>
                <w:sz w:val="24"/>
                <w:szCs w:val="24"/>
              </w:rPr>
              <w:t>1.0</w:t>
            </w: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291D8C" w:rsidRDefault="00670400">
            <w:pPr>
              <w:pStyle w:val="Heading1"/>
              <w:rPr>
                <w:color w:val="auto"/>
                <w:sz w:val="24"/>
                <w:szCs w:val="24"/>
                <w:lang w:val="es-PE"/>
              </w:rPr>
            </w:pPr>
            <w:r w:rsidRPr="00291D8C">
              <w:rPr>
                <w:color w:val="auto"/>
                <w:sz w:val="24"/>
                <w:szCs w:val="24"/>
                <w:lang w:val="es-PE"/>
              </w:rPr>
              <w:t>Detalle de alcance de mercado, flujo d</w:t>
            </w:r>
            <w:bookmarkStart w:id="3" w:name="_GoBack"/>
            <w:bookmarkEnd w:id="3"/>
            <w:r w:rsidRPr="00291D8C">
              <w:rPr>
                <w:color w:val="auto"/>
                <w:sz w:val="24"/>
                <w:szCs w:val="24"/>
                <w:lang w:val="es-PE"/>
              </w:rPr>
              <w:t>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291D8C" w:rsidRDefault="00670400">
            <w:pPr>
              <w:pStyle w:val="Heading1"/>
              <w:jc w:val="both"/>
              <w:rPr>
                <w:color w:val="auto"/>
              </w:rPr>
            </w:pPr>
            <w:r w:rsidRPr="00291D8C">
              <w:rPr>
                <w:color w:val="auto"/>
                <w:sz w:val="24"/>
                <w:szCs w:val="24"/>
              </w:rPr>
              <w:t>Diego Guevara y Fernando Ponce</w:t>
            </w:r>
          </w:p>
          <w:p w:rsidR="00384A57" w:rsidRPr="00291D8C" w:rsidRDefault="00384A57">
            <w:pPr>
              <w:spacing w:before="0" w:line="240" w:lineRule="auto"/>
              <w:rPr>
                <w:color w:val="auto"/>
              </w:rPr>
            </w:pPr>
          </w:p>
        </w:tc>
      </w:tr>
      <w:tr w:rsidR="00384A57" w:rsidTr="00BF1878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384A57" w:rsidTr="00BF1878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384A57" w:rsidTr="00BF1878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4" w:name="_o30jduhjfopt" w:colFirst="0" w:colLast="0"/>
            <w:bookmarkEnd w:id="4"/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4A57" w:rsidRPr="00BF1878" w:rsidRDefault="00670400">
            <w:pPr>
              <w:pStyle w:val="Heading1"/>
              <w:jc w:val="both"/>
              <w:rPr>
                <w:color w:val="auto"/>
                <w:sz w:val="24"/>
                <w:szCs w:val="24"/>
              </w:rPr>
            </w:pPr>
            <w:bookmarkStart w:id="5" w:name="_uh4hjoxz8rsc" w:colFirst="0" w:colLast="0"/>
            <w:bookmarkEnd w:id="5"/>
            <w:r w:rsidRPr="00BF1878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384A57" w:rsidRDefault="00384A57">
      <w:pPr>
        <w:pStyle w:val="Heading1"/>
      </w:pPr>
      <w:bookmarkStart w:id="6" w:name="_jxmnwzm5dwdk" w:colFirst="0" w:colLast="0"/>
      <w:bookmarkEnd w:id="6"/>
    </w:p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384A57" w:rsidRDefault="00384A57"/>
    <w:p w:rsidR="00513646" w:rsidRDefault="00513646"/>
    <w:p w:rsidR="00513646" w:rsidRDefault="00513646"/>
    <w:p w:rsidR="00384A57" w:rsidRDefault="00384A57"/>
    <w:p w:rsidR="00384A57" w:rsidRDefault="00670400">
      <w:pPr>
        <w:pStyle w:val="Heading1"/>
      </w:pPr>
      <w:bookmarkStart w:id="7" w:name="_hotb6t8tgis5" w:colFirst="0" w:colLast="0"/>
      <w:bookmarkEnd w:id="7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384A57" w:rsidRDefault="006704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19051</wp:posOffset>
            </wp:positionH>
            <wp:positionV relativeFrom="paragraph">
              <wp:posOffset>146050</wp:posOffset>
            </wp:positionV>
            <wp:extent cx="5943600" cy="5868987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84A57" w:rsidSect="0051364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42B" w:rsidRDefault="00E9342B">
      <w:pPr>
        <w:spacing w:before="0" w:line="240" w:lineRule="auto"/>
      </w:pPr>
      <w:r>
        <w:separator/>
      </w:r>
    </w:p>
  </w:endnote>
  <w:endnote w:type="continuationSeparator" w:id="0">
    <w:p w:rsidR="00E9342B" w:rsidRDefault="00E934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42B" w:rsidRDefault="00E9342B">
      <w:pPr>
        <w:spacing w:before="0" w:line="240" w:lineRule="auto"/>
      </w:pPr>
      <w:r>
        <w:separator/>
      </w:r>
    </w:p>
  </w:footnote>
  <w:footnote w:type="continuationSeparator" w:id="0">
    <w:p w:rsidR="00E9342B" w:rsidRDefault="00E934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384A57">
    <w:pPr>
      <w:pBdr>
        <w:top w:val="nil"/>
        <w:left w:val="nil"/>
        <w:bottom w:val="nil"/>
        <w:right w:val="nil"/>
        <w:between w:val="nil"/>
      </w:pBdr>
      <w:spacing w:before="600"/>
    </w:pPr>
  </w:p>
  <w:p w:rsidR="00384A57" w:rsidRDefault="001E194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114300" distR="114300" simplePos="0" relativeHeight="251658752" behindDoc="1" locked="0" layoutInCell="1" allowOverlap="1" wp14:anchorId="03861710" wp14:editId="4A2F7DE1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2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A57" w:rsidRDefault="006704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A57"/>
    <w:rsid w:val="001E1947"/>
    <w:rsid w:val="00291D8C"/>
    <w:rsid w:val="002E1063"/>
    <w:rsid w:val="00300370"/>
    <w:rsid w:val="00384A57"/>
    <w:rsid w:val="003A7CE3"/>
    <w:rsid w:val="00513646"/>
    <w:rsid w:val="00670400"/>
    <w:rsid w:val="00AF1957"/>
    <w:rsid w:val="00BF1878"/>
    <w:rsid w:val="00C15737"/>
    <w:rsid w:val="00CA3F36"/>
    <w:rsid w:val="00E9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57"/>
  </w:style>
  <w:style w:type="paragraph" w:styleId="Footer">
    <w:name w:val="footer"/>
    <w:basedOn w:val="Normal"/>
    <w:link w:val="FooterChar"/>
    <w:uiPriority w:val="99"/>
    <w:unhideWhenUsed/>
    <w:rsid w:val="00AF195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7</cp:revision>
  <dcterms:created xsi:type="dcterms:W3CDTF">2018-09-28T03:20:00Z</dcterms:created>
  <dcterms:modified xsi:type="dcterms:W3CDTF">2018-10-14T00:32:00Z</dcterms:modified>
</cp:coreProperties>
</file>