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6C41" w:rsidRPr="007404D4" w:rsidRDefault="00ED5774">
      <w:pPr>
        <w:pBdr>
          <w:top w:val="nil"/>
          <w:left w:val="nil"/>
          <w:bottom w:val="nil"/>
          <w:right w:val="nil"/>
          <w:between w:val="nil"/>
        </w:pBdr>
        <w:spacing w:before="0"/>
        <w:rPr>
          <w:b/>
          <w:color w:val="6D64E8"/>
          <w:sz w:val="40"/>
          <w:szCs w:val="40"/>
          <w:lang w:val="es-PE"/>
        </w:rPr>
      </w:pPr>
      <w:r w:rsidRPr="007404D4">
        <w:rPr>
          <w:b/>
          <w:color w:val="6D64E8"/>
          <w:sz w:val="40"/>
          <w:szCs w:val="40"/>
          <w:lang w:val="es-PE"/>
        </w:rPr>
        <w:t>U</w:t>
      </w:r>
      <w:r w:rsidR="00383522" w:rsidRPr="007404D4">
        <w:rPr>
          <w:b/>
          <w:color w:val="6D64E8"/>
          <w:sz w:val="40"/>
          <w:szCs w:val="40"/>
          <w:lang w:val="es-PE"/>
        </w:rPr>
        <w:t>rinvest</w:t>
      </w:r>
    </w:p>
    <w:p w:rsidR="00476C41" w:rsidRPr="007404D4" w:rsidRDefault="00ED5774">
      <w:pPr>
        <w:pStyle w:val="Title"/>
        <w:pBdr>
          <w:top w:val="nil"/>
          <w:left w:val="nil"/>
          <w:bottom w:val="nil"/>
          <w:right w:val="nil"/>
          <w:between w:val="nil"/>
        </w:pBdr>
        <w:rPr>
          <w:lang w:val="es-PE"/>
        </w:rPr>
      </w:pPr>
      <w:bookmarkStart w:id="0" w:name="_6jynaot9cbnq" w:colFirst="0" w:colLast="0"/>
      <w:bookmarkEnd w:id="0"/>
      <w:r w:rsidRPr="007404D4">
        <w:rPr>
          <w:lang w:val="es-PE"/>
        </w:rPr>
        <w:t>Casos de Uso</w:t>
      </w:r>
    </w:p>
    <w:p w:rsidR="00476C41" w:rsidRPr="007404D4" w:rsidRDefault="00ED5774">
      <w:pPr>
        <w:pStyle w:val="Subtitle"/>
        <w:pBdr>
          <w:top w:val="nil"/>
          <w:left w:val="nil"/>
          <w:bottom w:val="nil"/>
          <w:right w:val="nil"/>
          <w:between w:val="nil"/>
        </w:pBdr>
        <w:rPr>
          <w:lang w:val="es-PE"/>
        </w:rPr>
      </w:pPr>
      <w:bookmarkStart w:id="1" w:name="_ejs5j0ti42qx" w:colFirst="0" w:colLast="0"/>
      <w:bookmarkEnd w:id="1"/>
      <w:r w:rsidRPr="007404D4">
        <w:rPr>
          <w:lang w:val="es-PE"/>
        </w:rPr>
        <w:t>Septiembre 23, 2018</w:t>
      </w:r>
    </w:p>
    <w:p w:rsidR="00476C41" w:rsidRPr="007404D4" w:rsidRDefault="00476C41">
      <w:pPr>
        <w:pBdr>
          <w:top w:val="nil"/>
          <w:left w:val="nil"/>
          <w:bottom w:val="nil"/>
          <w:right w:val="nil"/>
          <w:between w:val="nil"/>
        </w:pBdr>
        <w:rPr>
          <w:lang w:val="es-PE"/>
        </w:rPr>
      </w:pPr>
    </w:p>
    <w:p w:rsidR="00476C41" w:rsidRDefault="00ED5774">
      <w:pPr>
        <w:pBdr>
          <w:top w:val="nil"/>
          <w:left w:val="nil"/>
          <w:bottom w:val="nil"/>
          <w:right w:val="nil"/>
          <w:between w:val="nil"/>
        </w:pBdr>
      </w:pPr>
      <w:r>
        <w:rPr>
          <w:noProof/>
        </w:rPr>
        <w:drawing>
          <wp:inline distT="114300" distB="114300" distL="114300" distR="114300">
            <wp:extent cx="5943600" cy="3025833"/>
            <wp:effectExtent l="0" t="0" r="0" b="0"/>
            <wp:docPr id="10" name="image17.jpg" descr="Placeholder image"/>
            <wp:cNvGraphicFramePr/>
            <a:graphic xmlns:a="http://schemas.openxmlformats.org/drawingml/2006/main">
              <a:graphicData uri="http://schemas.openxmlformats.org/drawingml/2006/picture">
                <pic:pic xmlns:pic="http://schemas.openxmlformats.org/drawingml/2006/picture">
                  <pic:nvPicPr>
                    <pic:cNvPr id="0" name="image17.jpg" descr="Placeholder image"/>
                    <pic:cNvPicPr preferRelativeResize="0"/>
                  </pic:nvPicPr>
                  <pic:blipFill>
                    <a:blip r:embed="rId8"/>
                    <a:srcRect/>
                    <a:stretch>
                      <a:fillRect/>
                    </a:stretch>
                  </pic:blipFill>
                  <pic:spPr>
                    <a:xfrm>
                      <a:off x="0" y="0"/>
                      <a:ext cx="5943600" cy="3025833"/>
                    </a:xfrm>
                    <a:prstGeom prst="rect">
                      <a:avLst/>
                    </a:prstGeom>
                    <a:ln/>
                  </pic:spPr>
                </pic:pic>
              </a:graphicData>
            </a:graphic>
          </wp:inline>
        </w:drawing>
      </w:r>
    </w:p>
    <w:p w:rsidR="00476C41" w:rsidRDefault="00476C41">
      <w:pPr>
        <w:pBdr>
          <w:top w:val="nil"/>
          <w:left w:val="nil"/>
          <w:bottom w:val="nil"/>
          <w:right w:val="nil"/>
          <w:between w:val="nil"/>
        </w:pBdr>
      </w:pPr>
    </w:p>
    <w:p w:rsidR="00476C41" w:rsidRDefault="00476C41">
      <w:pPr>
        <w:pBdr>
          <w:top w:val="nil"/>
          <w:left w:val="nil"/>
          <w:bottom w:val="nil"/>
          <w:right w:val="nil"/>
          <w:between w:val="nil"/>
        </w:pBdr>
      </w:pPr>
    </w:p>
    <w:p w:rsidR="00476C41" w:rsidRDefault="00476C41">
      <w:pPr>
        <w:pBdr>
          <w:top w:val="nil"/>
          <w:left w:val="nil"/>
          <w:bottom w:val="nil"/>
          <w:right w:val="nil"/>
          <w:between w:val="nil"/>
        </w:pBdr>
      </w:pPr>
    </w:p>
    <w:p w:rsidR="004F1A29" w:rsidRDefault="004F1A29">
      <w:pPr>
        <w:pBdr>
          <w:top w:val="nil"/>
          <w:left w:val="nil"/>
          <w:bottom w:val="nil"/>
          <w:right w:val="nil"/>
          <w:between w:val="nil"/>
        </w:pBdr>
      </w:pPr>
    </w:p>
    <w:p w:rsidR="00476C41" w:rsidRDefault="00476C41">
      <w:pPr>
        <w:pBdr>
          <w:top w:val="nil"/>
          <w:left w:val="nil"/>
          <w:bottom w:val="nil"/>
          <w:right w:val="nil"/>
          <w:between w:val="nil"/>
        </w:pBdr>
      </w:pPr>
    </w:p>
    <w:p w:rsidR="00476C41" w:rsidRDefault="00476C41">
      <w:pPr>
        <w:pBdr>
          <w:top w:val="nil"/>
          <w:left w:val="nil"/>
          <w:bottom w:val="nil"/>
          <w:right w:val="nil"/>
          <w:between w:val="nil"/>
        </w:pBdr>
      </w:pPr>
    </w:p>
    <w:p w:rsidR="00476C41" w:rsidRDefault="00476C41"/>
    <w:p w:rsidR="00476C41" w:rsidRDefault="00ED5774">
      <w:pPr>
        <w:pStyle w:val="Heading1"/>
        <w:jc w:val="center"/>
      </w:pPr>
      <w:r>
        <w:lastRenderedPageBreak/>
        <w:t>Historial de Revisiones</w:t>
      </w:r>
    </w:p>
    <w:p w:rsidR="00476C41" w:rsidRDefault="00476C41"/>
    <w:tbl>
      <w:tblPr>
        <w:tblStyle w:val="a"/>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0"/>
        <w:gridCol w:w="1290"/>
        <w:gridCol w:w="3270"/>
        <w:gridCol w:w="2100"/>
      </w:tblGrid>
      <w:tr w:rsidR="00476C41">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C41" w:rsidRPr="00AD561A" w:rsidRDefault="00ED5774">
            <w:pPr>
              <w:pStyle w:val="Heading1"/>
              <w:jc w:val="both"/>
              <w:rPr>
                <w:b/>
                <w:sz w:val="24"/>
                <w:szCs w:val="24"/>
              </w:rPr>
            </w:pPr>
            <w:bookmarkStart w:id="2" w:name="_GoBack" w:colFirst="0" w:colLast="3"/>
            <w:r w:rsidRPr="00AD561A">
              <w:rPr>
                <w:b/>
                <w:sz w:val="24"/>
                <w:szCs w:val="24"/>
              </w:rPr>
              <w:t>Fecha</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76C41" w:rsidRPr="00AD561A" w:rsidRDefault="00ED5774">
            <w:pPr>
              <w:pStyle w:val="Heading1"/>
              <w:jc w:val="both"/>
              <w:rPr>
                <w:b/>
                <w:sz w:val="24"/>
                <w:szCs w:val="24"/>
              </w:rPr>
            </w:pPr>
            <w:r w:rsidRPr="00AD561A">
              <w:rPr>
                <w:b/>
                <w:sz w:val="24"/>
                <w:szCs w:val="24"/>
              </w:rPr>
              <w:t>Versión</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76C41" w:rsidRPr="00AD561A" w:rsidRDefault="00ED5774">
            <w:pPr>
              <w:pStyle w:val="Heading1"/>
              <w:jc w:val="both"/>
              <w:rPr>
                <w:b/>
                <w:sz w:val="24"/>
                <w:szCs w:val="24"/>
              </w:rPr>
            </w:pPr>
            <w:r w:rsidRPr="00AD561A">
              <w:rPr>
                <w:b/>
                <w:sz w:val="24"/>
                <w:szCs w:val="24"/>
              </w:rPr>
              <w:t>Descripción</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76C41" w:rsidRPr="00AD561A" w:rsidRDefault="00ED5774">
            <w:pPr>
              <w:pStyle w:val="Heading1"/>
              <w:jc w:val="both"/>
              <w:rPr>
                <w:b/>
                <w:sz w:val="24"/>
                <w:szCs w:val="24"/>
              </w:rPr>
            </w:pPr>
            <w:r w:rsidRPr="00AD561A">
              <w:rPr>
                <w:b/>
                <w:sz w:val="24"/>
                <w:szCs w:val="24"/>
              </w:rPr>
              <w:t>Autor</w:t>
            </w:r>
          </w:p>
        </w:tc>
      </w:tr>
      <w:bookmarkEnd w:id="2"/>
      <w:tr w:rsidR="00476C41">
        <w:trPr>
          <w:trHeight w:val="78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6C41" w:rsidRPr="00724742" w:rsidRDefault="00ED5774">
            <w:pPr>
              <w:pStyle w:val="Heading1"/>
              <w:jc w:val="both"/>
              <w:rPr>
                <w:color w:val="auto"/>
                <w:sz w:val="24"/>
                <w:szCs w:val="24"/>
              </w:rPr>
            </w:pPr>
            <w:r w:rsidRPr="00724742">
              <w:rPr>
                <w:color w:val="auto"/>
                <w:sz w:val="24"/>
                <w:szCs w:val="24"/>
              </w:rPr>
              <w:t>23/09/2018</w:t>
            </w:r>
          </w:p>
          <w:p w:rsidR="00476C41" w:rsidRPr="00724742" w:rsidRDefault="00476C41">
            <w:pPr>
              <w:spacing w:before="0" w:line="240" w:lineRule="auto"/>
              <w:rPr>
                <w:color w:val="auto"/>
              </w:rPr>
            </w:pPr>
          </w:p>
          <w:p w:rsidR="00476C41" w:rsidRPr="00724742" w:rsidRDefault="00476C41">
            <w:pPr>
              <w:spacing w:before="0" w:line="240" w:lineRule="auto"/>
              <w:rPr>
                <w:color w:val="auto"/>
              </w:rPr>
            </w:pP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24742" w:rsidRDefault="00ED5774">
            <w:pPr>
              <w:pStyle w:val="Heading1"/>
              <w:jc w:val="both"/>
              <w:rPr>
                <w:color w:val="auto"/>
                <w:sz w:val="24"/>
                <w:szCs w:val="24"/>
              </w:rPr>
            </w:pPr>
            <w:r w:rsidRPr="00724742">
              <w:rPr>
                <w:color w:val="auto"/>
                <w:sz w:val="24"/>
                <w:szCs w:val="24"/>
              </w:rPr>
              <w:t>1.0</w:t>
            </w:r>
          </w:p>
          <w:p w:rsidR="00476C41" w:rsidRPr="00724742" w:rsidRDefault="00476C41">
            <w:pPr>
              <w:spacing w:before="0" w:line="240" w:lineRule="auto"/>
              <w:rPr>
                <w:color w:val="auto"/>
              </w:rPr>
            </w:pPr>
          </w:p>
          <w:p w:rsidR="00476C41" w:rsidRPr="00724742" w:rsidRDefault="00476C41">
            <w:pPr>
              <w:spacing w:before="0" w:line="240" w:lineRule="auto"/>
              <w:rPr>
                <w:color w:val="auto"/>
              </w:rPr>
            </w:pP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24742" w:rsidRDefault="00ED5774">
            <w:pPr>
              <w:pStyle w:val="Heading1"/>
              <w:rPr>
                <w:color w:val="auto"/>
                <w:sz w:val="24"/>
                <w:szCs w:val="24"/>
                <w:lang w:val="es-PE"/>
              </w:rPr>
            </w:pPr>
            <w:r w:rsidRPr="00724742">
              <w:rPr>
                <w:color w:val="auto"/>
                <w:sz w:val="24"/>
                <w:szCs w:val="24"/>
                <w:lang w:val="es-PE"/>
              </w:rPr>
              <w:t>Detalle de alcance de mercado, flujo del producto y funcionalidades.</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24742" w:rsidRDefault="00ED5774">
            <w:pPr>
              <w:pStyle w:val="Heading1"/>
              <w:jc w:val="both"/>
              <w:rPr>
                <w:color w:val="auto"/>
                <w:sz w:val="24"/>
                <w:szCs w:val="24"/>
              </w:rPr>
            </w:pPr>
            <w:r w:rsidRPr="00724742">
              <w:rPr>
                <w:color w:val="auto"/>
                <w:sz w:val="24"/>
                <w:szCs w:val="24"/>
              </w:rPr>
              <w:t>Victor Vargas y Piero Aranda</w:t>
            </w:r>
          </w:p>
          <w:p w:rsidR="00476C41" w:rsidRPr="00724742" w:rsidRDefault="00476C41">
            <w:pPr>
              <w:spacing w:before="0" w:line="240" w:lineRule="auto"/>
              <w:rPr>
                <w:color w:val="auto"/>
              </w:rPr>
            </w:pPr>
          </w:p>
        </w:tc>
      </w:tr>
      <w:tr w:rsidR="00476C41">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6C41" w:rsidRPr="007B08FF" w:rsidRDefault="00ED5774">
            <w:pPr>
              <w:pStyle w:val="Heading1"/>
              <w:jc w:val="both"/>
              <w:rPr>
                <w:color w:val="auto"/>
                <w:sz w:val="24"/>
                <w:szCs w:val="24"/>
              </w:rPr>
            </w:pPr>
            <w:r w:rsidRPr="007B08FF">
              <w:rPr>
                <w:color w:val="auto"/>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B08FF" w:rsidRDefault="00ED5774">
            <w:pPr>
              <w:pStyle w:val="Heading1"/>
              <w:jc w:val="both"/>
              <w:rPr>
                <w:color w:val="auto"/>
                <w:sz w:val="24"/>
                <w:szCs w:val="24"/>
              </w:rPr>
            </w:pPr>
            <w:r w:rsidRPr="007B08FF">
              <w:rPr>
                <w:color w:val="auto"/>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B08FF" w:rsidRDefault="00ED5774">
            <w:pPr>
              <w:pStyle w:val="Heading1"/>
              <w:jc w:val="both"/>
              <w:rPr>
                <w:color w:val="auto"/>
                <w:sz w:val="24"/>
                <w:szCs w:val="24"/>
              </w:rPr>
            </w:pPr>
            <w:r w:rsidRPr="007B08FF">
              <w:rPr>
                <w:color w:val="auto"/>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B08FF" w:rsidRDefault="00ED5774">
            <w:pPr>
              <w:pStyle w:val="Heading1"/>
              <w:jc w:val="both"/>
              <w:rPr>
                <w:color w:val="auto"/>
                <w:sz w:val="24"/>
                <w:szCs w:val="24"/>
              </w:rPr>
            </w:pPr>
            <w:r w:rsidRPr="007B08FF">
              <w:rPr>
                <w:color w:val="auto"/>
                <w:sz w:val="24"/>
                <w:szCs w:val="24"/>
              </w:rPr>
              <w:t xml:space="preserve"> </w:t>
            </w:r>
          </w:p>
        </w:tc>
      </w:tr>
      <w:tr w:rsidR="00476C41">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6C41" w:rsidRPr="007B08FF" w:rsidRDefault="00ED5774">
            <w:pPr>
              <w:pStyle w:val="Heading1"/>
              <w:jc w:val="both"/>
              <w:rPr>
                <w:color w:val="auto"/>
                <w:sz w:val="24"/>
                <w:szCs w:val="24"/>
              </w:rPr>
            </w:pPr>
            <w:r w:rsidRPr="007B08FF">
              <w:rPr>
                <w:color w:val="auto"/>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B08FF" w:rsidRDefault="00ED5774">
            <w:pPr>
              <w:pStyle w:val="Heading1"/>
              <w:jc w:val="both"/>
              <w:rPr>
                <w:color w:val="auto"/>
                <w:sz w:val="24"/>
                <w:szCs w:val="24"/>
              </w:rPr>
            </w:pPr>
            <w:r w:rsidRPr="007B08FF">
              <w:rPr>
                <w:color w:val="auto"/>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B08FF" w:rsidRDefault="00ED5774">
            <w:pPr>
              <w:pStyle w:val="Heading1"/>
              <w:jc w:val="both"/>
              <w:rPr>
                <w:color w:val="auto"/>
                <w:sz w:val="24"/>
                <w:szCs w:val="24"/>
              </w:rPr>
            </w:pPr>
            <w:r w:rsidRPr="007B08FF">
              <w:rPr>
                <w:color w:val="auto"/>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B08FF" w:rsidRDefault="00ED5774">
            <w:pPr>
              <w:pStyle w:val="Heading1"/>
              <w:jc w:val="both"/>
              <w:rPr>
                <w:color w:val="auto"/>
                <w:sz w:val="24"/>
                <w:szCs w:val="24"/>
              </w:rPr>
            </w:pPr>
            <w:r w:rsidRPr="007B08FF">
              <w:rPr>
                <w:color w:val="auto"/>
                <w:sz w:val="24"/>
                <w:szCs w:val="24"/>
              </w:rPr>
              <w:t xml:space="preserve"> </w:t>
            </w:r>
          </w:p>
        </w:tc>
      </w:tr>
      <w:tr w:rsidR="00476C41">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76C41" w:rsidRPr="007B08FF" w:rsidRDefault="00ED5774">
            <w:pPr>
              <w:pStyle w:val="Heading1"/>
              <w:jc w:val="both"/>
              <w:rPr>
                <w:color w:val="auto"/>
                <w:sz w:val="24"/>
                <w:szCs w:val="24"/>
              </w:rPr>
            </w:pPr>
            <w:r w:rsidRPr="007B08FF">
              <w:rPr>
                <w:color w:val="auto"/>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B08FF" w:rsidRDefault="00ED5774">
            <w:pPr>
              <w:pStyle w:val="Heading1"/>
              <w:jc w:val="both"/>
              <w:rPr>
                <w:color w:val="auto"/>
                <w:sz w:val="24"/>
                <w:szCs w:val="24"/>
              </w:rPr>
            </w:pPr>
            <w:r w:rsidRPr="007B08FF">
              <w:rPr>
                <w:color w:val="auto"/>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B08FF" w:rsidRDefault="00ED5774">
            <w:pPr>
              <w:pStyle w:val="Heading1"/>
              <w:jc w:val="both"/>
              <w:rPr>
                <w:color w:val="auto"/>
                <w:sz w:val="24"/>
                <w:szCs w:val="24"/>
              </w:rPr>
            </w:pPr>
            <w:bookmarkStart w:id="3" w:name="_o30jduhjfopt" w:colFirst="0" w:colLast="0"/>
            <w:bookmarkEnd w:id="3"/>
            <w:r w:rsidRPr="007B08FF">
              <w:rPr>
                <w:color w:val="auto"/>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476C41" w:rsidRPr="007B08FF" w:rsidRDefault="00ED5774">
            <w:pPr>
              <w:pStyle w:val="Heading1"/>
              <w:jc w:val="both"/>
              <w:rPr>
                <w:color w:val="auto"/>
                <w:sz w:val="24"/>
                <w:szCs w:val="24"/>
              </w:rPr>
            </w:pPr>
            <w:bookmarkStart w:id="4" w:name="_uh4hjoxz8rsc" w:colFirst="0" w:colLast="0"/>
            <w:bookmarkEnd w:id="4"/>
            <w:r w:rsidRPr="007B08FF">
              <w:rPr>
                <w:color w:val="auto"/>
                <w:sz w:val="24"/>
                <w:szCs w:val="24"/>
              </w:rPr>
              <w:t xml:space="preserve"> </w:t>
            </w:r>
          </w:p>
        </w:tc>
      </w:tr>
    </w:tbl>
    <w:p w:rsidR="00476C41" w:rsidRDefault="00476C41">
      <w:pPr>
        <w:pStyle w:val="Heading1"/>
      </w:pPr>
      <w:bookmarkStart w:id="5" w:name="_c1uby136bc27" w:colFirst="0" w:colLast="0"/>
      <w:bookmarkEnd w:id="5"/>
    </w:p>
    <w:p w:rsidR="00476C41" w:rsidRDefault="00476C41"/>
    <w:p w:rsidR="00476C41" w:rsidRDefault="00476C41"/>
    <w:p w:rsidR="00476C41" w:rsidRDefault="00476C41"/>
    <w:p w:rsidR="00476C41" w:rsidRDefault="00476C41">
      <w:pPr>
        <w:pStyle w:val="Heading1"/>
        <w:pBdr>
          <w:top w:val="nil"/>
          <w:left w:val="nil"/>
          <w:bottom w:val="nil"/>
          <w:right w:val="nil"/>
          <w:between w:val="nil"/>
        </w:pBdr>
        <w:rPr>
          <w:noProof/>
        </w:rPr>
      </w:pPr>
      <w:bookmarkStart w:id="6" w:name="_43kkrvezc1h0" w:colFirst="0" w:colLast="0"/>
      <w:bookmarkEnd w:id="6"/>
    </w:p>
    <w:p w:rsidR="002C0082" w:rsidRPr="00150B24" w:rsidRDefault="002C0082" w:rsidP="002C0082">
      <w:pPr>
        <w:rPr>
          <w:lang w:val="es-PE"/>
        </w:rPr>
      </w:pPr>
    </w:p>
    <w:p w:rsidR="00476C41" w:rsidRDefault="00476C41"/>
    <w:p w:rsidR="004F1A29" w:rsidRDefault="004F1A29"/>
    <w:p w:rsidR="00476C41" w:rsidRDefault="00476C41"/>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7" w:name="_b76y85vbzkwm" w:colFirst="0" w:colLast="0"/>
            <w:bookmarkEnd w:id="7"/>
            <w:r>
              <w:lastRenderedPageBreak/>
              <w:t xml:space="preserve">Caso de Uso </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r>
              <w:t>Registrar Usuario</w:t>
            </w:r>
          </w:p>
        </w:tc>
      </w:tr>
      <w:tr w:rsidR="00476C41" w:rsidRPr="00AD561A">
        <w:trPr>
          <w:trHeight w:val="820"/>
        </w:trPr>
        <w:tc>
          <w:tcPr>
            <w:tcW w:w="4680" w:type="dxa"/>
            <w:shd w:val="clear" w:color="auto" w:fill="auto"/>
            <w:tcMar>
              <w:top w:w="100" w:type="dxa"/>
              <w:left w:w="100" w:type="dxa"/>
              <w:bottom w:w="100" w:type="dxa"/>
              <w:right w:w="100" w:type="dxa"/>
            </w:tcMar>
          </w:tcPr>
          <w:p w:rsidR="00476C41" w:rsidRDefault="00ED5774">
            <w:pPr>
              <w:spacing w:before="0" w:line="240" w:lineRule="auto"/>
            </w:pPr>
            <w:r>
              <w:t>Resumen</w:t>
            </w:r>
          </w:p>
        </w:tc>
        <w:tc>
          <w:tcPr>
            <w:tcW w:w="4680" w:type="dxa"/>
            <w:shd w:val="clear" w:color="auto" w:fill="auto"/>
            <w:tcMar>
              <w:top w:w="100" w:type="dxa"/>
              <w:left w:w="100" w:type="dxa"/>
              <w:bottom w:w="100" w:type="dxa"/>
              <w:right w:w="100" w:type="dxa"/>
            </w:tcMar>
          </w:tcPr>
          <w:p w:rsidR="00476C41" w:rsidRPr="007404D4" w:rsidRDefault="00ED5774">
            <w:pPr>
              <w:spacing w:before="0" w:line="240" w:lineRule="auto"/>
              <w:rPr>
                <w:lang w:val="es-PE"/>
              </w:rPr>
            </w:pPr>
            <w:r w:rsidRPr="007404D4">
              <w:rPr>
                <w:lang w:val="es-PE"/>
              </w:rPr>
              <w:t>El usuario puede realizar su registro en la plataforma web</w:t>
            </w:r>
          </w:p>
        </w:tc>
      </w:tr>
      <w:tr w:rsidR="00476C41">
        <w:trPr>
          <w:trHeight w:val="960"/>
        </w:trPr>
        <w:tc>
          <w:tcPr>
            <w:tcW w:w="4680" w:type="dxa"/>
            <w:shd w:val="clear" w:color="auto" w:fill="auto"/>
            <w:tcMar>
              <w:top w:w="100" w:type="dxa"/>
              <w:left w:w="100" w:type="dxa"/>
              <w:bottom w:w="100" w:type="dxa"/>
              <w:right w:w="100" w:type="dxa"/>
            </w:tcMar>
          </w:tcPr>
          <w:p w:rsidR="00476C41" w:rsidRDefault="00ED5774">
            <w:pPr>
              <w:spacing w:before="0" w:line="240" w:lineRule="auto"/>
            </w:pPr>
            <w:r>
              <w:t>Actores</w:t>
            </w:r>
          </w:p>
        </w:tc>
        <w:tc>
          <w:tcPr>
            <w:tcW w:w="4680" w:type="dxa"/>
            <w:shd w:val="clear" w:color="auto" w:fill="auto"/>
            <w:tcMar>
              <w:top w:w="100" w:type="dxa"/>
              <w:left w:w="100" w:type="dxa"/>
              <w:bottom w:w="100" w:type="dxa"/>
              <w:right w:w="100" w:type="dxa"/>
            </w:tcMar>
          </w:tcPr>
          <w:p w:rsidR="00476C41" w:rsidRDefault="00ED5774">
            <w:pPr>
              <w:spacing w:before="0" w:line="240" w:lineRule="auto"/>
            </w:pPr>
            <w:r>
              <w:t>Usuario: Estudiantes y Profesores</w:t>
            </w:r>
          </w:p>
        </w:tc>
      </w:tr>
      <w:tr w:rsidR="00476C41" w:rsidRPr="00AD561A">
        <w:trPr>
          <w:trHeight w:val="840"/>
        </w:trPr>
        <w:tc>
          <w:tcPr>
            <w:tcW w:w="4680" w:type="dxa"/>
            <w:shd w:val="clear" w:color="auto" w:fill="auto"/>
            <w:tcMar>
              <w:top w:w="100" w:type="dxa"/>
              <w:left w:w="100" w:type="dxa"/>
              <w:bottom w:w="100" w:type="dxa"/>
              <w:right w:w="100" w:type="dxa"/>
            </w:tcMar>
          </w:tcPr>
          <w:p w:rsidR="00476C41" w:rsidRDefault="00ED5774">
            <w:pPr>
              <w:spacing w:before="0" w:line="240" w:lineRule="auto"/>
            </w:pPr>
            <w:r>
              <w:t>Flujo principal</w:t>
            </w:r>
          </w:p>
        </w:tc>
        <w:tc>
          <w:tcPr>
            <w:tcW w:w="4680" w:type="dxa"/>
            <w:shd w:val="clear" w:color="auto" w:fill="auto"/>
            <w:tcMar>
              <w:top w:w="100" w:type="dxa"/>
              <w:left w:w="100" w:type="dxa"/>
              <w:bottom w:w="100" w:type="dxa"/>
              <w:right w:w="100" w:type="dxa"/>
            </w:tcMar>
          </w:tcPr>
          <w:p w:rsidR="00476C41" w:rsidRPr="007404D4" w:rsidRDefault="00ED5774">
            <w:pPr>
              <w:numPr>
                <w:ilvl w:val="0"/>
                <w:numId w:val="13"/>
              </w:numPr>
              <w:spacing w:before="0" w:line="240" w:lineRule="auto"/>
              <w:rPr>
                <w:lang w:val="es-PE"/>
              </w:rPr>
            </w:pPr>
            <w:r w:rsidRPr="007404D4">
              <w:rPr>
                <w:lang w:val="es-PE"/>
              </w:rPr>
              <w:t>El caso de uso comienza cuando el usuario entra a la página principal de urinvest y presiona al botón de sign in.</w:t>
            </w:r>
          </w:p>
          <w:p w:rsidR="00476C41" w:rsidRPr="007404D4" w:rsidRDefault="00ED5774">
            <w:pPr>
              <w:numPr>
                <w:ilvl w:val="0"/>
                <w:numId w:val="13"/>
              </w:numPr>
              <w:spacing w:before="0" w:line="240" w:lineRule="auto"/>
              <w:rPr>
                <w:lang w:val="es-PE"/>
              </w:rPr>
            </w:pPr>
            <w:r w:rsidRPr="007404D4">
              <w:rPr>
                <w:lang w:val="es-PE"/>
              </w:rPr>
              <w:t>Dependiendo de qué tipo de usuario sea, este podrá mover un switch (interruptor) para cambiar de alumno a profesor o viceversa.</w:t>
            </w:r>
          </w:p>
          <w:p w:rsidR="00476C41" w:rsidRPr="007404D4" w:rsidRDefault="00ED5774">
            <w:pPr>
              <w:numPr>
                <w:ilvl w:val="0"/>
                <w:numId w:val="13"/>
              </w:numPr>
              <w:spacing w:before="0" w:line="240" w:lineRule="auto"/>
              <w:rPr>
                <w:lang w:val="es-PE"/>
              </w:rPr>
            </w:pPr>
            <w:r w:rsidRPr="007404D4">
              <w:rPr>
                <w:lang w:val="es-PE"/>
              </w:rPr>
              <w:t>Una vez definido el paso 2, el usuario deberá llenar todos los campos que se le indique, tales como: nombre, apellido, edad, correo, etc; y luego presionar el botón de registrar.</w:t>
            </w:r>
          </w:p>
          <w:p w:rsidR="00476C41" w:rsidRPr="007404D4" w:rsidRDefault="00ED5774">
            <w:pPr>
              <w:numPr>
                <w:ilvl w:val="0"/>
                <w:numId w:val="13"/>
              </w:numPr>
              <w:spacing w:before="0" w:line="240" w:lineRule="auto"/>
              <w:rPr>
                <w:lang w:val="es-PE"/>
              </w:rPr>
            </w:pPr>
            <w:r w:rsidRPr="007404D4">
              <w:rPr>
                <w:lang w:val="es-PE"/>
              </w:rPr>
              <w:t>El usuario deberá confirmar su cuenta por la notificación que se le haya enviado a su correo.</w:t>
            </w:r>
          </w:p>
          <w:p w:rsidR="00476C41" w:rsidRPr="007404D4" w:rsidRDefault="00ED5774">
            <w:pPr>
              <w:numPr>
                <w:ilvl w:val="0"/>
                <w:numId w:val="13"/>
              </w:numPr>
              <w:spacing w:before="0" w:line="240" w:lineRule="auto"/>
              <w:rPr>
                <w:lang w:val="es-PE"/>
              </w:rPr>
            </w:pPr>
            <w:r w:rsidRPr="007404D4">
              <w:rPr>
                <w:lang w:val="es-PE"/>
              </w:rPr>
              <w:t>Una vez verificado el correo, el usuario será redireccionado a la página donde podrá ver los servicios; culminando el caso de uso.</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t>Flujo Alterno</w:t>
            </w:r>
          </w:p>
        </w:tc>
        <w:tc>
          <w:tcPr>
            <w:tcW w:w="4680" w:type="dxa"/>
            <w:shd w:val="clear" w:color="auto" w:fill="auto"/>
            <w:tcMar>
              <w:top w:w="100" w:type="dxa"/>
              <w:left w:w="100" w:type="dxa"/>
              <w:bottom w:w="100" w:type="dxa"/>
              <w:right w:w="100" w:type="dxa"/>
            </w:tcMar>
          </w:tcPr>
          <w:p w:rsidR="00476C41" w:rsidRPr="007404D4" w:rsidRDefault="00ED5774">
            <w:pPr>
              <w:numPr>
                <w:ilvl w:val="0"/>
                <w:numId w:val="9"/>
              </w:numPr>
              <w:spacing w:before="0" w:line="240" w:lineRule="auto"/>
              <w:rPr>
                <w:lang w:val="es-PE"/>
              </w:rPr>
            </w:pPr>
            <w:r w:rsidRPr="007404D4">
              <w:rPr>
                <w:lang w:val="es-PE"/>
              </w:rPr>
              <w:t>Con respecto al paso 1, el caso de uso podrá comenzar también al momento de que el usuario quiera consultar un servicio y este no se haya registrado.</w:t>
            </w:r>
          </w:p>
          <w:p w:rsidR="00476C41" w:rsidRPr="007404D4" w:rsidRDefault="00ED5774">
            <w:pPr>
              <w:numPr>
                <w:ilvl w:val="0"/>
                <w:numId w:val="9"/>
              </w:numPr>
              <w:spacing w:before="0" w:line="240" w:lineRule="auto"/>
              <w:rPr>
                <w:lang w:val="es-PE"/>
              </w:rPr>
            </w:pPr>
            <w:r w:rsidRPr="007404D4">
              <w:rPr>
                <w:lang w:val="es-PE"/>
              </w:rPr>
              <w:t>Con respecto al paso 3, el usuario puede saltarse el llenado del campo de tarjeta de crédito, pero deberá registrarlo más adelante en la página cuando este quiera acceder a un servicio.</w:t>
            </w:r>
          </w:p>
          <w:p w:rsidR="00476C41" w:rsidRPr="007404D4" w:rsidRDefault="00ED5774">
            <w:pPr>
              <w:numPr>
                <w:ilvl w:val="0"/>
                <w:numId w:val="9"/>
              </w:numPr>
              <w:spacing w:before="0" w:line="240" w:lineRule="auto"/>
              <w:rPr>
                <w:lang w:val="es-PE"/>
              </w:rPr>
            </w:pPr>
            <w:r w:rsidRPr="007404D4">
              <w:rPr>
                <w:lang w:val="es-PE"/>
              </w:rPr>
              <w:t xml:space="preserve">Con respecto al paso 3, el usuario puede acortar el registro, </w:t>
            </w:r>
            <w:r w:rsidR="007B08FF" w:rsidRPr="007404D4">
              <w:rPr>
                <w:lang w:val="es-PE"/>
              </w:rPr>
              <w:t>sincronizándose</w:t>
            </w:r>
            <w:r w:rsidRPr="007404D4">
              <w:rPr>
                <w:lang w:val="es-PE"/>
              </w:rPr>
              <w:t xml:space="preserve"> con su cuenta de </w:t>
            </w:r>
            <w:r w:rsidRPr="007404D4">
              <w:rPr>
                <w:lang w:val="es-PE"/>
              </w:rPr>
              <w:lastRenderedPageBreak/>
              <w:t xml:space="preserve">facebook. </w:t>
            </w:r>
          </w:p>
          <w:p w:rsidR="00476C41" w:rsidRPr="007404D4" w:rsidRDefault="00ED5774">
            <w:pPr>
              <w:numPr>
                <w:ilvl w:val="0"/>
                <w:numId w:val="9"/>
              </w:numPr>
              <w:spacing w:before="0" w:line="240" w:lineRule="auto"/>
              <w:rPr>
                <w:lang w:val="es-PE"/>
              </w:rPr>
            </w:pPr>
            <w:r w:rsidRPr="007404D4">
              <w:rPr>
                <w:lang w:val="es-PE"/>
              </w:rPr>
              <w:t>Con respecto al paso 6, el usuario puede ser redireccionado al servicio que quería solicitar como se menciona en punto 1 de los flujos alternos.</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lastRenderedPageBreak/>
              <w:t>Excepciones</w:t>
            </w:r>
          </w:p>
        </w:tc>
        <w:tc>
          <w:tcPr>
            <w:tcW w:w="4680" w:type="dxa"/>
            <w:shd w:val="clear" w:color="auto" w:fill="auto"/>
            <w:tcMar>
              <w:top w:w="100" w:type="dxa"/>
              <w:left w:w="100" w:type="dxa"/>
              <w:bottom w:w="100" w:type="dxa"/>
              <w:right w:w="100" w:type="dxa"/>
            </w:tcMar>
          </w:tcPr>
          <w:p w:rsidR="00476C41" w:rsidRPr="007404D4" w:rsidRDefault="00ED5774">
            <w:pPr>
              <w:numPr>
                <w:ilvl w:val="0"/>
                <w:numId w:val="20"/>
              </w:numPr>
              <w:spacing w:before="0" w:line="240" w:lineRule="auto"/>
              <w:rPr>
                <w:lang w:val="es-PE"/>
              </w:rPr>
            </w:pPr>
            <w:r w:rsidRPr="007404D4">
              <w:rPr>
                <w:lang w:val="es-PE"/>
              </w:rPr>
              <w:t>El usuario podrá saltarse el llenado del campo de tarjeta de crédito</w:t>
            </w:r>
          </w:p>
          <w:p w:rsidR="00476C41" w:rsidRPr="007404D4" w:rsidRDefault="00ED5774">
            <w:pPr>
              <w:numPr>
                <w:ilvl w:val="0"/>
                <w:numId w:val="20"/>
              </w:numPr>
              <w:spacing w:before="0" w:line="240" w:lineRule="auto"/>
              <w:rPr>
                <w:lang w:val="es-PE"/>
              </w:rPr>
            </w:pPr>
            <w:r w:rsidRPr="007404D4">
              <w:rPr>
                <w:lang w:val="es-PE"/>
              </w:rPr>
              <w:t>El usuario puede saltarse el caso de uso para poder observar los servicios que ofrece la plataforma.</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t>Restricciones</w:t>
            </w:r>
          </w:p>
        </w:tc>
        <w:tc>
          <w:tcPr>
            <w:tcW w:w="4680" w:type="dxa"/>
            <w:shd w:val="clear" w:color="auto" w:fill="auto"/>
            <w:tcMar>
              <w:top w:w="100" w:type="dxa"/>
              <w:left w:w="100" w:type="dxa"/>
              <w:bottom w:w="100" w:type="dxa"/>
              <w:right w:w="100" w:type="dxa"/>
            </w:tcMar>
          </w:tcPr>
          <w:p w:rsidR="00476C41" w:rsidRPr="007404D4" w:rsidRDefault="00ED5774">
            <w:pPr>
              <w:numPr>
                <w:ilvl w:val="0"/>
                <w:numId w:val="4"/>
              </w:numPr>
              <w:spacing w:before="0" w:line="240" w:lineRule="auto"/>
              <w:rPr>
                <w:lang w:val="es-PE"/>
              </w:rPr>
            </w:pPr>
            <w:r w:rsidRPr="007404D4">
              <w:rPr>
                <w:lang w:val="es-PE"/>
              </w:rPr>
              <w:t>El usuario no podrá activar su cuenta hasta que este confirme su identidad por el correo que se le enviará al presionar el botón registrar del paso 3 del flujo principal.</w:t>
            </w:r>
          </w:p>
          <w:p w:rsidR="00476C41" w:rsidRPr="007404D4" w:rsidRDefault="00ED5774">
            <w:pPr>
              <w:numPr>
                <w:ilvl w:val="0"/>
                <w:numId w:val="4"/>
              </w:numPr>
              <w:spacing w:before="0" w:line="240" w:lineRule="auto"/>
              <w:rPr>
                <w:lang w:val="es-PE"/>
              </w:rPr>
            </w:pPr>
            <w:r w:rsidRPr="007404D4">
              <w:rPr>
                <w:lang w:val="es-PE"/>
              </w:rPr>
              <w:t>El usuario debe llenar todos los datos que se le indique, a excepción de la tarjeta, para completar su registro.</w:t>
            </w:r>
          </w:p>
          <w:p w:rsidR="00476C41" w:rsidRPr="007404D4" w:rsidRDefault="00ED5774">
            <w:pPr>
              <w:numPr>
                <w:ilvl w:val="0"/>
                <w:numId w:val="4"/>
              </w:numPr>
              <w:spacing w:before="0" w:line="240" w:lineRule="auto"/>
              <w:rPr>
                <w:lang w:val="es-PE"/>
              </w:rPr>
            </w:pPr>
            <w:r w:rsidRPr="007404D4">
              <w:rPr>
                <w:lang w:val="es-PE"/>
              </w:rPr>
              <w:t>El usuario no puede registrar otra cuenta con un correo que ya haya registrado.</w:t>
            </w:r>
          </w:p>
        </w:tc>
      </w:tr>
    </w:tbl>
    <w:p w:rsidR="00476C41" w:rsidRPr="007B08FF" w:rsidRDefault="00476C41">
      <w:pPr>
        <w:rPr>
          <w:lang w:val="es-PE"/>
        </w:rPr>
      </w:pPr>
    </w:p>
    <w:p w:rsidR="00476C41" w:rsidRPr="007B08FF" w:rsidRDefault="00476C41">
      <w:pPr>
        <w:rPr>
          <w:lang w:val="es-PE"/>
        </w:rPr>
      </w:pPr>
    </w:p>
    <w:p w:rsidR="00476C41" w:rsidRPr="007B08FF" w:rsidRDefault="00476C41">
      <w:pPr>
        <w:rPr>
          <w:lang w:val="es-PE"/>
        </w:rPr>
      </w:pPr>
    </w:p>
    <w:p w:rsidR="00476C41" w:rsidRPr="007B08FF" w:rsidRDefault="00476C41">
      <w:pPr>
        <w:rPr>
          <w:sz w:val="24"/>
          <w:szCs w:val="24"/>
          <w:lang w:val="es-PE"/>
        </w:rPr>
      </w:pPr>
    </w:p>
    <w:p w:rsidR="00476C41" w:rsidRPr="007B08FF" w:rsidRDefault="00476C41">
      <w:pPr>
        <w:pBdr>
          <w:top w:val="nil"/>
          <w:left w:val="nil"/>
          <w:bottom w:val="nil"/>
          <w:right w:val="nil"/>
          <w:between w:val="nil"/>
        </w:pBdr>
        <w:spacing w:after="600"/>
        <w:rPr>
          <w:lang w:val="es-PE"/>
        </w:rPr>
      </w:pPr>
    </w:p>
    <w:p w:rsidR="00476C41" w:rsidRPr="007B08FF" w:rsidRDefault="00476C41">
      <w:pPr>
        <w:pBdr>
          <w:top w:val="nil"/>
          <w:left w:val="nil"/>
          <w:bottom w:val="nil"/>
          <w:right w:val="nil"/>
          <w:between w:val="nil"/>
        </w:pBdr>
        <w:spacing w:after="600"/>
        <w:rPr>
          <w:lang w:val="es-PE"/>
        </w:rPr>
      </w:pPr>
    </w:p>
    <w:p w:rsidR="00476C41" w:rsidRPr="007B08FF" w:rsidRDefault="00476C41">
      <w:pPr>
        <w:rPr>
          <w:lang w:val="es-P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8" w:name="_baktv8gvdn6l" w:colFirst="0" w:colLast="0"/>
            <w:bookmarkEnd w:id="8"/>
            <w:r>
              <w:lastRenderedPageBreak/>
              <w:t xml:space="preserve">Caso de Uso </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r>
              <w:t>Iniciar sesión</w:t>
            </w:r>
          </w:p>
        </w:tc>
      </w:tr>
      <w:tr w:rsidR="00476C41" w:rsidRPr="00AD561A">
        <w:trPr>
          <w:trHeight w:val="820"/>
        </w:trPr>
        <w:tc>
          <w:tcPr>
            <w:tcW w:w="4680" w:type="dxa"/>
            <w:shd w:val="clear" w:color="auto" w:fill="auto"/>
            <w:tcMar>
              <w:top w:w="100" w:type="dxa"/>
              <w:left w:w="100" w:type="dxa"/>
              <w:bottom w:w="100" w:type="dxa"/>
              <w:right w:w="100" w:type="dxa"/>
            </w:tcMar>
          </w:tcPr>
          <w:p w:rsidR="00476C41" w:rsidRDefault="00ED5774">
            <w:pPr>
              <w:spacing w:before="0" w:line="240" w:lineRule="auto"/>
            </w:pPr>
            <w:r>
              <w:t>Resumen</w:t>
            </w:r>
          </w:p>
        </w:tc>
        <w:tc>
          <w:tcPr>
            <w:tcW w:w="4680" w:type="dxa"/>
            <w:shd w:val="clear" w:color="auto" w:fill="auto"/>
            <w:tcMar>
              <w:top w:w="100" w:type="dxa"/>
              <w:left w:w="100" w:type="dxa"/>
              <w:bottom w:w="100" w:type="dxa"/>
              <w:right w:w="100" w:type="dxa"/>
            </w:tcMar>
          </w:tcPr>
          <w:p w:rsidR="00476C41" w:rsidRPr="007404D4" w:rsidRDefault="00ED5774">
            <w:pPr>
              <w:spacing w:before="0" w:line="240" w:lineRule="auto"/>
              <w:rPr>
                <w:lang w:val="es-PE"/>
              </w:rPr>
            </w:pPr>
            <w:r w:rsidRPr="007404D4">
              <w:rPr>
                <w:lang w:val="es-PE"/>
              </w:rPr>
              <w:t>El usuario puede iniciar sesión en la plataforma web</w:t>
            </w:r>
          </w:p>
        </w:tc>
      </w:tr>
      <w:tr w:rsidR="00476C41">
        <w:trPr>
          <w:trHeight w:val="960"/>
        </w:trPr>
        <w:tc>
          <w:tcPr>
            <w:tcW w:w="4680" w:type="dxa"/>
            <w:shd w:val="clear" w:color="auto" w:fill="auto"/>
            <w:tcMar>
              <w:top w:w="100" w:type="dxa"/>
              <w:left w:w="100" w:type="dxa"/>
              <w:bottom w:w="100" w:type="dxa"/>
              <w:right w:w="100" w:type="dxa"/>
            </w:tcMar>
          </w:tcPr>
          <w:p w:rsidR="00476C41" w:rsidRDefault="00ED5774">
            <w:pPr>
              <w:spacing w:before="0" w:line="240" w:lineRule="auto"/>
            </w:pPr>
            <w:r>
              <w:t>Actores</w:t>
            </w:r>
          </w:p>
        </w:tc>
        <w:tc>
          <w:tcPr>
            <w:tcW w:w="4680" w:type="dxa"/>
            <w:shd w:val="clear" w:color="auto" w:fill="auto"/>
            <w:tcMar>
              <w:top w:w="100" w:type="dxa"/>
              <w:left w:w="100" w:type="dxa"/>
              <w:bottom w:w="100" w:type="dxa"/>
              <w:right w:w="100" w:type="dxa"/>
            </w:tcMar>
          </w:tcPr>
          <w:p w:rsidR="00476C41" w:rsidRDefault="00ED5774">
            <w:pPr>
              <w:spacing w:before="0" w:line="240" w:lineRule="auto"/>
            </w:pPr>
            <w:r>
              <w:t>Usuario: Estudiantes y Profesores</w:t>
            </w:r>
          </w:p>
        </w:tc>
      </w:tr>
      <w:tr w:rsidR="00476C41" w:rsidRPr="00AD561A">
        <w:trPr>
          <w:trHeight w:val="840"/>
        </w:trPr>
        <w:tc>
          <w:tcPr>
            <w:tcW w:w="4680" w:type="dxa"/>
            <w:shd w:val="clear" w:color="auto" w:fill="auto"/>
            <w:tcMar>
              <w:top w:w="100" w:type="dxa"/>
              <w:left w:w="100" w:type="dxa"/>
              <w:bottom w:w="100" w:type="dxa"/>
              <w:right w:w="100" w:type="dxa"/>
            </w:tcMar>
          </w:tcPr>
          <w:p w:rsidR="00476C41" w:rsidRDefault="00ED5774">
            <w:pPr>
              <w:spacing w:before="0" w:line="240" w:lineRule="auto"/>
            </w:pPr>
            <w:r>
              <w:t>Flujo principal</w:t>
            </w:r>
          </w:p>
        </w:tc>
        <w:tc>
          <w:tcPr>
            <w:tcW w:w="4680" w:type="dxa"/>
            <w:shd w:val="clear" w:color="auto" w:fill="auto"/>
            <w:tcMar>
              <w:top w:w="100" w:type="dxa"/>
              <w:left w:w="100" w:type="dxa"/>
              <w:bottom w:w="100" w:type="dxa"/>
              <w:right w:w="100" w:type="dxa"/>
            </w:tcMar>
          </w:tcPr>
          <w:p w:rsidR="00476C41" w:rsidRPr="007404D4" w:rsidRDefault="00ED5774">
            <w:pPr>
              <w:numPr>
                <w:ilvl w:val="0"/>
                <w:numId w:val="11"/>
              </w:numPr>
              <w:spacing w:before="0" w:line="240" w:lineRule="auto"/>
              <w:contextualSpacing/>
              <w:rPr>
                <w:lang w:val="es-PE"/>
              </w:rPr>
            </w:pPr>
            <w:r w:rsidRPr="007404D4">
              <w:rPr>
                <w:lang w:val="es-PE"/>
              </w:rPr>
              <w:t>El caso de uso comienza cuando el usuario entra a la página principal de urinvest y presiona al botón de inicio sesión.</w:t>
            </w:r>
          </w:p>
          <w:p w:rsidR="00476C41" w:rsidRPr="007404D4" w:rsidRDefault="00ED5774">
            <w:pPr>
              <w:numPr>
                <w:ilvl w:val="0"/>
                <w:numId w:val="11"/>
              </w:numPr>
              <w:spacing w:before="0" w:line="240" w:lineRule="auto"/>
              <w:contextualSpacing/>
              <w:rPr>
                <w:lang w:val="es-PE"/>
              </w:rPr>
            </w:pPr>
            <w:r w:rsidRPr="007404D4">
              <w:rPr>
                <w:lang w:val="es-PE"/>
              </w:rPr>
              <w:t>El usuario pondrá su nickname y la contraseña de la cuenta que registró en la plataforma en el caso de uso de registro de usuario.</w:t>
            </w:r>
          </w:p>
          <w:p w:rsidR="00476C41" w:rsidRPr="007404D4" w:rsidRDefault="00ED5774">
            <w:pPr>
              <w:numPr>
                <w:ilvl w:val="0"/>
                <w:numId w:val="11"/>
              </w:numPr>
              <w:spacing w:before="0" w:line="240" w:lineRule="auto"/>
              <w:contextualSpacing/>
              <w:rPr>
                <w:lang w:val="es-PE"/>
              </w:rPr>
            </w:pPr>
            <w:r w:rsidRPr="007404D4">
              <w:rPr>
                <w:lang w:val="es-PE"/>
              </w:rPr>
              <w:t>Una vez culminado el paso 2, el usuario presionará el botón de iniciar sesión.</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t>Flujo Alterno</w:t>
            </w:r>
          </w:p>
        </w:tc>
        <w:tc>
          <w:tcPr>
            <w:tcW w:w="4680" w:type="dxa"/>
            <w:shd w:val="clear" w:color="auto" w:fill="auto"/>
            <w:tcMar>
              <w:top w:w="100" w:type="dxa"/>
              <w:left w:w="100" w:type="dxa"/>
              <w:bottom w:w="100" w:type="dxa"/>
              <w:right w:w="100" w:type="dxa"/>
            </w:tcMar>
          </w:tcPr>
          <w:p w:rsidR="00476C41" w:rsidRPr="007404D4" w:rsidRDefault="00ED5774">
            <w:pPr>
              <w:numPr>
                <w:ilvl w:val="0"/>
                <w:numId w:val="5"/>
              </w:numPr>
              <w:spacing w:before="0" w:line="240" w:lineRule="auto"/>
              <w:contextualSpacing/>
              <w:rPr>
                <w:lang w:val="es-PE"/>
              </w:rPr>
            </w:pPr>
            <w:r w:rsidRPr="007404D4">
              <w:rPr>
                <w:lang w:val="es-PE"/>
              </w:rPr>
              <w:t>Con respecto al paso 1, el caso de uso podrá comenzar también al momento de que el usuario quiera consultar un servicio y este no haya iniciado sesión.</w:t>
            </w:r>
          </w:p>
          <w:p w:rsidR="00476C41" w:rsidRPr="007404D4" w:rsidRDefault="00ED5774">
            <w:pPr>
              <w:numPr>
                <w:ilvl w:val="0"/>
                <w:numId w:val="5"/>
              </w:numPr>
              <w:spacing w:before="0" w:line="240" w:lineRule="auto"/>
              <w:contextualSpacing/>
              <w:rPr>
                <w:lang w:val="es-PE"/>
              </w:rPr>
            </w:pPr>
            <w:r w:rsidRPr="007404D4">
              <w:rPr>
                <w:lang w:val="es-PE"/>
              </w:rPr>
              <w:t>Con respecto al paso 2, el usuario podrá iniciar sesión con facebook si es que en el caso de uso de registro de usuario se sincronizo con dicha aplicación.</w:t>
            </w:r>
          </w:p>
          <w:p w:rsidR="00476C41" w:rsidRPr="007404D4" w:rsidRDefault="00ED5774">
            <w:pPr>
              <w:numPr>
                <w:ilvl w:val="0"/>
                <w:numId w:val="5"/>
              </w:numPr>
              <w:spacing w:before="0" w:line="240" w:lineRule="auto"/>
              <w:contextualSpacing/>
              <w:rPr>
                <w:lang w:val="es-PE"/>
              </w:rPr>
            </w:pPr>
            <w:r w:rsidRPr="007404D4">
              <w:rPr>
                <w:lang w:val="es-PE"/>
              </w:rPr>
              <w:t>Con respecto al paso 2, el usuario también podrá recuperar su contraseña en el caso de que se le haya olvidado. Para hacerlo se le enviará un correo al correo electrónico que este escriba para recuperar su contraseña.</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t>Excepciones</w:t>
            </w:r>
          </w:p>
        </w:tc>
        <w:tc>
          <w:tcPr>
            <w:tcW w:w="4680" w:type="dxa"/>
            <w:shd w:val="clear" w:color="auto" w:fill="auto"/>
            <w:tcMar>
              <w:top w:w="100" w:type="dxa"/>
              <w:left w:w="100" w:type="dxa"/>
              <w:bottom w:w="100" w:type="dxa"/>
              <w:right w:w="100" w:type="dxa"/>
            </w:tcMar>
          </w:tcPr>
          <w:p w:rsidR="00476C41" w:rsidRPr="007404D4" w:rsidRDefault="00ED5774">
            <w:pPr>
              <w:numPr>
                <w:ilvl w:val="0"/>
                <w:numId w:val="20"/>
              </w:numPr>
              <w:spacing w:before="0" w:line="240" w:lineRule="auto"/>
              <w:rPr>
                <w:lang w:val="es-PE"/>
              </w:rPr>
            </w:pPr>
            <w:r w:rsidRPr="007404D4">
              <w:rPr>
                <w:lang w:val="es-PE"/>
              </w:rPr>
              <w:t>El usuario puede saltarse el caso de uso para poder observar los servicios que ofrece la plataforma.</w:t>
            </w:r>
          </w:p>
          <w:p w:rsidR="00476C41" w:rsidRPr="007404D4" w:rsidRDefault="00ED5774">
            <w:pPr>
              <w:numPr>
                <w:ilvl w:val="0"/>
                <w:numId w:val="20"/>
              </w:numPr>
              <w:spacing w:before="0" w:line="240" w:lineRule="auto"/>
              <w:rPr>
                <w:lang w:val="es-PE"/>
              </w:rPr>
            </w:pPr>
            <w:r w:rsidRPr="007404D4">
              <w:rPr>
                <w:lang w:val="es-PE"/>
              </w:rPr>
              <w:lastRenderedPageBreak/>
              <w:t>El usuario puede iniciar sesión con facebook.</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lastRenderedPageBreak/>
              <w:t>Restricciones</w:t>
            </w:r>
          </w:p>
        </w:tc>
        <w:tc>
          <w:tcPr>
            <w:tcW w:w="4680" w:type="dxa"/>
            <w:shd w:val="clear" w:color="auto" w:fill="auto"/>
            <w:tcMar>
              <w:top w:w="100" w:type="dxa"/>
              <w:left w:w="100" w:type="dxa"/>
              <w:bottom w:w="100" w:type="dxa"/>
              <w:right w:w="100" w:type="dxa"/>
            </w:tcMar>
          </w:tcPr>
          <w:p w:rsidR="00476C41" w:rsidRPr="007404D4" w:rsidRDefault="00ED5774">
            <w:pPr>
              <w:numPr>
                <w:ilvl w:val="0"/>
                <w:numId w:val="4"/>
              </w:numPr>
              <w:spacing w:before="0" w:line="240" w:lineRule="auto"/>
              <w:rPr>
                <w:lang w:val="es-PE"/>
              </w:rPr>
            </w:pPr>
            <w:r w:rsidRPr="007404D4">
              <w:rPr>
                <w:lang w:val="es-PE"/>
              </w:rPr>
              <w:t>El usuario no podrá acceder a ningún servicio si este no ha iniciado sesión antes.</w:t>
            </w:r>
          </w:p>
          <w:p w:rsidR="00476C41" w:rsidRPr="007404D4" w:rsidRDefault="00ED5774">
            <w:pPr>
              <w:numPr>
                <w:ilvl w:val="0"/>
                <w:numId w:val="4"/>
              </w:numPr>
              <w:spacing w:before="0" w:line="240" w:lineRule="auto"/>
              <w:rPr>
                <w:lang w:val="es-PE"/>
              </w:rPr>
            </w:pPr>
            <w:r w:rsidRPr="007404D4">
              <w:rPr>
                <w:lang w:val="es-PE"/>
              </w:rPr>
              <w:t>No se podrá iniciar sesión con dos cuentas al mismo tiempo.</w:t>
            </w:r>
          </w:p>
        </w:tc>
      </w:tr>
    </w:tbl>
    <w:p w:rsidR="00476C41" w:rsidRPr="007404D4" w:rsidRDefault="00476C41">
      <w:pPr>
        <w:rPr>
          <w:lang w:val="es-PE"/>
        </w:rPr>
      </w:pPr>
    </w:p>
    <w:p w:rsidR="00476C41" w:rsidRPr="007404D4" w:rsidRDefault="00476C41">
      <w:pPr>
        <w:rPr>
          <w:lang w:val="es-PE"/>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9" w:name="_y0ap1xy12ucq" w:colFirst="0" w:colLast="0"/>
            <w:bookmarkEnd w:id="9"/>
            <w:r>
              <w:t xml:space="preserve">Caso de Uso </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r>
              <w:t>Actualizar Perfil</w:t>
            </w:r>
          </w:p>
        </w:tc>
      </w:tr>
      <w:tr w:rsidR="00476C41" w:rsidRPr="00AD561A">
        <w:trPr>
          <w:trHeight w:val="820"/>
        </w:trPr>
        <w:tc>
          <w:tcPr>
            <w:tcW w:w="4680" w:type="dxa"/>
            <w:shd w:val="clear" w:color="auto" w:fill="auto"/>
            <w:tcMar>
              <w:top w:w="100" w:type="dxa"/>
              <w:left w:w="100" w:type="dxa"/>
              <w:bottom w:w="100" w:type="dxa"/>
              <w:right w:w="100" w:type="dxa"/>
            </w:tcMar>
          </w:tcPr>
          <w:p w:rsidR="00476C41" w:rsidRDefault="00ED5774">
            <w:pPr>
              <w:spacing w:before="0" w:line="240" w:lineRule="auto"/>
            </w:pPr>
            <w:r>
              <w:t>Resumen</w:t>
            </w:r>
          </w:p>
        </w:tc>
        <w:tc>
          <w:tcPr>
            <w:tcW w:w="4680" w:type="dxa"/>
            <w:shd w:val="clear" w:color="auto" w:fill="auto"/>
            <w:tcMar>
              <w:top w:w="100" w:type="dxa"/>
              <w:left w:w="100" w:type="dxa"/>
              <w:bottom w:w="100" w:type="dxa"/>
              <w:right w:w="100" w:type="dxa"/>
            </w:tcMar>
          </w:tcPr>
          <w:p w:rsidR="00476C41" w:rsidRPr="007404D4" w:rsidRDefault="00ED5774">
            <w:pPr>
              <w:spacing w:before="0" w:line="240" w:lineRule="auto"/>
              <w:jc w:val="center"/>
              <w:rPr>
                <w:lang w:val="es-PE"/>
              </w:rPr>
            </w:pPr>
            <w:r w:rsidRPr="007404D4">
              <w:rPr>
                <w:lang w:val="es-PE"/>
              </w:rPr>
              <w:t>El usuario puede actualizar los datos de su perfil mediante la aplicación web</w:t>
            </w:r>
          </w:p>
        </w:tc>
      </w:tr>
      <w:tr w:rsidR="00476C41">
        <w:trPr>
          <w:trHeight w:val="960"/>
        </w:trPr>
        <w:tc>
          <w:tcPr>
            <w:tcW w:w="4680" w:type="dxa"/>
            <w:shd w:val="clear" w:color="auto" w:fill="auto"/>
            <w:tcMar>
              <w:top w:w="100" w:type="dxa"/>
              <w:left w:w="100" w:type="dxa"/>
              <w:bottom w:w="100" w:type="dxa"/>
              <w:right w:w="100" w:type="dxa"/>
            </w:tcMar>
          </w:tcPr>
          <w:p w:rsidR="00476C41" w:rsidRDefault="00ED5774">
            <w:pPr>
              <w:spacing w:before="0" w:line="240" w:lineRule="auto"/>
            </w:pPr>
            <w:r>
              <w:t>Actores</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r>
              <w:t>Usuario: Estudiantes y Profesores</w:t>
            </w:r>
          </w:p>
        </w:tc>
      </w:tr>
      <w:tr w:rsidR="00476C41" w:rsidRPr="00AD561A">
        <w:trPr>
          <w:trHeight w:val="840"/>
        </w:trPr>
        <w:tc>
          <w:tcPr>
            <w:tcW w:w="4680" w:type="dxa"/>
            <w:shd w:val="clear" w:color="auto" w:fill="auto"/>
            <w:tcMar>
              <w:top w:w="100" w:type="dxa"/>
              <w:left w:w="100" w:type="dxa"/>
              <w:bottom w:w="100" w:type="dxa"/>
              <w:right w:w="100" w:type="dxa"/>
            </w:tcMar>
          </w:tcPr>
          <w:p w:rsidR="00476C41" w:rsidRDefault="00ED5774">
            <w:pPr>
              <w:spacing w:before="0" w:line="240" w:lineRule="auto"/>
            </w:pPr>
            <w:r>
              <w:t>Flujo principal</w:t>
            </w:r>
          </w:p>
        </w:tc>
        <w:tc>
          <w:tcPr>
            <w:tcW w:w="4680" w:type="dxa"/>
            <w:shd w:val="clear" w:color="auto" w:fill="auto"/>
            <w:tcMar>
              <w:top w:w="100" w:type="dxa"/>
              <w:left w:w="100" w:type="dxa"/>
              <w:bottom w:w="100" w:type="dxa"/>
              <w:right w:w="100" w:type="dxa"/>
            </w:tcMar>
          </w:tcPr>
          <w:p w:rsidR="00476C41" w:rsidRPr="007404D4" w:rsidRDefault="00ED5774">
            <w:pPr>
              <w:numPr>
                <w:ilvl w:val="0"/>
                <w:numId w:val="1"/>
              </w:numPr>
              <w:spacing w:before="0" w:line="240" w:lineRule="auto"/>
              <w:ind w:left="708"/>
              <w:contextualSpacing/>
              <w:jc w:val="both"/>
              <w:rPr>
                <w:lang w:val="es-PE"/>
              </w:rPr>
            </w:pPr>
            <w:r w:rsidRPr="007404D4">
              <w:rPr>
                <w:lang w:val="es-PE"/>
              </w:rPr>
              <w:t>En primer lugar el usuario tendrá que iniciar sesión en nuestra página web.</w:t>
            </w:r>
          </w:p>
          <w:p w:rsidR="00476C41" w:rsidRPr="007404D4" w:rsidRDefault="00ED5774">
            <w:pPr>
              <w:numPr>
                <w:ilvl w:val="0"/>
                <w:numId w:val="1"/>
              </w:numPr>
              <w:spacing w:before="0" w:line="240" w:lineRule="auto"/>
              <w:ind w:left="708"/>
              <w:contextualSpacing/>
              <w:jc w:val="both"/>
              <w:rPr>
                <w:lang w:val="es-PE"/>
              </w:rPr>
            </w:pPr>
            <w:r w:rsidRPr="007404D4">
              <w:rPr>
                <w:lang w:val="es-PE"/>
              </w:rPr>
              <w:t>Luego, el usuario podrá encontrar su icono de perfil en la esquina superior derecha de la página.</w:t>
            </w:r>
          </w:p>
          <w:p w:rsidR="00476C41" w:rsidRPr="007404D4" w:rsidRDefault="00ED5774">
            <w:pPr>
              <w:numPr>
                <w:ilvl w:val="0"/>
                <w:numId w:val="1"/>
              </w:numPr>
              <w:spacing w:before="0" w:line="240" w:lineRule="auto"/>
              <w:ind w:left="708"/>
              <w:contextualSpacing/>
              <w:jc w:val="both"/>
              <w:rPr>
                <w:lang w:val="es-PE"/>
              </w:rPr>
            </w:pPr>
            <w:r w:rsidRPr="007404D4">
              <w:rPr>
                <w:lang w:val="es-PE"/>
              </w:rPr>
              <w:t>Al darle click a esta accedes a su perfil en el cual estarán los datos ya abiertos para editar sus datos.</w:t>
            </w:r>
          </w:p>
          <w:p w:rsidR="00476C41" w:rsidRPr="007404D4" w:rsidRDefault="00ED5774">
            <w:pPr>
              <w:numPr>
                <w:ilvl w:val="0"/>
                <w:numId w:val="1"/>
              </w:numPr>
              <w:spacing w:before="0" w:line="240" w:lineRule="auto"/>
              <w:ind w:left="708"/>
              <w:contextualSpacing/>
              <w:jc w:val="both"/>
              <w:rPr>
                <w:lang w:val="es-PE"/>
              </w:rPr>
            </w:pPr>
            <w:r w:rsidRPr="007404D4">
              <w:rPr>
                <w:lang w:val="es-PE"/>
              </w:rPr>
              <w:t xml:space="preserve">Luego de realizar los cambios respectivos a su perfil el usuario podrá guardar estos al presionar el boton de UPDATE de la pagina web el cual se encuentra al final de su perfil. </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t>Flujo Alterno</w:t>
            </w:r>
          </w:p>
        </w:tc>
        <w:tc>
          <w:tcPr>
            <w:tcW w:w="4680" w:type="dxa"/>
            <w:shd w:val="clear" w:color="auto" w:fill="auto"/>
            <w:tcMar>
              <w:top w:w="100" w:type="dxa"/>
              <w:left w:w="100" w:type="dxa"/>
              <w:bottom w:w="100" w:type="dxa"/>
              <w:right w:w="100" w:type="dxa"/>
            </w:tcMar>
          </w:tcPr>
          <w:p w:rsidR="00476C41" w:rsidRPr="007404D4" w:rsidRDefault="00ED5774">
            <w:pPr>
              <w:numPr>
                <w:ilvl w:val="0"/>
                <w:numId w:val="2"/>
              </w:numPr>
              <w:spacing w:before="0" w:line="240" w:lineRule="auto"/>
              <w:ind w:left="708"/>
              <w:contextualSpacing/>
              <w:rPr>
                <w:lang w:val="es-PE"/>
              </w:rPr>
            </w:pPr>
            <w:r w:rsidRPr="007404D4">
              <w:rPr>
                <w:lang w:val="es-PE"/>
              </w:rPr>
              <w:t>Si el usuario no está registrado en nuestra aplicación se creará una cuenta para poder seguir con el flujo normal del caso de uso.</w:t>
            </w:r>
          </w:p>
          <w:p w:rsidR="00476C41" w:rsidRPr="007404D4" w:rsidRDefault="00ED5774">
            <w:pPr>
              <w:numPr>
                <w:ilvl w:val="0"/>
                <w:numId w:val="2"/>
              </w:numPr>
              <w:spacing w:before="0" w:line="240" w:lineRule="auto"/>
              <w:ind w:left="708"/>
              <w:contextualSpacing/>
              <w:rPr>
                <w:lang w:val="es-PE"/>
              </w:rPr>
            </w:pPr>
            <w:r w:rsidRPr="007404D4">
              <w:rPr>
                <w:lang w:val="es-PE"/>
              </w:rPr>
              <w:t xml:space="preserve">Si el usuario ingresa accidentalmente a la página de actualizar y cambia </w:t>
            </w:r>
            <w:r w:rsidRPr="007404D4">
              <w:rPr>
                <w:lang w:val="es-PE"/>
              </w:rPr>
              <w:lastRenderedPageBreak/>
              <w:t>algunos datos estos no se alterarán mientras no presione el botón de UPDATE</w:t>
            </w:r>
          </w:p>
          <w:p w:rsidR="00476C41" w:rsidRPr="007404D4" w:rsidRDefault="00476C41">
            <w:pPr>
              <w:spacing w:before="0" w:line="240" w:lineRule="auto"/>
              <w:ind w:left="1440"/>
              <w:rPr>
                <w:lang w:val="es-PE"/>
              </w:rPr>
            </w:pPr>
          </w:p>
        </w:tc>
      </w:tr>
      <w:tr w:rsidR="00476C41">
        <w:tc>
          <w:tcPr>
            <w:tcW w:w="4680" w:type="dxa"/>
            <w:shd w:val="clear" w:color="auto" w:fill="auto"/>
            <w:tcMar>
              <w:top w:w="100" w:type="dxa"/>
              <w:left w:w="100" w:type="dxa"/>
              <w:bottom w:w="100" w:type="dxa"/>
              <w:right w:w="100" w:type="dxa"/>
            </w:tcMar>
          </w:tcPr>
          <w:p w:rsidR="00476C41" w:rsidRDefault="00ED5774">
            <w:pPr>
              <w:spacing w:before="0" w:line="240" w:lineRule="auto"/>
            </w:pPr>
            <w:r>
              <w:lastRenderedPageBreak/>
              <w:t>Excepciones</w:t>
            </w:r>
          </w:p>
        </w:tc>
        <w:tc>
          <w:tcPr>
            <w:tcW w:w="4680" w:type="dxa"/>
            <w:shd w:val="clear" w:color="auto" w:fill="auto"/>
            <w:tcMar>
              <w:top w:w="100" w:type="dxa"/>
              <w:left w:w="100" w:type="dxa"/>
              <w:bottom w:w="100" w:type="dxa"/>
              <w:right w:w="100" w:type="dxa"/>
            </w:tcMar>
          </w:tcPr>
          <w:p w:rsidR="00476C41" w:rsidRDefault="00476C41">
            <w:pPr>
              <w:spacing w:before="0" w:line="240" w:lineRule="auto"/>
              <w:ind w:left="720"/>
            </w:pP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t>Restricciones</w:t>
            </w:r>
          </w:p>
        </w:tc>
        <w:tc>
          <w:tcPr>
            <w:tcW w:w="4680" w:type="dxa"/>
            <w:shd w:val="clear" w:color="auto" w:fill="auto"/>
            <w:tcMar>
              <w:top w:w="100" w:type="dxa"/>
              <w:left w:w="100" w:type="dxa"/>
              <w:bottom w:w="100" w:type="dxa"/>
              <w:right w:w="100" w:type="dxa"/>
            </w:tcMar>
          </w:tcPr>
          <w:p w:rsidR="00476C41" w:rsidRPr="007404D4" w:rsidRDefault="00ED5774">
            <w:pPr>
              <w:numPr>
                <w:ilvl w:val="0"/>
                <w:numId w:val="4"/>
              </w:numPr>
              <w:spacing w:before="0" w:line="240" w:lineRule="auto"/>
              <w:rPr>
                <w:lang w:val="es-PE"/>
              </w:rPr>
            </w:pPr>
            <w:r w:rsidRPr="007404D4">
              <w:rPr>
                <w:lang w:val="es-PE"/>
              </w:rPr>
              <w:t>El usuario no podrá actualizar su perfil si este tiene contenido racista o que incite al odio.</w:t>
            </w:r>
          </w:p>
          <w:p w:rsidR="00476C41" w:rsidRPr="007404D4" w:rsidRDefault="00ED5774">
            <w:pPr>
              <w:numPr>
                <w:ilvl w:val="0"/>
                <w:numId w:val="4"/>
              </w:numPr>
              <w:spacing w:before="0" w:line="240" w:lineRule="auto"/>
              <w:rPr>
                <w:lang w:val="es-PE"/>
              </w:rPr>
            </w:pPr>
            <w:r w:rsidRPr="007404D4">
              <w:rPr>
                <w:lang w:val="es-PE"/>
              </w:rPr>
              <w:t>El usuario no podrá actualizar su perfil si este a sido bloqueado de la aplicación temporal o permanentemente</w:t>
            </w:r>
          </w:p>
          <w:p w:rsidR="00476C41" w:rsidRPr="007404D4" w:rsidRDefault="00476C41">
            <w:pPr>
              <w:spacing w:before="0" w:line="240" w:lineRule="auto"/>
              <w:ind w:left="720"/>
              <w:rPr>
                <w:lang w:val="es-PE"/>
              </w:rPr>
            </w:pPr>
          </w:p>
        </w:tc>
      </w:tr>
    </w:tbl>
    <w:p w:rsidR="00476C41" w:rsidRPr="007404D4" w:rsidRDefault="00476C41">
      <w:pPr>
        <w:rPr>
          <w:lang w:val="es-PE"/>
        </w:rPr>
      </w:pPr>
    </w:p>
    <w:p w:rsidR="00476C41" w:rsidRPr="007404D4" w:rsidRDefault="00476C41">
      <w:pPr>
        <w:rPr>
          <w:lang w:val="es-PE"/>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0" w:name="_wo779mch2uan" w:colFirst="0" w:colLast="0"/>
            <w:bookmarkEnd w:id="10"/>
            <w:r>
              <w:t xml:space="preserve">Caso de Uso </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r>
              <w:t>Posicionamiento de servicios</w:t>
            </w:r>
          </w:p>
        </w:tc>
      </w:tr>
      <w:tr w:rsidR="00476C41" w:rsidRPr="00AD561A">
        <w:trPr>
          <w:trHeight w:val="820"/>
        </w:trPr>
        <w:tc>
          <w:tcPr>
            <w:tcW w:w="4680" w:type="dxa"/>
            <w:shd w:val="clear" w:color="auto" w:fill="auto"/>
            <w:tcMar>
              <w:top w:w="100" w:type="dxa"/>
              <w:left w:w="100" w:type="dxa"/>
              <w:bottom w:w="100" w:type="dxa"/>
              <w:right w:w="100" w:type="dxa"/>
            </w:tcMar>
          </w:tcPr>
          <w:p w:rsidR="00476C41" w:rsidRDefault="00ED5774">
            <w:pPr>
              <w:spacing w:before="0" w:line="240" w:lineRule="auto"/>
            </w:pPr>
            <w:r>
              <w:t>Resumen</w:t>
            </w:r>
          </w:p>
        </w:tc>
        <w:tc>
          <w:tcPr>
            <w:tcW w:w="4680" w:type="dxa"/>
            <w:shd w:val="clear" w:color="auto" w:fill="auto"/>
            <w:tcMar>
              <w:top w:w="100" w:type="dxa"/>
              <w:left w:w="100" w:type="dxa"/>
              <w:bottom w:w="100" w:type="dxa"/>
              <w:right w:w="100" w:type="dxa"/>
            </w:tcMar>
          </w:tcPr>
          <w:p w:rsidR="00476C41" w:rsidRPr="007404D4" w:rsidRDefault="00ED5774">
            <w:pPr>
              <w:spacing w:before="0" w:line="240" w:lineRule="auto"/>
              <w:rPr>
                <w:lang w:val="es-PE"/>
              </w:rPr>
            </w:pPr>
            <w:r w:rsidRPr="007404D4">
              <w:rPr>
                <w:lang w:val="es-PE"/>
              </w:rPr>
              <w:t>Los profesores podrán pagar una pequeña cantidad de dinero para poder aparecer primeros en las búsquedas de los cursos que estos dictan</w:t>
            </w:r>
          </w:p>
        </w:tc>
      </w:tr>
      <w:tr w:rsidR="00476C41">
        <w:trPr>
          <w:trHeight w:val="960"/>
        </w:trPr>
        <w:tc>
          <w:tcPr>
            <w:tcW w:w="4680" w:type="dxa"/>
            <w:shd w:val="clear" w:color="auto" w:fill="auto"/>
            <w:tcMar>
              <w:top w:w="100" w:type="dxa"/>
              <w:left w:w="100" w:type="dxa"/>
              <w:bottom w:w="100" w:type="dxa"/>
              <w:right w:w="100" w:type="dxa"/>
            </w:tcMar>
          </w:tcPr>
          <w:p w:rsidR="00476C41" w:rsidRDefault="00ED5774">
            <w:pPr>
              <w:spacing w:before="0" w:line="240" w:lineRule="auto"/>
            </w:pPr>
            <w:r>
              <w:t>Actores</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r>
              <w:t>Profesores</w:t>
            </w:r>
          </w:p>
        </w:tc>
      </w:tr>
      <w:tr w:rsidR="00476C41" w:rsidRPr="00AD561A">
        <w:trPr>
          <w:trHeight w:val="840"/>
        </w:trPr>
        <w:tc>
          <w:tcPr>
            <w:tcW w:w="4680" w:type="dxa"/>
            <w:shd w:val="clear" w:color="auto" w:fill="auto"/>
            <w:tcMar>
              <w:top w:w="100" w:type="dxa"/>
              <w:left w:w="100" w:type="dxa"/>
              <w:bottom w:w="100" w:type="dxa"/>
              <w:right w:w="100" w:type="dxa"/>
            </w:tcMar>
          </w:tcPr>
          <w:p w:rsidR="00476C41" w:rsidRDefault="00ED5774">
            <w:pPr>
              <w:spacing w:before="0" w:line="240" w:lineRule="auto"/>
            </w:pPr>
            <w:r>
              <w:t>Flujo principal</w:t>
            </w:r>
          </w:p>
        </w:tc>
        <w:tc>
          <w:tcPr>
            <w:tcW w:w="4680" w:type="dxa"/>
            <w:shd w:val="clear" w:color="auto" w:fill="auto"/>
            <w:tcMar>
              <w:top w:w="100" w:type="dxa"/>
              <w:left w:w="100" w:type="dxa"/>
              <w:bottom w:w="100" w:type="dxa"/>
              <w:right w:w="100" w:type="dxa"/>
            </w:tcMar>
          </w:tcPr>
          <w:p w:rsidR="00476C41" w:rsidRPr="007404D4" w:rsidRDefault="00ED5774">
            <w:pPr>
              <w:numPr>
                <w:ilvl w:val="0"/>
                <w:numId w:val="12"/>
              </w:numPr>
              <w:spacing w:before="0" w:line="240" w:lineRule="auto"/>
              <w:contextualSpacing/>
              <w:rPr>
                <w:lang w:val="es-PE"/>
              </w:rPr>
            </w:pPr>
            <w:r w:rsidRPr="007404D4">
              <w:rPr>
                <w:lang w:val="es-PE"/>
              </w:rPr>
              <w:t>El profesor ingresar a su cuenta desde la página web de la empresa Urinvest.</w:t>
            </w:r>
          </w:p>
          <w:p w:rsidR="00476C41" w:rsidRPr="007404D4" w:rsidRDefault="00ED5774">
            <w:pPr>
              <w:numPr>
                <w:ilvl w:val="0"/>
                <w:numId w:val="12"/>
              </w:numPr>
              <w:spacing w:before="0" w:line="240" w:lineRule="auto"/>
              <w:contextualSpacing/>
              <w:rPr>
                <w:lang w:val="es-PE"/>
              </w:rPr>
            </w:pPr>
            <w:r w:rsidRPr="007404D4">
              <w:rPr>
                <w:lang w:val="es-PE"/>
              </w:rPr>
              <w:t>Luego ingresara a su perfil el cual podrá acceder seleccionando su icono posicionado en la esquina superior derecha.</w:t>
            </w:r>
          </w:p>
          <w:p w:rsidR="00476C41" w:rsidRPr="007404D4" w:rsidRDefault="00ED5774">
            <w:pPr>
              <w:numPr>
                <w:ilvl w:val="0"/>
                <w:numId w:val="12"/>
              </w:numPr>
              <w:spacing w:before="0" w:line="240" w:lineRule="auto"/>
              <w:contextualSpacing/>
              <w:rPr>
                <w:lang w:val="es-PE"/>
              </w:rPr>
            </w:pPr>
            <w:r w:rsidRPr="007404D4">
              <w:rPr>
                <w:lang w:val="es-PE"/>
              </w:rPr>
              <w:t>Consecuentemente a la última acción el profesor podrá encontrar una opción en su perfil la cual dirá: Boost de Servicios</w:t>
            </w:r>
          </w:p>
          <w:p w:rsidR="00476C41" w:rsidRPr="007404D4" w:rsidRDefault="00ED5774">
            <w:pPr>
              <w:numPr>
                <w:ilvl w:val="0"/>
                <w:numId w:val="12"/>
              </w:numPr>
              <w:spacing w:before="0" w:line="240" w:lineRule="auto"/>
              <w:contextualSpacing/>
              <w:rPr>
                <w:lang w:val="es-PE"/>
              </w:rPr>
            </w:pPr>
            <w:r w:rsidRPr="007404D4">
              <w:rPr>
                <w:lang w:val="es-PE"/>
              </w:rPr>
              <w:t xml:space="preserve">Dentro de ella podrá encontrar diferentes planes de pago para poder </w:t>
            </w:r>
            <w:r w:rsidRPr="007404D4">
              <w:rPr>
                <w:lang w:val="es-PE"/>
              </w:rPr>
              <w:lastRenderedPageBreak/>
              <w:t>posicionarse primero dentro de las búsquedas de la aplicación.</w:t>
            </w:r>
          </w:p>
          <w:p w:rsidR="00476C41" w:rsidRPr="007404D4" w:rsidRDefault="00ED5774">
            <w:pPr>
              <w:numPr>
                <w:ilvl w:val="0"/>
                <w:numId w:val="12"/>
              </w:numPr>
              <w:spacing w:before="0" w:line="240" w:lineRule="auto"/>
              <w:contextualSpacing/>
              <w:rPr>
                <w:lang w:val="es-PE"/>
              </w:rPr>
            </w:pPr>
            <w:r w:rsidRPr="007404D4">
              <w:rPr>
                <w:lang w:val="es-PE"/>
              </w:rPr>
              <w:t>Finalmente, el profesor realizará el pago descriptivo y de acuerdo a su plan seleccionará el servicio que quisiera posicionar en la búsqueda de su curso.</w:t>
            </w:r>
          </w:p>
        </w:tc>
      </w:tr>
      <w:tr w:rsidR="00476C41">
        <w:tc>
          <w:tcPr>
            <w:tcW w:w="4680" w:type="dxa"/>
            <w:shd w:val="clear" w:color="auto" w:fill="auto"/>
            <w:tcMar>
              <w:top w:w="100" w:type="dxa"/>
              <w:left w:w="100" w:type="dxa"/>
              <w:bottom w:w="100" w:type="dxa"/>
              <w:right w:w="100" w:type="dxa"/>
            </w:tcMar>
          </w:tcPr>
          <w:p w:rsidR="00476C41" w:rsidRDefault="00ED5774">
            <w:pPr>
              <w:spacing w:before="0" w:line="240" w:lineRule="auto"/>
            </w:pPr>
            <w:r>
              <w:lastRenderedPageBreak/>
              <w:t>Flujo Alterno</w:t>
            </w:r>
          </w:p>
        </w:tc>
        <w:tc>
          <w:tcPr>
            <w:tcW w:w="4680" w:type="dxa"/>
            <w:shd w:val="clear" w:color="auto" w:fill="auto"/>
            <w:tcMar>
              <w:top w:w="100" w:type="dxa"/>
              <w:left w:w="100" w:type="dxa"/>
              <w:bottom w:w="100" w:type="dxa"/>
              <w:right w:w="100" w:type="dxa"/>
            </w:tcMar>
          </w:tcPr>
          <w:p w:rsidR="00476C41" w:rsidRDefault="00476C41">
            <w:pPr>
              <w:spacing w:before="0" w:line="240" w:lineRule="auto"/>
              <w:ind w:left="1440"/>
            </w:pP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t>Excepciones</w:t>
            </w:r>
          </w:p>
        </w:tc>
        <w:tc>
          <w:tcPr>
            <w:tcW w:w="4680" w:type="dxa"/>
            <w:shd w:val="clear" w:color="auto" w:fill="auto"/>
            <w:tcMar>
              <w:top w:w="100" w:type="dxa"/>
              <w:left w:w="100" w:type="dxa"/>
              <w:bottom w:w="100" w:type="dxa"/>
              <w:right w:w="100" w:type="dxa"/>
            </w:tcMar>
          </w:tcPr>
          <w:p w:rsidR="00476C41" w:rsidRPr="007404D4" w:rsidRDefault="00ED5774">
            <w:pPr>
              <w:numPr>
                <w:ilvl w:val="0"/>
                <w:numId w:val="20"/>
              </w:numPr>
              <w:spacing w:before="0" w:line="240" w:lineRule="auto"/>
              <w:rPr>
                <w:lang w:val="es-PE"/>
              </w:rPr>
            </w:pPr>
            <w:r w:rsidRPr="007404D4">
              <w:rPr>
                <w:lang w:val="es-PE"/>
              </w:rPr>
              <w:t>Un profesor no podrá Promocionarse si a sido castigado por la empresa, ya que infringio nuestras normas</w:t>
            </w:r>
          </w:p>
          <w:p w:rsidR="00476C41" w:rsidRPr="007404D4" w:rsidRDefault="00ED5774">
            <w:pPr>
              <w:numPr>
                <w:ilvl w:val="0"/>
                <w:numId w:val="20"/>
              </w:numPr>
              <w:spacing w:before="0" w:line="240" w:lineRule="auto"/>
              <w:rPr>
                <w:lang w:val="es-PE"/>
              </w:rPr>
            </w:pPr>
            <w:r w:rsidRPr="007404D4">
              <w:rPr>
                <w:lang w:val="es-PE"/>
              </w:rPr>
              <w:t xml:space="preserve">Si el profesor lleva un buen récord de puntuación y supere un límite de servicios ofrecidos puede acceder a este servicio sin paga. Sin embargo solo podrá promocionar un servicio que este brinde siempre y cuando éste mantenga su récord excelente puntuación </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t>Restricciones</w:t>
            </w:r>
          </w:p>
        </w:tc>
        <w:tc>
          <w:tcPr>
            <w:tcW w:w="4680" w:type="dxa"/>
            <w:shd w:val="clear" w:color="auto" w:fill="auto"/>
            <w:tcMar>
              <w:top w:w="100" w:type="dxa"/>
              <w:left w:w="100" w:type="dxa"/>
              <w:bottom w:w="100" w:type="dxa"/>
              <w:right w:w="100" w:type="dxa"/>
            </w:tcMar>
          </w:tcPr>
          <w:p w:rsidR="00476C41" w:rsidRPr="007404D4" w:rsidRDefault="00ED5774">
            <w:pPr>
              <w:numPr>
                <w:ilvl w:val="0"/>
                <w:numId w:val="4"/>
              </w:numPr>
              <w:spacing w:before="0" w:line="240" w:lineRule="auto"/>
              <w:rPr>
                <w:lang w:val="es-PE"/>
              </w:rPr>
            </w:pPr>
            <w:r w:rsidRPr="007404D4">
              <w:rPr>
                <w:lang w:val="es-PE"/>
              </w:rPr>
              <w:t>El profesor no podrá elegir más de un curso si este ha adquirido el plan básico. Consecuentemente, se aplicará la misma política dependiendo de su plan.</w:t>
            </w:r>
          </w:p>
          <w:p w:rsidR="00476C41" w:rsidRPr="007404D4" w:rsidRDefault="00476C41">
            <w:pPr>
              <w:numPr>
                <w:ilvl w:val="0"/>
                <w:numId w:val="4"/>
              </w:numPr>
              <w:spacing w:before="0" w:line="240" w:lineRule="auto"/>
              <w:rPr>
                <w:lang w:val="es-PE"/>
              </w:rPr>
            </w:pPr>
          </w:p>
        </w:tc>
      </w:tr>
    </w:tbl>
    <w:p w:rsidR="00476C41" w:rsidRPr="007404D4" w:rsidRDefault="00476C41">
      <w:pPr>
        <w:rPr>
          <w:lang w:val="es-PE"/>
        </w:rPr>
      </w:pPr>
    </w:p>
    <w:p w:rsidR="00476C41" w:rsidRPr="007404D4" w:rsidRDefault="00476C41">
      <w:pPr>
        <w:rPr>
          <w:lang w:val="es-PE"/>
        </w:rPr>
      </w:pPr>
    </w:p>
    <w:p w:rsidR="00476C41" w:rsidRPr="007404D4" w:rsidRDefault="00476C41">
      <w:pPr>
        <w:rPr>
          <w:lang w:val="es-PE"/>
        </w:rPr>
      </w:pPr>
    </w:p>
    <w:p w:rsidR="004F1A29" w:rsidRPr="007404D4" w:rsidRDefault="004F1A29">
      <w:pPr>
        <w:rPr>
          <w:lang w:val="es-PE"/>
        </w:rPr>
      </w:pPr>
    </w:p>
    <w:p w:rsidR="004F1A29" w:rsidRPr="007404D4" w:rsidRDefault="004F1A29">
      <w:pPr>
        <w:rPr>
          <w:lang w:val="es-PE"/>
        </w:rPr>
      </w:pPr>
    </w:p>
    <w:p w:rsidR="004F1A29" w:rsidRPr="007404D4" w:rsidRDefault="004F1A29">
      <w:pPr>
        <w:rPr>
          <w:lang w:val="es-PE"/>
        </w:rPr>
      </w:pPr>
    </w:p>
    <w:p w:rsidR="004F1A29" w:rsidRPr="007404D4" w:rsidRDefault="004F1A29">
      <w:pPr>
        <w:rPr>
          <w:lang w:val="es-PE"/>
        </w:rPr>
      </w:pPr>
    </w:p>
    <w:p w:rsidR="00476C41" w:rsidRPr="007404D4" w:rsidRDefault="00476C41">
      <w:pPr>
        <w:rPr>
          <w:lang w:val="es-PE"/>
        </w:rPr>
      </w:pPr>
    </w:p>
    <w:p w:rsidR="00476C41" w:rsidRPr="007404D4" w:rsidRDefault="00476C41">
      <w:pPr>
        <w:rPr>
          <w:lang w:val="es-PE"/>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1" w:name="_kx0joza5o7pq" w:colFirst="0" w:colLast="0"/>
            <w:bookmarkEnd w:id="11"/>
            <w:r>
              <w:t xml:space="preserve">Caso de Uso </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r>
              <w:t>Ofrecer servicios</w:t>
            </w:r>
          </w:p>
        </w:tc>
      </w:tr>
      <w:tr w:rsidR="00476C41" w:rsidRPr="00AD561A">
        <w:trPr>
          <w:trHeight w:val="820"/>
        </w:trPr>
        <w:tc>
          <w:tcPr>
            <w:tcW w:w="4680" w:type="dxa"/>
            <w:shd w:val="clear" w:color="auto" w:fill="auto"/>
            <w:tcMar>
              <w:top w:w="100" w:type="dxa"/>
              <w:left w:w="100" w:type="dxa"/>
              <w:bottom w:w="100" w:type="dxa"/>
              <w:right w:w="100" w:type="dxa"/>
            </w:tcMar>
          </w:tcPr>
          <w:p w:rsidR="00476C41" w:rsidRDefault="00ED5774">
            <w:pPr>
              <w:spacing w:before="0" w:line="240" w:lineRule="auto"/>
            </w:pPr>
            <w:r>
              <w:t>Resumen</w:t>
            </w:r>
          </w:p>
        </w:tc>
        <w:tc>
          <w:tcPr>
            <w:tcW w:w="4680" w:type="dxa"/>
            <w:shd w:val="clear" w:color="auto" w:fill="auto"/>
            <w:tcMar>
              <w:top w:w="100" w:type="dxa"/>
              <w:left w:w="100" w:type="dxa"/>
              <w:bottom w:w="100" w:type="dxa"/>
              <w:right w:w="100" w:type="dxa"/>
            </w:tcMar>
          </w:tcPr>
          <w:p w:rsidR="00476C41" w:rsidRPr="007404D4" w:rsidRDefault="00ED5774">
            <w:pPr>
              <w:spacing w:before="0" w:line="240" w:lineRule="auto"/>
              <w:rPr>
                <w:lang w:val="es-PE"/>
              </w:rPr>
            </w:pPr>
            <w:r w:rsidRPr="007404D4">
              <w:rPr>
                <w:lang w:val="es-PE"/>
              </w:rPr>
              <w:t>El usuario puede ofrecer servicios de tutorías en la plataforma web</w:t>
            </w:r>
          </w:p>
        </w:tc>
      </w:tr>
      <w:tr w:rsidR="00476C41">
        <w:trPr>
          <w:trHeight w:val="960"/>
        </w:trPr>
        <w:tc>
          <w:tcPr>
            <w:tcW w:w="4680" w:type="dxa"/>
            <w:shd w:val="clear" w:color="auto" w:fill="auto"/>
            <w:tcMar>
              <w:top w:w="100" w:type="dxa"/>
              <w:left w:w="100" w:type="dxa"/>
              <w:bottom w:w="100" w:type="dxa"/>
              <w:right w:w="100" w:type="dxa"/>
            </w:tcMar>
          </w:tcPr>
          <w:p w:rsidR="00476C41" w:rsidRDefault="00ED5774">
            <w:pPr>
              <w:spacing w:before="0" w:line="240" w:lineRule="auto"/>
            </w:pPr>
            <w:r>
              <w:t>Actores</w:t>
            </w:r>
          </w:p>
        </w:tc>
        <w:tc>
          <w:tcPr>
            <w:tcW w:w="4680" w:type="dxa"/>
            <w:shd w:val="clear" w:color="auto" w:fill="auto"/>
            <w:tcMar>
              <w:top w:w="100" w:type="dxa"/>
              <w:left w:w="100" w:type="dxa"/>
              <w:bottom w:w="100" w:type="dxa"/>
              <w:right w:w="100" w:type="dxa"/>
            </w:tcMar>
          </w:tcPr>
          <w:p w:rsidR="00476C41" w:rsidRDefault="00ED5774">
            <w:pPr>
              <w:spacing w:before="0" w:line="240" w:lineRule="auto"/>
            </w:pPr>
            <w:r>
              <w:t xml:space="preserve"> Profesores</w:t>
            </w:r>
          </w:p>
        </w:tc>
      </w:tr>
      <w:tr w:rsidR="00476C41" w:rsidRPr="00AD561A">
        <w:trPr>
          <w:trHeight w:val="840"/>
        </w:trPr>
        <w:tc>
          <w:tcPr>
            <w:tcW w:w="4680" w:type="dxa"/>
            <w:shd w:val="clear" w:color="auto" w:fill="auto"/>
            <w:tcMar>
              <w:top w:w="100" w:type="dxa"/>
              <w:left w:w="100" w:type="dxa"/>
              <w:bottom w:w="100" w:type="dxa"/>
              <w:right w:w="100" w:type="dxa"/>
            </w:tcMar>
          </w:tcPr>
          <w:p w:rsidR="00476C41" w:rsidRDefault="00ED5774">
            <w:pPr>
              <w:spacing w:before="0" w:line="240" w:lineRule="auto"/>
            </w:pPr>
            <w:r>
              <w:t>Flujo principal</w:t>
            </w:r>
          </w:p>
        </w:tc>
        <w:tc>
          <w:tcPr>
            <w:tcW w:w="4680" w:type="dxa"/>
            <w:shd w:val="clear" w:color="auto" w:fill="auto"/>
            <w:tcMar>
              <w:top w:w="100" w:type="dxa"/>
              <w:left w:w="100" w:type="dxa"/>
              <w:bottom w:w="100" w:type="dxa"/>
              <w:right w:w="100" w:type="dxa"/>
            </w:tcMar>
          </w:tcPr>
          <w:p w:rsidR="00476C41" w:rsidRPr="007404D4" w:rsidRDefault="00ED5774">
            <w:pPr>
              <w:numPr>
                <w:ilvl w:val="0"/>
                <w:numId w:val="14"/>
              </w:numPr>
              <w:spacing w:before="0" w:line="240" w:lineRule="auto"/>
              <w:contextualSpacing/>
              <w:rPr>
                <w:lang w:val="es-PE"/>
              </w:rPr>
            </w:pPr>
            <w:r w:rsidRPr="007404D4">
              <w:rPr>
                <w:lang w:val="es-PE"/>
              </w:rPr>
              <w:t>El caso de uso comienza cuando el profesor presiona el botón de nuevo servicio que se encuentra dentro de su perfil.</w:t>
            </w:r>
          </w:p>
          <w:p w:rsidR="00476C41" w:rsidRPr="007404D4" w:rsidRDefault="00ED5774">
            <w:pPr>
              <w:numPr>
                <w:ilvl w:val="0"/>
                <w:numId w:val="14"/>
              </w:numPr>
              <w:spacing w:before="0" w:line="240" w:lineRule="auto"/>
              <w:contextualSpacing/>
              <w:rPr>
                <w:lang w:val="es-PE"/>
              </w:rPr>
            </w:pPr>
            <w:r w:rsidRPr="007404D4">
              <w:rPr>
                <w:lang w:val="es-PE"/>
              </w:rPr>
              <w:t>El profesor deberá ir segmentando por categoría el servicio que quiere ofrecer, para que de esta manera el alumno pueda desarrollar el caso de uso de segmentar búsqueda.</w:t>
            </w:r>
          </w:p>
          <w:p w:rsidR="00476C41" w:rsidRPr="007404D4" w:rsidRDefault="00ED5774">
            <w:pPr>
              <w:numPr>
                <w:ilvl w:val="0"/>
                <w:numId w:val="14"/>
              </w:numPr>
              <w:spacing w:before="0" w:line="240" w:lineRule="auto"/>
              <w:contextualSpacing/>
              <w:rPr>
                <w:lang w:val="es-PE"/>
              </w:rPr>
            </w:pPr>
            <w:r w:rsidRPr="007404D4">
              <w:rPr>
                <w:lang w:val="es-PE"/>
              </w:rPr>
              <w:t>Una vez que se haya determinado el tipo de servicio que quiere ofrecer el profesor, se le habilitará la opción de postular.</w:t>
            </w:r>
          </w:p>
          <w:p w:rsidR="00476C41" w:rsidRPr="007404D4" w:rsidRDefault="00ED5774">
            <w:pPr>
              <w:numPr>
                <w:ilvl w:val="0"/>
                <w:numId w:val="14"/>
              </w:numPr>
              <w:spacing w:before="0" w:line="240" w:lineRule="auto"/>
              <w:contextualSpacing/>
              <w:rPr>
                <w:lang w:val="es-PE"/>
              </w:rPr>
            </w:pPr>
            <w:r w:rsidRPr="007404D4">
              <w:rPr>
                <w:lang w:val="es-PE"/>
              </w:rPr>
              <w:t>Cuando el profesor seleccione la opción de postular, se dará inicio del proceso de evaluación de la empresa externa.</w:t>
            </w:r>
          </w:p>
          <w:p w:rsidR="00476C41" w:rsidRPr="007404D4" w:rsidRDefault="00ED5774">
            <w:pPr>
              <w:numPr>
                <w:ilvl w:val="0"/>
                <w:numId w:val="14"/>
              </w:numPr>
              <w:spacing w:before="0" w:line="240" w:lineRule="auto"/>
              <w:contextualSpacing/>
              <w:rPr>
                <w:lang w:val="es-PE"/>
              </w:rPr>
            </w:pPr>
            <w:r w:rsidRPr="007404D4">
              <w:rPr>
                <w:lang w:val="es-PE"/>
              </w:rPr>
              <w:t>Una vez definido como calificado para dictar su servicio, el profesor deberá especificar la información de servicio, dándose el caso de uso de Especificación de Servicio.</w:t>
            </w:r>
          </w:p>
          <w:p w:rsidR="00476C41" w:rsidRPr="007404D4" w:rsidRDefault="00ED5774">
            <w:pPr>
              <w:numPr>
                <w:ilvl w:val="0"/>
                <w:numId w:val="14"/>
              </w:numPr>
              <w:spacing w:before="0" w:line="240" w:lineRule="auto"/>
              <w:contextualSpacing/>
              <w:rPr>
                <w:lang w:val="es-PE"/>
              </w:rPr>
            </w:pPr>
            <w:r w:rsidRPr="007404D4">
              <w:rPr>
                <w:lang w:val="es-PE"/>
              </w:rPr>
              <w:t>Una vez culminado el paso 5, se le habilitará al profesor el botón de publicar con el que podrá poner su servicio en la tabla de servicios general.</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t>Flujo Alterno</w:t>
            </w:r>
          </w:p>
        </w:tc>
        <w:tc>
          <w:tcPr>
            <w:tcW w:w="4680" w:type="dxa"/>
            <w:shd w:val="clear" w:color="auto" w:fill="auto"/>
            <w:tcMar>
              <w:top w:w="100" w:type="dxa"/>
              <w:left w:w="100" w:type="dxa"/>
              <w:bottom w:w="100" w:type="dxa"/>
              <w:right w:w="100" w:type="dxa"/>
            </w:tcMar>
          </w:tcPr>
          <w:p w:rsidR="00476C41" w:rsidRPr="007404D4" w:rsidRDefault="00ED5774">
            <w:pPr>
              <w:numPr>
                <w:ilvl w:val="0"/>
                <w:numId w:val="18"/>
              </w:numPr>
              <w:spacing w:before="0" w:line="240" w:lineRule="auto"/>
              <w:contextualSpacing/>
              <w:rPr>
                <w:lang w:val="es-PE"/>
              </w:rPr>
            </w:pPr>
            <w:r w:rsidRPr="007404D4">
              <w:rPr>
                <w:lang w:val="es-PE"/>
              </w:rPr>
              <w:t xml:space="preserve">Con respecto al paso 4, el profesor pudo no haber sido calificado para dictar el curso; generándose un </w:t>
            </w:r>
            <w:r w:rsidRPr="007404D4">
              <w:rPr>
                <w:lang w:val="es-PE"/>
              </w:rPr>
              <w:lastRenderedPageBreak/>
              <w:t>informe de la evaluación y terminándose el caso de uso.</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lastRenderedPageBreak/>
              <w:t>Excepciones</w:t>
            </w:r>
          </w:p>
        </w:tc>
        <w:tc>
          <w:tcPr>
            <w:tcW w:w="4680" w:type="dxa"/>
            <w:shd w:val="clear" w:color="auto" w:fill="auto"/>
            <w:tcMar>
              <w:top w:w="100" w:type="dxa"/>
              <w:left w:w="100" w:type="dxa"/>
              <w:bottom w:w="100" w:type="dxa"/>
              <w:right w:w="100" w:type="dxa"/>
            </w:tcMar>
          </w:tcPr>
          <w:p w:rsidR="00476C41" w:rsidRPr="007404D4" w:rsidRDefault="00ED5774">
            <w:pPr>
              <w:numPr>
                <w:ilvl w:val="0"/>
                <w:numId w:val="20"/>
              </w:numPr>
              <w:spacing w:before="0" w:line="240" w:lineRule="auto"/>
              <w:rPr>
                <w:lang w:val="es-PE"/>
              </w:rPr>
            </w:pPr>
            <w:r w:rsidRPr="007404D4">
              <w:rPr>
                <w:lang w:val="es-PE"/>
              </w:rPr>
              <w:t>El profesor puede o no ser admitido para brindar el servicio.</w:t>
            </w:r>
          </w:p>
          <w:p w:rsidR="00476C41" w:rsidRPr="007404D4" w:rsidRDefault="00ED5774">
            <w:pPr>
              <w:numPr>
                <w:ilvl w:val="0"/>
                <w:numId w:val="20"/>
              </w:numPr>
              <w:spacing w:before="0" w:line="240" w:lineRule="auto"/>
              <w:rPr>
                <w:lang w:val="es-PE"/>
              </w:rPr>
            </w:pPr>
            <w:r w:rsidRPr="007404D4">
              <w:rPr>
                <w:lang w:val="es-PE"/>
              </w:rPr>
              <w:t>El profesor no encuentra la categoría adecuada para su servicio.</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t>Restricciones</w:t>
            </w:r>
          </w:p>
        </w:tc>
        <w:tc>
          <w:tcPr>
            <w:tcW w:w="4680" w:type="dxa"/>
            <w:shd w:val="clear" w:color="auto" w:fill="auto"/>
            <w:tcMar>
              <w:top w:w="100" w:type="dxa"/>
              <w:left w:w="100" w:type="dxa"/>
              <w:bottom w:w="100" w:type="dxa"/>
              <w:right w:w="100" w:type="dxa"/>
            </w:tcMar>
          </w:tcPr>
          <w:p w:rsidR="00476C41" w:rsidRPr="007404D4" w:rsidRDefault="00ED5774">
            <w:pPr>
              <w:numPr>
                <w:ilvl w:val="0"/>
                <w:numId w:val="4"/>
              </w:numPr>
              <w:spacing w:before="0" w:line="240" w:lineRule="auto"/>
              <w:rPr>
                <w:lang w:val="es-PE"/>
              </w:rPr>
            </w:pPr>
            <w:r w:rsidRPr="007404D4">
              <w:rPr>
                <w:lang w:val="es-PE"/>
              </w:rPr>
              <w:t>Solo podrá ofrecer un servicio si es que ha asociado una tarjeta de crédito a su cuenta.</w:t>
            </w:r>
          </w:p>
        </w:tc>
      </w:tr>
    </w:tbl>
    <w:p w:rsidR="00476C41" w:rsidRPr="007404D4" w:rsidRDefault="00476C41">
      <w:pPr>
        <w:rPr>
          <w:lang w:val="es-PE"/>
        </w:rPr>
      </w:pPr>
    </w:p>
    <w:p w:rsidR="00476C41" w:rsidRPr="007404D4" w:rsidRDefault="00476C41">
      <w:pPr>
        <w:rPr>
          <w:lang w:val="es-PE"/>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2" w:name="_ss7i2babwft3" w:colFirst="0" w:colLast="0"/>
            <w:bookmarkEnd w:id="12"/>
            <w:r>
              <w:t xml:space="preserve">Caso de Uso </w:t>
            </w:r>
          </w:p>
        </w:tc>
        <w:tc>
          <w:tcPr>
            <w:tcW w:w="4680" w:type="dxa"/>
            <w:shd w:val="clear" w:color="auto" w:fill="auto"/>
            <w:tcMar>
              <w:top w:w="100" w:type="dxa"/>
              <w:left w:w="100" w:type="dxa"/>
              <w:bottom w:w="100" w:type="dxa"/>
              <w:right w:w="100" w:type="dxa"/>
            </w:tcMar>
          </w:tcPr>
          <w:p w:rsidR="00476C41" w:rsidRDefault="00ED5774">
            <w:pPr>
              <w:spacing w:before="0" w:line="240" w:lineRule="auto"/>
              <w:jc w:val="center"/>
            </w:pPr>
            <w:r>
              <w:t>Especificación de servicios</w:t>
            </w:r>
          </w:p>
        </w:tc>
      </w:tr>
      <w:tr w:rsidR="00476C41" w:rsidRPr="00AD561A">
        <w:trPr>
          <w:trHeight w:val="820"/>
        </w:trPr>
        <w:tc>
          <w:tcPr>
            <w:tcW w:w="4680" w:type="dxa"/>
            <w:shd w:val="clear" w:color="auto" w:fill="auto"/>
            <w:tcMar>
              <w:top w:w="100" w:type="dxa"/>
              <w:left w:w="100" w:type="dxa"/>
              <w:bottom w:w="100" w:type="dxa"/>
              <w:right w:w="100" w:type="dxa"/>
            </w:tcMar>
          </w:tcPr>
          <w:p w:rsidR="00476C41" w:rsidRDefault="00ED5774">
            <w:pPr>
              <w:spacing w:before="0" w:line="240" w:lineRule="auto"/>
            </w:pPr>
            <w:r>
              <w:t>Resumen</w:t>
            </w:r>
          </w:p>
        </w:tc>
        <w:tc>
          <w:tcPr>
            <w:tcW w:w="4680" w:type="dxa"/>
            <w:shd w:val="clear" w:color="auto" w:fill="auto"/>
            <w:tcMar>
              <w:top w:w="100" w:type="dxa"/>
              <w:left w:w="100" w:type="dxa"/>
              <w:bottom w:w="100" w:type="dxa"/>
              <w:right w:w="100" w:type="dxa"/>
            </w:tcMar>
          </w:tcPr>
          <w:p w:rsidR="00476C41" w:rsidRPr="007404D4" w:rsidRDefault="00ED5774">
            <w:pPr>
              <w:spacing w:before="0" w:line="240" w:lineRule="auto"/>
              <w:rPr>
                <w:lang w:val="es-PE"/>
              </w:rPr>
            </w:pPr>
            <w:r w:rsidRPr="007404D4">
              <w:rPr>
                <w:lang w:val="es-PE"/>
              </w:rPr>
              <w:t>El usuario especifica el servicio que está ofreciendo en el caso de uso de Ofrecer Servicio.</w:t>
            </w:r>
          </w:p>
        </w:tc>
      </w:tr>
      <w:tr w:rsidR="00476C41">
        <w:trPr>
          <w:trHeight w:val="960"/>
        </w:trPr>
        <w:tc>
          <w:tcPr>
            <w:tcW w:w="4680" w:type="dxa"/>
            <w:shd w:val="clear" w:color="auto" w:fill="auto"/>
            <w:tcMar>
              <w:top w:w="100" w:type="dxa"/>
              <w:left w:w="100" w:type="dxa"/>
              <w:bottom w:w="100" w:type="dxa"/>
              <w:right w:w="100" w:type="dxa"/>
            </w:tcMar>
          </w:tcPr>
          <w:p w:rsidR="00476C41" w:rsidRDefault="00ED5774">
            <w:pPr>
              <w:spacing w:before="0" w:line="240" w:lineRule="auto"/>
            </w:pPr>
            <w:r>
              <w:t>Actores</w:t>
            </w:r>
          </w:p>
        </w:tc>
        <w:tc>
          <w:tcPr>
            <w:tcW w:w="4680" w:type="dxa"/>
            <w:shd w:val="clear" w:color="auto" w:fill="auto"/>
            <w:tcMar>
              <w:top w:w="100" w:type="dxa"/>
              <w:left w:w="100" w:type="dxa"/>
              <w:bottom w:w="100" w:type="dxa"/>
              <w:right w:w="100" w:type="dxa"/>
            </w:tcMar>
          </w:tcPr>
          <w:p w:rsidR="00476C41" w:rsidRDefault="00ED5774">
            <w:pPr>
              <w:spacing w:before="0" w:line="240" w:lineRule="auto"/>
            </w:pPr>
            <w:r>
              <w:t>Profesores</w:t>
            </w:r>
          </w:p>
        </w:tc>
      </w:tr>
      <w:tr w:rsidR="00476C41" w:rsidRPr="00AD561A">
        <w:trPr>
          <w:trHeight w:val="840"/>
        </w:trPr>
        <w:tc>
          <w:tcPr>
            <w:tcW w:w="4680" w:type="dxa"/>
            <w:shd w:val="clear" w:color="auto" w:fill="auto"/>
            <w:tcMar>
              <w:top w:w="100" w:type="dxa"/>
              <w:left w:w="100" w:type="dxa"/>
              <w:bottom w:w="100" w:type="dxa"/>
              <w:right w:w="100" w:type="dxa"/>
            </w:tcMar>
          </w:tcPr>
          <w:p w:rsidR="00476C41" w:rsidRDefault="00ED5774">
            <w:pPr>
              <w:spacing w:before="0" w:line="240" w:lineRule="auto"/>
            </w:pPr>
            <w:r>
              <w:t>Flujo principal</w:t>
            </w:r>
          </w:p>
        </w:tc>
        <w:tc>
          <w:tcPr>
            <w:tcW w:w="4680" w:type="dxa"/>
            <w:shd w:val="clear" w:color="auto" w:fill="auto"/>
            <w:tcMar>
              <w:top w:w="100" w:type="dxa"/>
              <w:left w:w="100" w:type="dxa"/>
              <w:bottom w:w="100" w:type="dxa"/>
              <w:right w:w="100" w:type="dxa"/>
            </w:tcMar>
          </w:tcPr>
          <w:p w:rsidR="00476C41" w:rsidRPr="007404D4" w:rsidRDefault="00ED5774">
            <w:pPr>
              <w:numPr>
                <w:ilvl w:val="0"/>
                <w:numId w:val="7"/>
              </w:numPr>
              <w:spacing w:before="0" w:line="240" w:lineRule="auto"/>
              <w:contextualSpacing/>
              <w:rPr>
                <w:lang w:val="es-PE"/>
              </w:rPr>
            </w:pPr>
            <w:r w:rsidRPr="007404D4">
              <w:rPr>
                <w:lang w:val="es-PE"/>
              </w:rPr>
              <w:t>El caso de uso empieza después de que el profesor haya sido calificado para dictar el servicio.</w:t>
            </w:r>
          </w:p>
          <w:p w:rsidR="00476C41" w:rsidRPr="007404D4" w:rsidRDefault="00ED5774">
            <w:pPr>
              <w:numPr>
                <w:ilvl w:val="0"/>
                <w:numId w:val="7"/>
              </w:numPr>
              <w:spacing w:before="0" w:line="240" w:lineRule="auto"/>
              <w:contextualSpacing/>
              <w:rPr>
                <w:lang w:val="es-PE"/>
              </w:rPr>
            </w:pPr>
            <w:r w:rsidRPr="007404D4">
              <w:rPr>
                <w:lang w:val="es-PE"/>
              </w:rPr>
              <w:t>El profesor llena campos primarios como el título del servicio y una descripción de lo que se llevará a cabo en este.</w:t>
            </w:r>
          </w:p>
          <w:p w:rsidR="00476C41" w:rsidRPr="007404D4" w:rsidRDefault="00ED5774">
            <w:pPr>
              <w:numPr>
                <w:ilvl w:val="0"/>
                <w:numId w:val="7"/>
              </w:numPr>
              <w:spacing w:before="0" w:line="240" w:lineRule="auto"/>
              <w:contextualSpacing/>
              <w:rPr>
                <w:lang w:val="es-PE"/>
              </w:rPr>
            </w:pPr>
            <w:r w:rsidRPr="007404D4">
              <w:rPr>
                <w:lang w:val="es-PE"/>
              </w:rPr>
              <w:t>El profesor luego podrá optar por llenar los campos de horarios, el costo por hora y si se aceptan clases en grupo.</w:t>
            </w:r>
          </w:p>
          <w:p w:rsidR="00476C41" w:rsidRPr="007404D4" w:rsidRDefault="00ED5774">
            <w:pPr>
              <w:numPr>
                <w:ilvl w:val="0"/>
                <w:numId w:val="7"/>
              </w:numPr>
              <w:spacing w:before="0" w:line="240" w:lineRule="auto"/>
              <w:contextualSpacing/>
              <w:rPr>
                <w:lang w:val="es-PE"/>
              </w:rPr>
            </w:pPr>
            <w:r w:rsidRPr="007404D4">
              <w:rPr>
                <w:lang w:val="es-PE"/>
              </w:rPr>
              <w:t>Adicionalmente, se le dará la opción de posicionar el servicio, dándose el caso de uso de posicionamiento de servicios.</w:t>
            </w:r>
          </w:p>
          <w:p w:rsidR="00476C41" w:rsidRPr="007404D4" w:rsidRDefault="00ED5774">
            <w:pPr>
              <w:numPr>
                <w:ilvl w:val="0"/>
                <w:numId w:val="7"/>
              </w:numPr>
              <w:spacing w:before="0" w:line="240" w:lineRule="auto"/>
              <w:contextualSpacing/>
              <w:rPr>
                <w:lang w:val="es-PE"/>
              </w:rPr>
            </w:pPr>
            <w:r w:rsidRPr="007404D4">
              <w:rPr>
                <w:lang w:val="es-PE"/>
              </w:rPr>
              <w:t xml:space="preserve">Por último, el profesor seleccionará el botón de finalizar para regresar al </w:t>
            </w:r>
            <w:r w:rsidRPr="007404D4">
              <w:rPr>
                <w:lang w:val="es-PE"/>
              </w:rPr>
              <w:lastRenderedPageBreak/>
              <w:t>caso de uso de ofrecer servicio.</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lastRenderedPageBreak/>
              <w:t>Flujo Alterno</w:t>
            </w:r>
          </w:p>
        </w:tc>
        <w:tc>
          <w:tcPr>
            <w:tcW w:w="4680" w:type="dxa"/>
            <w:shd w:val="clear" w:color="auto" w:fill="auto"/>
            <w:tcMar>
              <w:top w:w="100" w:type="dxa"/>
              <w:left w:w="100" w:type="dxa"/>
              <w:bottom w:w="100" w:type="dxa"/>
              <w:right w:w="100" w:type="dxa"/>
            </w:tcMar>
          </w:tcPr>
          <w:p w:rsidR="00476C41" w:rsidRPr="007404D4" w:rsidRDefault="00ED5774">
            <w:pPr>
              <w:numPr>
                <w:ilvl w:val="0"/>
                <w:numId w:val="10"/>
              </w:numPr>
              <w:spacing w:before="0" w:line="240" w:lineRule="auto"/>
              <w:contextualSpacing/>
              <w:rPr>
                <w:lang w:val="es-PE"/>
              </w:rPr>
            </w:pPr>
            <w:r w:rsidRPr="007404D4">
              <w:rPr>
                <w:lang w:val="es-PE"/>
              </w:rPr>
              <w:t>Con respecto al paso 3, el profesor puede dejar estos campos como “a determinar con el usuario”. Cabe resaltar que estos campos pueden ser cambiados después por el profesor.</w:t>
            </w:r>
          </w:p>
          <w:p w:rsidR="00476C41" w:rsidRPr="007404D4" w:rsidRDefault="00ED5774">
            <w:pPr>
              <w:numPr>
                <w:ilvl w:val="0"/>
                <w:numId w:val="10"/>
              </w:numPr>
              <w:spacing w:before="0" w:line="240" w:lineRule="auto"/>
              <w:contextualSpacing/>
              <w:rPr>
                <w:lang w:val="es-PE"/>
              </w:rPr>
            </w:pPr>
            <w:r w:rsidRPr="007404D4">
              <w:rPr>
                <w:lang w:val="es-PE"/>
              </w:rPr>
              <w:t xml:space="preserve">Con respecto al paso 4, el profesor podrá modificar el posicionamiento en cualquier momento. </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t>Excepciones</w:t>
            </w:r>
          </w:p>
        </w:tc>
        <w:tc>
          <w:tcPr>
            <w:tcW w:w="4680" w:type="dxa"/>
            <w:shd w:val="clear" w:color="auto" w:fill="auto"/>
            <w:tcMar>
              <w:top w:w="100" w:type="dxa"/>
              <w:left w:w="100" w:type="dxa"/>
              <w:bottom w:w="100" w:type="dxa"/>
              <w:right w:w="100" w:type="dxa"/>
            </w:tcMar>
          </w:tcPr>
          <w:p w:rsidR="00476C41" w:rsidRPr="007404D4" w:rsidRDefault="00ED5774">
            <w:pPr>
              <w:numPr>
                <w:ilvl w:val="0"/>
                <w:numId w:val="20"/>
              </w:numPr>
              <w:spacing w:before="0" w:line="240" w:lineRule="auto"/>
              <w:rPr>
                <w:lang w:val="es-PE"/>
              </w:rPr>
            </w:pPr>
            <w:r w:rsidRPr="007404D4">
              <w:rPr>
                <w:lang w:val="es-PE"/>
              </w:rPr>
              <w:t>El profesor puede llenar ciertos campos del servicio más adelante cuando los haya refinado mejor según las tutorías que se hayan desarrollado.</w:t>
            </w:r>
          </w:p>
        </w:tc>
      </w:tr>
      <w:tr w:rsidR="00476C41" w:rsidRPr="00AD561A">
        <w:tc>
          <w:tcPr>
            <w:tcW w:w="4680" w:type="dxa"/>
            <w:shd w:val="clear" w:color="auto" w:fill="auto"/>
            <w:tcMar>
              <w:top w:w="100" w:type="dxa"/>
              <w:left w:w="100" w:type="dxa"/>
              <w:bottom w:w="100" w:type="dxa"/>
              <w:right w:w="100" w:type="dxa"/>
            </w:tcMar>
          </w:tcPr>
          <w:p w:rsidR="00476C41" w:rsidRDefault="00ED5774">
            <w:pPr>
              <w:spacing w:before="0" w:line="240" w:lineRule="auto"/>
            </w:pPr>
            <w:r>
              <w:t>Restricciones</w:t>
            </w:r>
          </w:p>
        </w:tc>
        <w:tc>
          <w:tcPr>
            <w:tcW w:w="4680" w:type="dxa"/>
            <w:shd w:val="clear" w:color="auto" w:fill="auto"/>
            <w:tcMar>
              <w:top w:w="100" w:type="dxa"/>
              <w:left w:w="100" w:type="dxa"/>
              <w:bottom w:w="100" w:type="dxa"/>
              <w:right w:w="100" w:type="dxa"/>
            </w:tcMar>
          </w:tcPr>
          <w:p w:rsidR="00476C41" w:rsidRPr="007404D4" w:rsidRDefault="00ED5774">
            <w:pPr>
              <w:numPr>
                <w:ilvl w:val="0"/>
                <w:numId w:val="4"/>
              </w:numPr>
              <w:spacing w:before="0" w:line="240" w:lineRule="auto"/>
              <w:rPr>
                <w:lang w:val="es-PE"/>
              </w:rPr>
            </w:pPr>
            <w:r w:rsidRPr="007404D4">
              <w:rPr>
                <w:lang w:val="es-PE"/>
              </w:rPr>
              <w:t>El caso de uso solo se dará si es que el profesor fue calificado por la empresa externa para brindar el curso.</w:t>
            </w:r>
          </w:p>
        </w:tc>
      </w:tr>
    </w:tbl>
    <w:p w:rsidR="00476C41" w:rsidRPr="007404D4" w:rsidRDefault="00476C41">
      <w:pPr>
        <w:rPr>
          <w:lang w:val="es-PE"/>
        </w:rPr>
      </w:pPr>
    </w:p>
    <w:p w:rsidR="00476C41" w:rsidRPr="007404D4" w:rsidRDefault="00476C41">
      <w:pPr>
        <w:rPr>
          <w:lang w:val="es-PE"/>
        </w:rPr>
      </w:pPr>
    </w:p>
    <w:p w:rsidR="00476C41" w:rsidRDefault="00476C41">
      <w:pPr>
        <w:rPr>
          <w:lang w:val="es-PE"/>
        </w:rPr>
      </w:pPr>
    </w:p>
    <w:p w:rsidR="00DB29BE" w:rsidRDefault="00DB29BE">
      <w:pPr>
        <w:rPr>
          <w:lang w:val="es-PE"/>
        </w:rPr>
      </w:pPr>
    </w:p>
    <w:p w:rsidR="00DB29BE" w:rsidRDefault="00DB29BE">
      <w:pPr>
        <w:rPr>
          <w:lang w:val="es-PE"/>
        </w:rPr>
      </w:pPr>
    </w:p>
    <w:p w:rsidR="00DB29BE" w:rsidRDefault="00DB29BE">
      <w:pPr>
        <w:rPr>
          <w:lang w:val="es-PE"/>
        </w:rPr>
      </w:pPr>
    </w:p>
    <w:p w:rsidR="00DB29BE" w:rsidRDefault="00DB29BE">
      <w:pPr>
        <w:rPr>
          <w:lang w:val="es-PE"/>
        </w:rPr>
      </w:pPr>
    </w:p>
    <w:p w:rsidR="00DB29BE" w:rsidRPr="007404D4" w:rsidRDefault="00DB29BE">
      <w:pPr>
        <w:rPr>
          <w:lang w:val="es-PE"/>
        </w:rPr>
      </w:pPr>
    </w:p>
    <w:p w:rsidR="00476C41" w:rsidRPr="007404D4" w:rsidRDefault="00476C41">
      <w:pPr>
        <w:rPr>
          <w:lang w:val="es-PE"/>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3" w:name="_h5eosvdjcxlf" w:colFirst="0" w:colLast="0"/>
            <w:bookmarkEnd w:id="13"/>
            <w:r>
              <w:lastRenderedPageBreak/>
              <w:t xml:space="preserve">Caso de Uso </w:t>
            </w:r>
          </w:p>
        </w:tc>
        <w:tc>
          <w:tcPr>
            <w:tcW w:w="4680" w:type="dxa"/>
            <w:shd w:val="clear" w:color="auto" w:fill="auto"/>
            <w:tcMar>
              <w:top w:w="100" w:type="dxa"/>
              <w:left w:w="100" w:type="dxa"/>
              <w:bottom w:w="100" w:type="dxa"/>
              <w:right w:w="100" w:type="dxa"/>
            </w:tcMar>
          </w:tcPr>
          <w:p w:rsidR="00476C41" w:rsidRDefault="00476C41">
            <w:pPr>
              <w:spacing w:before="0" w:line="240" w:lineRule="auto"/>
            </w:pPr>
          </w:p>
          <w:p w:rsidR="00476C41" w:rsidRDefault="00476C41">
            <w:pPr>
              <w:spacing w:before="0" w:line="240" w:lineRule="auto"/>
            </w:pPr>
          </w:p>
          <w:p w:rsidR="00476C41" w:rsidRDefault="00ED5774">
            <w:pPr>
              <w:spacing w:before="0" w:line="240" w:lineRule="auto"/>
            </w:pPr>
            <w:r w:rsidRPr="00DB29BE">
              <w:rPr>
                <w:color w:val="auto"/>
              </w:rPr>
              <w:t>Segmentar Búsqueda</w:t>
            </w:r>
          </w:p>
        </w:tc>
      </w:tr>
      <w:tr w:rsidR="00476C41" w:rsidRPr="00AD561A">
        <w:trPr>
          <w:trHeight w:val="82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Resumen</w:t>
            </w:r>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lang w:val="es-PE"/>
              </w:rPr>
            </w:pPr>
            <w:r w:rsidRPr="00DB29BE">
              <w:rPr>
                <w:color w:val="auto"/>
                <w:lang w:val="es-PE"/>
              </w:rPr>
              <w:t>El usuario puede segmentar la búsqueda por diferentes campos.</w:t>
            </w:r>
          </w:p>
        </w:tc>
      </w:tr>
      <w:tr w:rsidR="00476C41">
        <w:trPr>
          <w:trHeight w:val="96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Actores</w:t>
            </w:r>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 xml:space="preserve">Estudiantes </w:t>
            </w:r>
          </w:p>
        </w:tc>
      </w:tr>
      <w:tr w:rsidR="00476C41" w:rsidRPr="00AD561A">
        <w:trPr>
          <w:trHeight w:val="84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Flujo principal</w:t>
            </w:r>
          </w:p>
        </w:tc>
        <w:tc>
          <w:tcPr>
            <w:tcW w:w="4680" w:type="dxa"/>
            <w:shd w:val="clear" w:color="auto" w:fill="auto"/>
            <w:tcMar>
              <w:top w:w="100" w:type="dxa"/>
              <w:left w:w="100" w:type="dxa"/>
              <w:bottom w:w="100" w:type="dxa"/>
              <w:right w:w="100" w:type="dxa"/>
            </w:tcMar>
          </w:tcPr>
          <w:p w:rsidR="00476C41" w:rsidRPr="00DB29BE" w:rsidRDefault="00ED5774">
            <w:pPr>
              <w:numPr>
                <w:ilvl w:val="0"/>
                <w:numId w:val="19"/>
              </w:numPr>
              <w:spacing w:before="0" w:line="240" w:lineRule="auto"/>
              <w:contextualSpacing/>
              <w:rPr>
                <w:color w:val="auto"/>
                <w:lang w:val="es-PE"/>
              </w:rPr>
            </w:pPr>
            <w:r w:rsidRPr="00DB29BE">
              <w:rPr>
                <w:color w:val="auto"/>
                <w:lang w:val="es-PE"/>
              </w:rPr>
              <w:t>El caso de uso inicializa cuando un estudiante ingresa aplicación y selecciona la opción de segmentar búsqueda</w:t>
            </w:r>
          </w:p>
          <w:p w:rsidR="00476C41" w:rsidRPr="00DB29BE" w:rsidRDefault="00ED5774">
            <w:pPr>
              <w:numPr>
                <w:ilvl w:val="0"/>
                <w:numId w:val="19"/>
              </w:numPr>
              <w:spacing w:before="0" w:line="240" w:lineRule="auto"/>
              <w:contextualSpacing/>
              <w:rPr>
                <w:color w:val="auto"/>
                <w:lang w:val="es-PE"/>
              </w:rPr>
            </w:pPr>
            <w:r w:rsidRPr="00DB29BE">
              <w:rPr>
                <w:color w:val="auto"/>
                <w:lang w:val="es-PE"/>
              </w:rPr>
              <w:t>El usuario tendrá que elegir entre las diferentes opciones que se le muestra.</w:t>
            </w:r>
          </w:p>
          <w:p w:rsidR="00476C41" w:rsidRPr="00DB29BE" w:rsidRDefault="00ED5774">
            <w:pPr>
              <w:numPr>
                <w:ilvl w:val="0"/>
                <w:numId w:val="19"/>
              </w:numPr>
              <w:spacing w:before="0" w:line="240" w:lineRule="auto"/>
              <w:contextualSpacing/>
              <w:rPr>
                <w:color w:val="auto"/>
                <w:lang w:val="es-PE"/>
              </w:rPr>
            </w:pPr>
            <w:r w:rsidRPr="00DB29BE">
              <w:rPr>
                <w:color w:val="auto"/>
                <w:lang w:val="es-PE"/>
              </w:rPr>
              <w:t xml:space="preserve">Una vez terminado el paso anterior, debe presionar el boton de busqueda para iniciar la búsqueda.  </w:t>
            </w:r>
          </w:p>
        </w:tc>
      </w:tr>
      <w:tr w:rsidR="00476C41" w:rsidRPr="00AD561A">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Flujo Alterno</w:t>
            </w:r>
          </w:p>
        </w:tc>
        <w:tc>
          <w:tcPr>
            <w:tcW w:w="4680" w:type="dxa"/>
            <w:shd w:val="clear" w:color="auto" w:fill="auto"/>
            <w:tcMar>
              <w:top w:w="100" w:type="dxa"/>
              <w:left w:w="100" w:type="dxa"/>
              <w:bottom w:w="100" w:type="dxa"/>
              <w:right w:w="100" w:type="dxa"/>
            </w:tcMar>
          </w:tcPr>
          <w:p w:rsidR="00476C41" w:rsidRPr="00DB29BE" w:rsidRDefault="00ED5774">
            <w:pPr>
              <w:numPr>
                <w:ilvl w:val="0"/>
                <w:numId w:val="8"/>
              </w:numPr>
              <w:spacing w:before="0" w:line="240" w:lineRule="auto"/>
              <w:contextualSpacing/>
              <w:rPr>
                <w:color w:val="auto"/>
                <w:lang w:val="es-PE"/>
              </w:rPr>
            </w:pPr>
            <w:r w:rsidRPr="00DB29BE">
              <w:rPr>
                <w:color w:val="auto"/>
                <w:lang w:val="es-PE"/>
              </w:rPr>
              <w:t>Con respecto al paso 2, si el usuario a realizado una busqueda anteriormente los campos marcados anteriormente se conservan.</w:t>
            </w:r>
          </w:p>
          <w:p w:rsidR="00476C41" w:rsidRPr="00DB29BE" w:rsidRDefault="00ED5774">
            <w:pPr>
              <w:numPr>
                <w:ilvl w:val="0"/>
                <w:numId w:val="8"/>
              </w:numPr>
              <w:spacing w:before="0" w:line="240" w:lineRule="auto"/>
              <w:contextualSpacing/>
              <w:rPr>
                <w:color w:val="auto"/>
                <w:lang w:val="es-PE"/>
              </w:rPr>
            </w:pPr>
            <w:r w:rsidRPr="00DB29BE">
              <w:rPr>
                <w:color w:val="auto"/>
                <w:lang w:val="es-PE"/>
              </w:rPr>
              <w:t xml:space="preserve">Si los campos se encuentran marcados debido al flujo alternativo 1, el usuario podrá limpiar todos los campos con el botón respectivo. </w:t>
            </w:r>
          </w:p>
        </w:tc>
      </w:tr>
      <w:tr w:rsidR="00476C41">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Excepciones</w:t>
            </w:r>
          </w:p>
        </w:tc>
        <w:tc>
          <w:tcPr>
            <w:tcW w:w="4680" w:type="dxa"/>
            <w:shd w:val="clear" w:color="auto" w:fill="auto"/>
            <w:tcMar>
              <w:top w:w="100" w:type="dxa"/>
              <w:left w:w="100" w:type="dxa"/>
              <w:bottom w:w="100" w:type="dxa"/>
              <w:right w:w="100" w:type="dxa"/>
            </w:tcMar>
          </w:tcPr>
          <w:p w:rsidR="00476C41" w:rsidRPr="00DB29BE" w:rsidRDefault="00476C41">
            <w:pPr>
              <w:numPr>
                <w:ilvl w:val="0"/>
                <w:numId w:val="20"/>
              </w:numPr>
              <w:spacing w:before="0" w:line="240" w:lineRule="auto"/>
              <w:rPr>
                <w:color w:val="auto"/>
              </w:rPr>
            </w:pPr>
          </w:p>
        </w:tc>
      </w:tr>
      <w:tr w:rsidR="00476C41">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Restricciones</w:t>
            </w:r>
          </w:p>
        </w:tc>
        <w:tc>
          <w:tcPr>
            <w:tcW w:w="4680" w:type="dxa"/>
            <w:shd w:val="clear" w:color="auto" w:fill="auto"/>
            <w:tcMar>
              <w:top w:w="100" w:type="dxa"/>
              <w:left w:w="100" w:type="dxa"/>
              <w:bottom w:w="100" w:type="dxa"/>
              <w:right w:w="100" w:type="dxa"/>
            </w:tcMar>
          </w:tcPr>
          <w:p w:rsidR="00476C41" w:rsidRPr="00DB29BE" w:rsidRDefault="00476C41">
            <w:pPr>
              <w:numPr>
                <w:ilvl w:val="0"/>
                <w:numId w:val="4"/>
              </w:numPr>
              <w:spacing w:before="0" w:line="240" w:lineRule="auto"/>
              <w:rPr>
                <w:color w:val="auto"/>
              </w:rPr>
            </w:pPr>
          </w:p>
        </w:tc>
      </w:tr>
    </w:tbl>
    <w:p w:rsidR="00476C41" w:rsidRDefault="00476C41"/>
    <w:p w:rsidR="00476C41" w:rsidRDefault="00476C41"/>
    <w:p w:rsidR="00476C41" w:rsidRDefault="00476C41"/>
    <w:p w:rsidR="00476C41" w:rsidRDefault="00476C41"/>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4" w:name="_2a6t3mtfccq" w:colFirst="0" w:colLast="0"/>
            <w:bookmarkEnd w:id="14"/>
            <w:r>
              <w:lastRenderedPageBreak/>
              <w:t xml:space="preserve">Caso de Uso </w:t>
            </w:r>
          </w:p>
        </w:tc>
        <w:tc>
          <w:tcPr>
            <w:tcW w:w="4680" w:type="dxa"/>
            <w:shd w:val="clear" w:color="auto" w:fill="auto"/>
            <w:tcMar>
              <w:top w:w="100" w:type="dxa"/>
              <w:left w:w="100" w:type="dxa"/>
              <w:bottom w:w="100" w:type="dxa"/>
              <w:right w:w="100" w:type="dxa"/>
            </w:tcMar>
          </w:tcPr>
          <w:p w:rsidR="00476C41" w:rsidRDefault="00476C41">
            <w:pPr>
              <w:spacing w:before="0" w:line="240" w:lineRule="auto"/>
            </w:pPr>
          </w:p>
          <w:p w:rsidR="00476C41" w:rsidRDefault="00476C41">
            <w:pPr>
              <w:spacing w:before="0" w:line="240" w:lineRule="auto"/>
            </w:pPr>
          </w:p>
          <w:p w:rsidR="00476C41" w:rsidRDefault="00ED5774">
            <w:pPr>
              <w:spacing w:before="0" w:line="240" w:lineRule="auto"/>
            </w:pPr>
            <w:r w:rsidRPr="00DB29BE">
              <w:rPr>
                <w:color w:val="auto"/>
              </w:rPr>
              <w:t>Seleccionar Servicio</w:t>
            </w:r>
          </w:p>
        </w:tc>
      </w:tr>
      <w:tr w:rsidR="00476C41" w:rsidRPr="00AD561A">
        <w:trPr>
          <w:trHeight w:val="82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Resumen</w:t>
            </w:r>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lang w:val="es-PE"/>
              </w:rPr>
            </w:pPr>
            <w:r w:rsidRPr="00DB29BE">
              <w:rPr>
                <w:color w:val="auto"/>
                <w:lang w:val="es-PE"/>
              </w:rPr>
              <w:t>El usuario podrá seleccionar el servicio que requiera para poder solicitarlo.</w:t>
            </w:r>
          </w:p>
        </w:tc>
      </w:tr>
      <w:tr w:rsidR="00476C41">
        <w:trPr>
          <w:trHeight w:val="96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Actores</w:t>
            </w:r>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 xml:space="preserve">Estudiantes </w:t>
            </w:r>
          </w:p>
        </w:tc>
      </w:tr>
      <w:tr w:rsidR="00476C41" w:rsidRPr="00AD561A">
        <w:trPr>
          <w:trHeight w:val="84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Flujo principal</w:t>
            </w:r>
          </w:p>
        </w:tc>
        <w:tc>
          <w:tcPr>
            <w:tcW w:w="4680" w:type="dxa"/>
            <w:shd w:val="clear" w:color="auto" w:fill="auto"/>
            <w:tcMar>
              <w:top w:w="100" w:type="dxa"/>
              <w:left w:w="100" w:type="dxa"/>
              <w:bottom w:w="100" w:type="dxa"/>
              <w:right w:w="100" w:type="dxa"/>
            </w:tcMar>
          </w:tcPr>
          <w:p w:rsidR="00476C41" w:rsidRPr="00DB29BE" w:rsidRDefault="00ED5774">
            <w:pPr>
              <w:numPr>
                <w:ilvl w:val="0"/>
                <w:numId w:val="15"/>
              </w:numPr>
              <w:spacing w:before="0" w:line="240" w:lineRule="auto"/>
              <w:contextualSpacing/>
              <w:rPr>
                <w:color w:val="auto"/>
                <w:lang w:val="es-PE"/>
              </w:rPr>
            </w:pPr>
            <w:r w:rsidRPr="00DB29BE">
              <w:rPr>
                <w:color w:val="auto"/>
                <w:lang w:val="es-PE"/>
              </w:rPr>
              <w:t>El caso de uso empieza después de que el usuario que requiera de un servicio haya seleccionado a un profesor de todos los que estén registrados.</w:t>
            </w:r>
          </w:p>
          <w:p w:rsidR="00476C41" w:rsidRPr="00DB29BE" w:rsidRDefault="00ED5774">
            <w:pPr>
              <w:numPr>
                <w:ilvl w:val="0"/>
                <w:numId w:val="15"/>
              </w:numPr>
              <w:spacing w:before="0" w:line="240" w:lineRule="auto"/>
              <w:contextualSpacing/>
              <w:rPr>
                <w:color w:val="auto"/>
                <w:lang w:val="es-PE"/>
              </w:rPr>
            </w:pPr>
            <w:r w:rsidRPr="00DB29BE">
              <w:rPr>
                <w:color w:val="auto"/>
                <w:lang w:val="es-PE"/>
              </w:rPr>
              <w:t>Una vez seleccionado el profesor, el usuario deberá darle al botón de seleccionar servicio.</w:t>
            </w:r>
          </w:p>
          <w:p w:rsidR="00476C41" w:rsidRPr="00DB29BE" w:rsidRDefault="00ED5774">
            <w:pPr>
              <w:numPr>
                <w:ilvl w:val="0"/>
                <w:numId w:val="15"/>
              </w:numPr>
              <w:spacing w:before="0" w:line="240" w:lineRule="auto"/>
              <w:contextualSpacing/>
              <w:rPr>
                <w:color w:val="auto"/>
                <w:lang w:val="es-PE"/>
              </w:rPr>
            </w:pPr>
            <w:r w:rsidRPr="00DB29BE">
              <w:rPr>
                <w:color w:val="auto"/>
                <w:lang w:val="es-PE"/>
              </w:rPr>
              <w:t>Después de concluido con el paso 2. El usuario y el profesor pasarán a una interfaz donde podrán comunicarse y ponerse de acuerdo con respecto al servicio.</w:t>
            </w:r>
          </w:p>
        </w:tc>
      </w:tr>
      <w:tr w:rsidR="00476C41" w:rsidRPr="00AD561A">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Flujo Alterno</w:t>
            </w:r>
          </w:p>
        </w:tc>
        <w:tc>
          <w:tcPr>
            <w:tcW w:w="4680" w:type="dxa"/>
            <w:shd w:val="clear" w:color="auto" w:fill="auto"/>
            <w:tcMar>
              <w:top w:w="100" w:type="dxa"/>
              <w:left w:w="100" w:type="dxa"/>
              <w:bottom w:w="100" w:type="dxa"/>
              <w:right w:w="100" w:type="dxa"/>
            </w:tcMar>
          </w:tcPr>
          <w:p w:rsidR="00476C41" w:rsidRPr="00DB29BE" w:rsidRDefault="00ED5774">
            <w:pPr>
              <w:numPr>
                <w:ilvl w:val="0"/>
                <w:numId w:val="6"/>
              </w:numPr>
              <w:spacing w:before="0" w:line="240" w:lineRule="auto"/>
              <w:contextualSpacing/>
              <w:rPr>
                <w:color w:val="auto"/>
                <w:lang w:val="es-PE"/>
              </w:rPr>
            </w:pPr>
            <w:r w:rsidRPr="00DB29BE">
              <w:rPr>
                <w:color w:val="auto"/>
                <w:lang w:val="es-PE"/>
              </w:rPr>
              <w:t>De no haber iniciado sesión previamente, el usuario será dirigido a una interfaz para que inicie sesión.</w:t>
            </w:r>
          </w:p>
          <w:p w:rsidR="00476C41" w:rsidRPr="00DB29BE" w:rsidRDefault="00ED5774">
            <w:pPr>
              <w:numPr>
                <w:ilvl w:val="0"/>
                <w:numId w:val="6"/>
              </w:numPr>
              <w:spacing w:before="0" w:line="240" w:lineRule="auto"/>
              <w:contextualSpacing/>
              <w:rPr>
                <w:color w:val="auto"/>
                <w:lang w:val="es-PE"/>
              </w:rPr>
            </w:pPr>
            <w:r w:rsidRPr="00DB29BE">
              <w:rPr>
                <w:color w:val="auto"/>
                <w:lang w:val="es-PE"/>
              </w:rPr>
              <w:t xml:space="preserve">Si el usuario no presenta registrada una tarjeta de crédito. Se le direccionará a una interfaz donde realice el registro de una tarjeta. </w:t>
            </w:r>
          </w:p>
        </w:tc>
      </w:tr>
      <w:tr w:rsidR="00476C41" w:rsidRPr="00AD561A">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Excepciones</w:t>
            </w:r>
          </w:p>
        </w:tc>
        <w:tc>
          <w:tcPr>
            <w:tcW w:w="4680" w:type="dxa"/>
            <w:shd w:val="clear" w:color="auto" w:fill="auto"/>
            <w:tcMar>
              <w:top w:w="100" w:type="dxa"/>
              <w:left w:w="100" w:type="dxa"/>
              <w:bottom w:w="100" w:type="dxa"/>
              <w:right w:w="100" w:type="dxa"/>
            </w:tcMar>
          </w:tcPr>
          <w:p w:rsidR="00476C41" w:rsidRPr="00DB29BE" w:rsidRDefault="00ED5774">
            <w:pPr>
              <w:numPr>
                <w:ilvl w:val="0"/>
                <w:numId w:val="20"/>
              </w:numPr>
              <w:spacing w:before="0" w:line="240" w:lineRule="auto"/>
              <w:rPr>
                <w:color w:val="auto"/>
                <w:lang w:val="es-PE"/>
              </w:rPr>
            </w:pPr>
            <w:r w:rsidRPr="00DB29BE">
              <w:rPr>
                <w:color w:val="auto"/>
                <w:lang w:val="es-PE"/>
              </w:rPr>
              <w:t xml:space="preserve">El usuario puede saltarse el paso de busqueda del profesor si tiene como favoritos a profesores que haya contratado anteriormente. </w:t>
            </w:r>
          </w:p>
        </w:tc>
      </w:tr>
      <w:tr w:rsidR="00476C41" w:rsidRPr="00AD561A" w:rsidTr="00DB29BE">
        <w:trPr>
          <w:trHeight w:val="1655"/>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Restricciones</w:t>
            </w:r>
          </w:p>
        </w:tc>
        <w:tc>
          <w:tcPr>
            <w:tcW w:w="4680" w:type="dxa"/>
            <w:shd w:val="clear" w:color="auto" w:fill="auto"/>
            <w:tcMar>
              <w:top w:w="100" w:type="dxa"/>
              <w:left w:w="100" w:type="dxa"/>
              <w:bottom w:w="100" w:type="dxa"/>
              <w:right w:w="100" w:type="dxa"/>
            </w:tcMar>
          </w:tcPr>
          <w:p w:rsidR="00476C41" w:rsidRPr="00DB29BE" w:rsidRDefault="00ED5774">
            <w:pPr>
              <w:numPr>
                <w:ilvl w:val="0"/>
                <w:numId w:val="4"/>
              </w:numPr>
              <w:spacing w:before="0" w:line="240" w:lineRule="auto"/>
              <w:rPr>
                <w:color w:val="auto"/>
                <w:lang w:val="es-PE"/>
              </w:rPr>
            </w:pPr>
            <w:r w:rsidRPr="00DB29BE">
              <w:rPr>
                <w:color w:val="auto"/>
                <w:lang w:val="es-PE"/>
              </w:rPr>
              <w:t>Para poder solicitar un servicio el usuario debe haber iniciado sesión previamente.</w:t>
            </w:r>
          </w:p>
          <w:p w:rsidR="00476C41" w:rsidRPr="00DB29BE" w:rsidRDefault="00ED5774">
            <w:pPr>
              <w:numPr>
                <w:ilvl w:val="0"/>
                <w:numId w:val="4"/>
              </w:numPr>
              <w:spacing w:before="0" w:line="240" w:lineRule="auto"/>
              <w:rPr>
                <w:color w:val="auto"/>
                <w:lang w:val="es-PE"/>
              </w:rPr>
            </w:pPr>
            <w:r w:rsidRPr="00DB29BE">
              <w:rPr>
                <w:color w:val="auto"/>
                <w:lang w:val="es-PE"/>
              </w:rPr>
              <w:t>El usuario necesita tener registrada una tarjeta de crédito para poder solicitar un servicio.</w:t>
            </w:r>
          </w:p>
        </w:tc>
      </w:tr>
    </w:tbl>
    <w:p w:rsidR="00476C41" w:rsidRDefault="00476C41">
      <w:pPr>
        <w:rPr>
          <w:lang w:val="es-PE"/>
        </w:rPr>
      </w:pPr>
    </w:p>
    <w:p w:rsidR="00476C41" w:rsidRPr="007404D4" w:rsidRDefault="00476C41">
      <w:pPr>
        <w:rPr>
          <w:lang w:val="es-PE"/>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5" w:name="_gu8q57szw2yz" w:colFirst="0" w:colLast="0"/>
            <w:bookmarkEnd w:id="15"/>
            <w:r>
              <w:t xml:space="preserve">Caso de Uso </w:t>
            </w:r>
          </w:p>
        </w:tc>
        <w:tc>
          <w:tcPr>
            <w:tcW w:w="4680" w:type="dxa"/>
            <w:shd w:val="clear" w:color="auto" w:fill="auto"/>
            <w:tcMar>
              <w:top w:w="100" w:type="dxa"/>
              <w:left w:w="100" w:type="dxa"/>
              <w:bottom w:w="100" w:type="dxa"/>
              <w:right w:w="100" w:type="dxa"/>
            </w:tcMar>
          </w:tcPr>
          <w:p w:rsidR="00476C41" w:rsidRDefault="00476C41">
            <w:pPr>
              <w:spacing w:before="0" w:line="276" w:lineRule="auto"/>
              <w:jc w:val="center"/>
            </w:pPr>
          </w:p>
          <w:p w:rsidR="00476C41" w:rsidRDefault="00ED5774">
            <w:pPr>
              <w:spacing w:before="0" w:line="276" w:lineRule="auto"/>
              <w:jc w:val="center"/>
            </w:pPr>
            <w:r w:rsidRPr="00DB29BE">
              <w:rPr>
                <w:color w:val="auto"/>
              </w:rPr>
              <w:t>Denunciar mal comportamiento</w:t>
            </w:r>
          </w:p>
        </w:tc>
      </w:tr>
      <w:tr w:rsidR="00476C41" w:rsidRPr="00AD561A">
        <w:trPr>
          <w:trHeight w:val="82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Resumen</w:t>
            </w:r>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lang w:val="es-PE"/>
              </w:rPr>
            </w:pPr>
            <w:r w:rsidRPr="00DB29BE">
              <w:rPr>
                <w:color w:val="auto"/>
                <w:lang w:val="es-PE"/>
              </w:rPr>
              <w:t>El usuario podrá denunciar el mal comportamiento de un tutor</w:t>
            </w:r>
          </w:p>
        </w:tc>
      </w:tr>
      <w:tr w:rsidR="00476C41">
        <w:trPr>
          <w:trHeight w:val="96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Actores</w:t>
            </w:r>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Alumnos</w:t>
            </w:r>
          </w:p>
        </w:tc>
      </w:tr>
      <w:tr w:rsidR="00476C41" w:rsidRPr="00AD561A">
        <w:trPr>
          <w:trHeight w:val="84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Flujo principal</w:t>
            </w:r>
          </w:p>
        </w:tc>
        <w:tc>
          <w:tcPr>
            <w:tcW w:w="4680" w:type="dxa"/>
            <w:shd w:val="clear" w:color="auto" w:fill="auto"/>
            <w:tcMar>
              <w:top w:w="100" w:type="dxa"/>
              <w:left w:w="100" w:type="dxa"/>
              <w:bottom w:w="100" w:type="dxa"/>
              <w:right w:w="100" w:type="dxa"/>
            </w:tcMar>
          </w:tcPr>
          <w:p w:rsidR="00476C41" w:rsidRPr="00DB29BE" w:rsidRDefault="00ED5774">
            <w:pPr>
              <w:numPr>
                <w:ilvl w:val="0"/>
                <w:numId w:val="17"/>
              </w:numPr>
              <w:spacing w:before="0" w:line="240" w:lineRule="auto"/>
              <w:contextualSpacing/>
              <w:rPr>
                <w:color w:val="auto"/>
                <w:lang w:val="es-PE"/>
              </w:rPr>
            </w:pPr>
            <w:r w:rsidRPr="00DB29BE">
              <w:rPr>
                <w:color w:val="auto"/>
                <w:lang w:val="es-PE"/>
              </w:rPr>
              <w:t>El caso de uso empieza después de haber recibido un servicio.</w:t>
            </w:r>
          </w:p>
          <w:p w:rsidR="00476C41" w:rsidRPr="00DB29BE" w:rsidRDefault="00ED5774">
            <w:pPr>
              <w:numPr>
                <w:ilvl w:val="0"/>
                <w:numId w:val="17"/>
              </w:numPr>
              <w:spacing w:before="0" w:line="240" w:lineRule="auto"/>
              <w:contextualSpacing/>
              <w:rPr>
                <w:color w:val="auto"/>
                <w:lang w:val="es-PE"/>
              </w:rPr>
            </w:pPr>
            <w:r w:rsidRPr="00DB29BE">
              <w:rPr>
                <w:color w:val="auto"/>
                <w:lang w:val="es-PE"/>
              </w:rPr>
              <w:t>El alumno que recibió el servicio está invitado a evaluar el servicio mediante un comentario y/o calificación por medio de estrellas.</w:t>
            </w:r>
          </w:p>
          <w:p w:rsidR="00476C41" w:rsidRPr="00DB29BE" w:rsidRDefault="00ED5774">
            <w:pPr>
              <w:numPr>
                <w:ilvl w:val="0"/>
                <w:numId w:val="17"/>
              </w:numPr>
              <w:spacing w:before="0" w:line="240" w:lineRule="auto"/>
              <w:contextualSpacing/>
              <w:rPr>
                <w:color w:val="auto"/>
                <w:lang w:val="es-PE"/>
              </w:rPr>
            </w:pPr>
            <w:r w:rsidRPr="00DB29BE">
              <w:rPr>
                <w:color w:val="auto"/>
                <w:lang w:val="es-PE"/>
              </w:rPr>
              <w:t xml:space="preserve"> En el caso de que encontró pésimo el       servicio podrá denunciarlo con una opción   que será muy visible.</w:t>
            </w:r>
          </w:p>
          <w:p w:rsidR="00476C41" w:rsidRPr="00DB29BE" w:rsidRDefault="00476C41">
            <w:pPr>
              <w:spacing w:before="0" w:line="240" w:lineRule="auto"/>
              <w:ind w:left="720"/>
              <w:rPr>
                <w:color w:val="auto"/>
                <w:lang w:val="es-PE"/>
              </w:rPr>
            </w:pPr>
          </w:p>
        </w:tc>
      </w:tr>
      <w:tr w:rsidR="00476C41" w:rsidRPr="00AD561A">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Flujo Alterno</w:t>
            </w:r>
          </w:p>
        </w:tc>
        <w:tc>
          <w:tcPr>
            <w:tcW w:w="4680" w:type="dxa"/>
            <w:shd w:val="clear" w:color="auto" w:fill="auto"/>
            <w:tcMar>
              <w:top w:w="100" w:type="dxa"/>
              <w:left w:w="100" w:type="dxa"/>
              <w:bottom w:w="100" w:type="dxa"/>
              <w:right w:w="100" w:type="dxa"/>
            </w:tcMar>
          </w:tcPr>
          <w:p w:rsidR="00476C41" w:rsidRPr="00DB29BE" w:rsidRDefault="00ED5774">
            <w:pPr>
              <w:numPr>
                <w:ilvl w:val="0"/>
                <w:numId w:val="10"/>
              </w:numPr>
              <w:spacing w:before="0" w:line="240" w:lineRule="auto"/>
              <w:contextualSpacing/>
              <w:rPr>
                <w:color w:val="auto"/>
                <w:lang w:val="es-PE"/>
              </w:rPr>
            </w:pPr>
            <w:r w:rsidRPr="00DB29BE">
              <w:rPr>
                <w:color w:val="auto"/>
                <w:lang w:val="es-PE"/>
              </w:rPr>
              <w:t>Se presenta la opción de enviar un correo más formal presenta una denuncia por un delito.</w:t>
            </w:r>
          </w:p>
          <w:p w:rsidR="00476C41" w:rsidRPr="00DB29BE" w:rsidRDefault="00476C41">
            <w:pPr>
              <w:spacing w:before="0" w:line="240" w:lineRule="auto"/>
              <w:ind w:left="720"/>
              <w:rPr>
                <w:color w:val="auto"/>
                <w:lang w:val="es-PE"/>
              </w:rPr>
            </w:pPr>
          </w:p>
        </w:tc>
      </w:tr>
      <w:tr w:rsidR="00476C41" w:rsidRPr="00AD561A">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Excepciones</w:t>
            </w:r>
          </w:p>
        </w:tc>
        <w:tc>
          <w:tcPr>
            <w:tcW w:w="4680" w:type="dxa"/>
            <w:shd w:val="clear" w:color="auto" w:fill="auto"/>
            <w:tcMar>
              <w:top w:w="100" w:type="dxa"/>
              <w:left w:w="100" w:type="dxa"/>
              <w:bottom w:w="100" w:type="dxa"/>
              <w:right w:w="100" w:type="dxa"/>
            </w:tcMar>
          </w:tcPr>
          <w:p w:rsidR="00476C41" w:rsidRPr="00DB29BE" w:rsidRDefault="00ED5774">
            <w:pPr>
              <w:numPr>
                <w:ilvl w:val="0"/>
                <w:numId w:val="20"/>
              </w:numPr>
              <w:spacing w:before="0" w:line="240" w:lineRule="auto"/>
              <w:rPr>
                <w:color w:val="auto"/>
                <w:lang w:val="es-PE"/>
              </w:rPr>
            </w:pPr>
            <w:r w:rsidRPr="00DB29BE">
              <w:rPr>
                <w:color w:val="auto"/>
                <w:lang w:val="es-PE"/>
              </w:rPr>
              <w:t>El alumno puede editar su comentario, calificación y/o denuncia.</w:t>
            </w:r>
          </w:p>
        </w:tc>
      </w:tr>
      <w:tr w:rsidR="00476C41" w:rsidRPr="007B08FF">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Restricciones</w:t>
            </w:r>
          </w:p>
        </w:tc>
        <w:tc>
          <w:tcPr>
            <w:tcW w:w="4680" w:type="dxa"/>
            <w:shd w:val="clear" w:color="auto" w:fill="auto"/>
            <w:tcMar>
              <w:top w:w="100" w:type="dxa"/>
              <w:left w:w="100" w:type="dxa"/>
              <w:bottom w:w="100" w:type="dxa"/>
              <w:right w:w="100" w:type="dxa"/>
            </w:tcMar>
          </w:tcPr>
          <w:p w:rsidR="00476C41" w:rsidRPr="00DB29BE" w:rsidRDefault="00ED5774">
            <w:pPr>
              <w:numPr>
                <w:ilvl w:val="0"/>
                <w:numId w:val="4"/>
              </w:numPr>
              <w:spacing w:before="0" w:line="240" w:lineRule="auto"/>
              <w:rPr>
                <w:color w:val="auto"/>
                <w:lang w:val="es-PE"/>
              </w:rPr>
            </w:pPr>
            <w:r w:rsidRPr="00DB29BE">
              <w:rPr>
                <w:color w:val="auto"/>
                <w:lang w:val="es-PE"/>
              </w:rPr>
              <w:t>Un alumno no puede denunciar más de 3 veces en una semana.</w:t>
            </w:r>
          </w:p>
          <w:p w:rsidR="00476C41" w:rsidRPr="00DB29BE" w:rsidRDefault="00ED5774">
            <w:pPr>
              <w:numPr>
                <w:ilvl w:val="0"/>
                <w:numId w:val="4"/>
              </w:numPr>
              <w:spacing w:before="0" w:line="240" w:lineRule="auto"/>
              <w:rPr>
                <w:color w:val="auto"/>
                <w:lang w:val="es-PE"/>
              </w:rPr>
            </w:pPr>
            <w:r w:rsidRPr="00DB29BE">
              <w:rPr>
                <w:color w:val="auto"/>
                <w:lang w:val="es-PE"/>
              </w:rPr>
              <w:t>El alumno solo puede editar su comentario, calificación y/o denuncia solo una vez.</w:t>
            </w:r>
          </w:p>
        </w:tc>
      </w:tr>
    </w:tbl>
    <w:p w:rsidR="00476C41" w:rsidRPr="007404D4" w:rsidRDefault="00476C41">
      <w:pPr>
        <w:rPr>
          <w:lang w:val="es-PE"/>
        </w:rPr>
      </w:pPr>
    </w:p>
    <w:p w:rsidR="00476C41" w:rsidRPr="007404D4" w:rsidRDefault="00476C41">
      <w:pPr>
        <w:rPr>
          <w:lang w:val="es-PE"/>
        </w:rPr>
      </w:pPr>
    </w:p>
    <w:p w:rsidR="00DB29BE" w:rsidRPr="007404D4" w:rsidRDefault="00DB29BE">
      <w:pPr>
        <w:rPr>
          <w:lang w:val="es-PE"/>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6C41">
        <w:trPr>
          <w:trHeight w:val="840"/>
        </w:trPr>
        <w:tc>
          <w:tcPr>
            <w:tcW w:w="4680" w:type="dxa"/>
            <w:shd w:val="clear" w:color="auto" w:fill="auto"/>
            <w:tcMar>
              <w:top w:w="100" w:type="dxa"/>
              <w:left w:w="100" w:type="dxa"/>
              <w:bottom w:w="100" w:type="dxa"/>
              <w:right w:w="100" w:type="dxa"/>
            </w:tcMar>
          </w:tcPr>
          <w:p w:rsidR="00476C41" w:rsidRDefault="00ED5774">
            <w:pPr>
              <w:pStyle w:val="Heading1"/>
            </w:pPr>
            <w:bookmarkStart w:id="16" w:name="_r7dpkh1ig6y5" w:colFirst="0" w:colLast="0"/>
            <w:bookmarkEnd w:id="16"/>
            <w:r>
              <w:t xml:space="preserve">Caso de Uso </w:t>
            </w:r>
          </w:p>
        </w:tc>
        <w:tc>
          <w:tcPr>
            <w:tcW w:w="4680" w:type="dxa"/>
            <w:shd w:val="clear" w:color="auto" w:fill="auto"/>
            <w:tcMar>
              <w:top w:w="100" w:type="dxa"/>
              <w:left w:w="100" w:type="dxa"/>
              <w:bottom w:w="100" w:type="dxa"/>
              <w:right w:w="100" w:type="dxa"/>
            </w:tcMar>
          </w:tcPr>
          <w:p w:rsidR="00476C41" w:rsidRDefault="00476C41">
            <w:pPr>
              <w:spacing w:before="0" w:line="276" w:lineRule="auto"/>
              <w:jc w:val="center"/>
            </w:pPr>
          </w:p>
          <w:p w:rsidR="00476C41" w:rsidRDefault="00ED5774">
            <w:pPr>
              <w:spacing w:before="0" w:line="276" w:lineRule="auto"/>
              <w:jc w:val="center"/>
            </w:pPr>
            <w:r>
              <w:t>Recomendar a un tutor</w:t>
            </w:r>
          </w:p>
        </w:tc>
      </w:tr>
      <w:tr w:rsidR="00476C41" w:rsidRPr="007B08FF">
        <w:trPr>
          <w:trHeight w:val="82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Resumen</w:t>
            </w:r>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lang w:val="es-PE"/>
              </w:rPr>
            </w:pPr>
            <w:r w:rsidRPr="00DB29BE">
              <w:rPr>
                <w:color w:val="auto"/>
                <w:lang w:val="es-PE"/>
              </w:rPr>
              <w:t>El usuario podrá recomendar el buen comportamiento de un tutor</w:t>
            </w:r>
          </w:p>
        </w:tc>
      </w:tr>
      <w:tr w:rsidR="00476C41">
        <w:trPr>
          <w:trHeight w:val="96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Actores</w:t>
            </w:r>
          </w:p>
        </w:tc>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Alumnos</w:t>
            </w:r>
          </w:p>
        </w:tc>
      </w:tr>
      <w:tr w:rsidR="00476C41" w:rsidRPr="007B08FF">
        <w:trPr>
          <w:trHeight w:val="840"/>
        </w:trPr>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Flujo principal</w:t>
            </w:r>
          </w:p>
        </w:tc>
        <w:tc>
          <w:tcPr>
            <w:tcW w:w="4680" w:type="dxa"/>
            <w:shd w:val="clear" w:color="auto" w:fill="auto"/>
            <w:tcMar>
              <w:top w:w="100" w:type="dxa"/>
              <w:left w:w="100" w:type="dxa"/>
              <w:bottom w:w="100" w:type="dxa"/>
              <w:right w:w="100" w:type="dxa"/>
            </w:tcMar>
          </w:tcPr>
          <w:p w:rsidR="00476C41" w:rsidRPr="00DB29BE" w:rsidRDefault="00ED5774">
            <w:pPr>
              <w:numPr>
                <w:ilvl w:val="0"/>
                <w:numId w:val="16"/>
              </w:numPr>
              <w:spacing w:before="0" w:line="240" w:lineRule="auto"/>
              <w:contextualSpacing/>
              <w:rPr>
                <w:color w:val="auto"/>
                <w:lang w:val="es-PE"/>
              </w:rPr>
            </w:pPr>
            <w:r w:rsidRPr="00DB29BE">
              <w:rPr>
                <w:color w:val="auto"/>
                <w:lang w:val="es-PE"/>
              </w:rPr>
              <w:t>El caso de uso empieza después de haber recibido un servicio.</w:t>
            </w:r>
          </w:p>
          <w:p w:rsidR="00476C41" w:rsidRPr="00DB29BE" w:rsidRDefault="00ED5774">
            <w:pPr>
              <w:numPr>
                <w:ilvl w:val="0"/>
                <w:numId w:val="16"/>
              </w:numPr>
              <w:spacing w:before="0" w:line="240" w:lineRule="auto"/>
              <w:contextualSpacing/>
              <w:rPr>
                <w:color w:val="auto"/>
                <w:lang w:val="es-PE"/>
              </w:rPr>
            </w:pPr>
            <w:r w:rsidRPr="00DB29BE">
              <w:rPr>
                <w:color w:val="auto"/>
                <w:lang w:val="es-PE"/>
              </w:rPr>
              <w:t>El alumno que recibió el servicio está invitado a evaluar el servicio mediante un comentario y/o calificación por medio de estrellas.</w:t>
            </w:r>
          </w:p>
          <w:p w:rsidR="00476C41" w:rsidRPr="00DB29BE" w:rsidRDefault="00ED5774">
            <w:pPr>
              <w:numPr>
                <w:ilvl w:val="0"/>
                <w:numId w:val="16"/>
              </w:numPr>
              <w:spacing w:before="0" w:line="240" w:lineRule="auto"/>
              <w:contextualSpacing/>
              <w:rPr>
                <w:color w:val="auto"/>
                <w:lang w:val="es-PE"/>
              </w:rPr>
            </w:pPr>
            <w:r w:rsidRPr="00DB29BE">
              <w:rPr>
                <w:color w:val="auto"/>
                <w:lang w:val="es-PE"/>
              </w:rPr>
              <w:t xml:space="preserve"> En el caso de que encontró excelente el servicio podrá recomendarlo con una opción que será muy visible.</w:t>
            </w:r>
          </w:p>
          <w:p w:rsidR="00476C41" w:rsidRPr="00DB29BE" w:rsidRDefault="00476C41">
            <w:pPr>
              <w:spacing w:before="0" w:line="240" w:lineRule="auto"/>
              <w:ind w:left="720"/>
              <w:rPr>
                <w:color w:val="auto"/>
                <w:lang w:val="es-PE"/>
              </w:rPr>
            </w:pPr>
          </w:p>
        </w:tc>
      </w:tr>
      <w:tr w:rsidR="00476C41" w:rsidRPr="007B08FF">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Flujo Alterno</w:t>
            </w:r>
          </w:p>
        </w:tc>
        <w:tc>
          <w:tcPr>
            <w:tcW w:w="4680" w:type="dxa"/>
            <w:shd w:val="clear" w:color="auto" w:fill="auto"/>
            <w:tcMar>
              <w:top w:w="100" w:type="dxa"/>
              <w:left w:w="100" w:type="dxa"/>
              <w:bottom w:w="100" w:type="dxa"/>
              <w:right w:w="100" w:type="dxa"/>
            </w:tcMar>
          </w:tcPr>
          <w:p w:rsidR="00476C41" w:rsidRPr="00DB29BE" w:rsidRDefault="00ED5774">
            <w:pPr>
              <w:numPr>
                <w:ilvl w:val="0"/>
                <w:numId w:val="3"/>
              </w:numPr>
              <w:spacing w:before="0" w:line="240" w:lineRule="auto"/>
              <w:contextualSpacing/>
              <w:rPr>
                <w:color w:val="auto"/>
                <w:lang w:val="es-PE"/>
              </w:rPr>
            </w:pPr>
            <w:r w:rsidRPr="00DB29BE">
              <w:rPr>
                <w:color w:val="auto"/>
                <w:lang w:val="es-PE"/>
              </w:rPr>
              <w:t>Se presenta la opción de enviar un correo más formal mostrando el agrado por el servicio.</w:t>
            </w:r>
          </w:p>
          <w:p w:rsidR="00476C41" w:rsidRPr="00DB29BE" w:rsidRDefault="00476C41">
            <w:pPr>
              <w:spacing w:before="0" w:line="240" w:lineRule="auto"/>
              <w:ind w:left="720"/>
              <w:rPr>
                <w:color w:val="auto"/>
                <w:lang w:val="es-PE"/>
              </w:rPr>
            </w:pPr>
          </w:p>
        </w:tc>
      </w:tr>
      <w:tr w:rsidR="00476C41" w:rsidRPr="007B08FF">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Excepciones</w:t>
            </w:r>
          </w:p>
        </w:tc>
        <w:tc>
          <w:tcPr>
            <w:tcW w:w="4680" w:type="dxa"/>
            <w:shd w:val="clear" w:color="auto" w:fill="auto"/>
            <w:tcMar>
              <w:top w:w="100" w:type="dxa"/>
              <w:left w:w="100" w:type="dxa"/>
              <w:bottom w:w="100" w:type="dxa"/>
              <w:right w:w="100" w:type="dxa"/>
            </w:tcMar>
          </w:tcPr>
          <w:p w:rsidR="00476C41" w:rsidRPr="00DB29BE" w:rsidRDefault="00ED5774">
            <w:pPr>
              <w:numPr>
                <w:ilvl w:val="0"/>
                <w:numId w:val="20"/>
              </w:numPr>
              <w:spacing w:before="0" w:line="240" w:lineRule="auto"/>
              <w:rPr>
                <w:color w:val="auto"/>
                <w:lang w:val="es-PE"/>
              </w:rPr>
            </w:pPr>
            <w:r w:rsidRPr="00DB29BE">
              <w:rPr>
                <w:color w:val="auto"/>
                <w:lang w:val="es-PE"/>
              </w:rPr>
              <w:t>El alumno puede editar su comentario, calificación y/o recomendación.</w:t>
            </w:r>
          </w:p>
        </w:tc>
      </w:tr>
      <w:tr w:rsidR="00476C41" w:rsidRPr="007B08FF">
        <w:tc>
          <w:tcPr>
            <w:tcW w:w="4680" w:type="dxa"/>
            <w:shd w:val="clear" w:color="auto" w:fill="auto"/>
            <w:tcMar>
              <w:top w:w="100" w:type="dxa"/>
              <w:left w:w="100" w:type="dxa"/>
              <w:bottom w:w="100" w:type="dxa"/>
              <w:right w:w="100" w:type="dxa"/>
            </w:tcMar>
          </w:tcPr>
          <w:p w:rsidR="00476C41" w:rsidRPr="00DB29BE" w:rsidRDefault="00ED5774">
            <w:pPr>
              <w:spacing w:before="0" w:line="240" w:lineRule="auto"/>
              <w:rPr>
                <w:color w:val="auto"/>
              </w:rPr>
            </w:pPr>
            <w:r w:rsidRPr="00DB29BE">
              <w:rPr>
                <w:color w:val="auto"/>
              </w:rPr>
              <w:t>Restricciones</w:t>
            </w:r>
          </w:p>
        </w:tc>
        <w:tc>
          <w:tcPr>
            <w:tcW w:w="4680" w:type="dxa"/>
            <w:shd w:val="clear" w:color="auto" w:fill="auto"/>
            <w:tcMar>
              <w:top w:w="100" w:type="dxa"/>
              <w:left w:w="100" w:type="dxa"/>
              <w:bottom w:w="100" w:type="dxa"/>
              <w:right w:w="100" w:type="dxa"/>
            </w:tcMar>
          </w:tcPr>
          <w:p w:rsidR="00476C41" w:rsidRPr="00DB29BE" w:rsidRDefault="00ED5774">
            <w:pPr>
              <w:numPr>
                <w:ilvl w:val="0"/>
                <w:numId w:val="4"/>
              </w:numPr>
              <w:spacing w:before="0" w:line="240" w:lineRule="auto"/>
              <w:rPr>
                <w:color w:val="auto"/>
                <w:lang w:val="es-PE"/>
              </w:rPr>
            </w:pPr>
            <w:r w:rsidRPr="00DB29BE">
              <w:rPr>
                <w:color w:val="auto"/>
                <w:lang w:val="es-PE"/>
              </w:rPr>
              <w:t>Un alumno no puede recomendar más de 3 veces en una semana.</w:t>
            </w:r>
          </w:p>
          <w:p w:rsidR="00476C41" w:rsidRPr="00DB29BE" w:rsidRDefault="00ED5774">
            <w:pPr>
              <w:numPr>
                <w:ilvl w:val="0"/>
                <w:numId w:val="4"/>
              </w:numPr>
              <w:spacing w:before="0" w:line="240" w:lineRule="auto"/>
              <w:rPr>
                <w:color w:val="auto"/>
                <w:lang w:val="es-PE"/>
              </w:rPr>
            </w:pPr>
            <w:r w:rsidRPr="00DB29BE">
              <w:rPr>
                <w:color w:val="auto"/>
                <w:lang w:val="es-PE"/>
              </w:rPr>
              <w:t>El alumno solo puede editar su comentario, calificación y/o recomendación solo una vez.</w:t>
            </w:r>
          </w:p>
        </w:tc>
      </w:tr>
    </w:tbl>
    <w:p w:rsidR="00476C41" w:rsidRPr="007404D4" w:rsidRDefault="00476C41" w:rsidP="00DB29BE">
      <w:pPr>
        <w:rPr>
          <w:lang w:val="es-PE"/>
        </w:rPr>
      </w:pPr>
    </w:p>
    <w:sectPr w:rsidR="00476C41" w:rsidRPr="007404D4">
      <w:headerReference w:type="default" r:id="rId9"/>
      <w:foot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06D" w:rsidRDefault="0039106D">
      <w:pPr>
        <w:spacing w:before="0" w:line="240" w:lineRule="auto"/>
      </w:pPr>
      <w:r>
        <w:separator/>
      </w:r>
    </w:p>
  </w:endnote>
  <w:endnote w:type="continuationSeparator" w:id="0">
    <w:p w:rsidR="0039106D" w:rsidRDefault="003910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C41" w:rsidRDefault="002C0082">
    <w:pPr>
      <w:pBdr>
        <w:top w:val="nil"/>
        <w:left w:val="nil"/>
        <w:bottom w:val="nil"/>
        <w:right w:val="nil"/>
        <w:between w:val="nil"/>
      </w:pBdr>
      <w:spacing w:line="240" w:lineRule="auto"/>
      <w:ind w:left="-1440"/>
      <w:rPr>
        <w:sz w:val="20"/>
        <w:szCs w:val="20"/>
      </w:rPr>
    </w:pPr>
    <w:r>
      <w:rPr>
        <w:noProof/>
      </w:rPr>
      <w:drawing>
        <wp:anchor distT="0" distB="0" distL="0" distR="0" simplePos="0" relativeHeight="251654144" behindDoc="0" locked="0" layoutInCell="1" hidden="0" allowOverlap="1" wp14:anchorId="6276E7FA" wp14:editId="06AE4A9D">
          <wp:simplePos x="0" y="0"/>
          <wp:positionH relativeFrom="margin">
            <wp:posOffset>-914400</wp:posOffset>
          </wp:positionH>
          <wp:positionV relativeFrom="paragraph">
            <wp:posOffset>215265</wp:posOffset>
          </wp:positionV>
          <wp:extent cx="7796213" cy="1064428"/>
          <wp:effectExtent l="0" t="0" r="0" b="0"/>
          <wp:wrapTopAndBottom distT="0" distB="0"/>
          <wp:docPr id="20" name="image14.png" descr="footer graphic"/>
          <wp:cNvGraphicFramePr/>
          <a:graphic xmlns:a="http://schemas.openxmlformats.org/drawingml/2006/main">
            <a:graphicData uri="http://schemas.openxmlformats.org/drawingml/2006/picture">
              <pic:pic xmlns:pic="http://schemas.openxmlformats.org/drawingml/2006/picture">
                <pic:nvPicPr>
                  <pic:cNvPr id="0" name="image14.png" descr="footer graphic"/>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rsidR="00476C41" w:rsidRDefault="00476C41">
    <w:pPr>
      <w:pBdr>
        <w:top w:val="nil"/>
        <w:left w:val="nil"/>
        <w:bottom w:val="nil"/>
        <w:right w:val="nil"/>
        <w:between w:val="nil"/>
      </w:pBdr>
      <w:spacing w:line="240" w:lineRule="auto"/>
      <w:ind w:left="-1440"/>
      <w:rPr>
        <w:sz w:val="20"/>
        <w:szCs w:val="20"/>
      </w:rPr>
    </w:pPr>
  </w:p>
  <w:p w:rsidR="00476C41" w:rsidRDefault="00476C41">
    <w:pPr>
      <w:pBdr>
        <w:top w:val="nil"/>
        <w:left w:val="nil"/>
        <w:bottom w:val="nil"/>
        <w:right w:val="nil"/>
        <w:between w:val="nil"/>
      </w:pBdr>
      <w:spacing w:line="240" w:lineRule="auto"/>
      <w:ind w:left="-144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C41" w:rsidRDefault="00476C41">
    <w:pPr>
      <w:pBdr>
        <w:top w:val="nil"/>
        <w:left w:val="nil"/>
        <w:bottom w:val="nil"/>
        <w:right w:val="nil"/>
        <w:between w:val="nil"/>
      </w:pBdr>
      <w:spacing w:line="240" w:lineRule="auto"/>
      <w:ind w:left="-1440"/>
      <w:rPr>
        <w:sz w:val="20"/>
        <w:szCs w:val="20"/>
      </w:rPr>
    </w:pPr>
  </w:p>
  <w:p w:rsidR="00476C41" w:rsidRDefault="00476C41">
    <w:pPr>
      <w:pBdr>
        <w:top w:val="nil"/>
        <w:left w:val="nil"/>
        <w:bottom w:val="nil"/>
        <w:right w:val="nil"/>
        <w:between w:val="nil"/>
      </w:pBdr>
      <w:spacing w:line="240" w:lineRule="auto"/>
      <w:ind w:left="-1440"/>
      <w:rPr>
        <w:sz w:val="20"/>
        <w:szCs w:val="20"/>
      </w:rPr>
    </w:pPr>
  </w:p>
  <w:p w:rsidR="00476C41" w:rsidRDefault="00476C41">
    <w:pPr>
      <w:pBdr>
        <w:top w:val="nil"/>
        <w:left w:val="nil"/>
        <w:bottom w:val="nil"/>
        <w:right w:val="nil"/>
        <w:between w:val="nil"/>
      </w:pBdr>
      <w:spacing w:line="240" w:lineRule="auto"/>
      <w:ind w:left="-1440"/>
      <w:rPr>
        <w:sz w:val="20"/>
        <w:szCs w:val="20"/>
      </w:rPr>
    </w:pPr>
  </w:p>
  <w:p w:rsidR="00476C41" w:rsidRDefault="00ED5774">
    <w:pPr>
      <w:pBdr>
        <w:top w:val="nil"/>
        <w:left w:val="nil"/>
        <w:bottom w:val="nil"/>
        <w:right w:val="nil"/>
        <w:between w:val="nil"/>
      </w:pBdr>
      <w:spacing w:line="240" w:lineRule="auto"/>
      <w:ind w:left="-1440"/>
      <w:rPr>
        <w:sz w:val="20"/>
        <w:szCs w:val="20"/>
      </w:rPr>
    </w:pPr>
    <w:r>
      <w:rPr>
        <w:noProof/>
      </w:rPr>
      <w:drawing>
        <wp:anchor distT="0" distB="0" distL="0" distR="0" simplePos="0" relativeHeight="251659264" behindDoc="0" locked="0" layoutInCell="1" hidden="0" allowOverlap="1">
          <wp:simplePos x="0" y="0"/>
          <wp:positionH relativeFrom="margin">
            <wp:posOffset>-933449</wp:posOffset>
          </wp:positionH>
          <wp:positionV relativeFrom="paragraph">
            <wp:posOffset>85725</wp:posOffset>
          </wp:positionV>
          <wp:extent cx="7800975" cy="1065078"/>
          <wp:effectExtent l="0" t="0" r="0" b="0"/>
          <wp:wrapTopAndBottom distT="0" distB="0"/>
          <wp:docPr id="15" name="image22.png" descr="footer graphic"/>
          <wp:cNvGraphicFramePr/>
          <a:graphic xmlns:a="http://schemas.openxmlformats.org/drawingml/2006/main">
            <a:graphicData uri="http://schemas.openxmlformats.org/drawingml/2006/picture">
              <pic:pic xmlns:pic="http://schemas.openxmlformats.org/drawingml/2006/picture">
                <pic:nvPicPr>
                  <pic:cNvPr id="0" name="image22.png" descr="footer graphic"/>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06D" w:rsidRDefault="0039106D">
      <w:pPr>
        <w:spacing w:before="0" w:line="240" w:lineRule="auto"/>
      </w:pPr>
      <w:r>
        <w:separator/>
      </w:r>
    </w:p>
  </w:footnote>
  <w:footnote w:type="continuationSeparator" w:id="0">
    <w:p w:rsidR="0039106D" w:rsidRDefault="0039106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C41" w:rsidRDefault="00476C41">
    <w:pPr>
      <w:pBdr>
        <w:top w:val="nil"/>
        <w:left w:val="nil"/>
        <w:bottom w:val="nil"/>
        <w:right w:val="nil"/>
        <w:between w:val="nil"/>
      </w:pBdr>
      <w:spacing w:before="600"/>
    </w:pPr>
  </w:p>
  <w:p w:rsidR="00476C41" w:rsidRDefault="00ED5774">
    <w:pPr>
      <w:pBdr>
        <w:top w:val="nil"/>
        <w:left w:val="nil"/>
        <w:bottom w:val="nil"/>
        <w:right w:val="nil"/>
        <w:between w:val="nil"/>
      </w:pBdr>
    </w:pPr>
    <w:r>
      <w:rPr>
        <w:noProof/>
      </w:rPr>
      <w:drawing>
        <wp:inline distT="114300" distB="114300" distL="114300" distR="114300">
          <wp:extent cx="5943600" cy="50800"/>
          <wp:effectExtent l="0" t="0" r="0" b="0"/>
          <wp:docPr id="4"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5943600" cy="508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C41" w:rsidRDefault="00ED5774">
    <w:pPr>
      <w:pBdr>
        <w:top w:val="nil"/>
        <w:left w:val="nil"/>
        <w:bottom w:val="nil"/>
        <w:right w:val="nil"/>
        <w:between w:val="nil"/>
      </w:pBdr>
    </w:pPr>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6" name="image12.png" descr="corner graphic"/>
          <wp:cNvGraphicFramePr/>
          <a:graphic xmlns:a="http://schemas.openxmlformats.org/drawingml/2006/main">
            <a:graphicData uri="http://schemas.openxmlformats.org/drawingml/2006/picture">
              <pic:pic xmlns:pic="http://schemas.openxmlformats.org/drawingml/2006/picture">
                <pic:nvPicPr>
                  <pic:cNvPr id="0" name="image12.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541"/>
    <w:multiLevelType w:val="multilevel"/>
    <w:tmpl w:val="A2900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7B10A8"/>
    <w:multiLevelType w:val="multilevel"/>
    <w:tmpl w:val="62C81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430B59"/>
    <w:multiLevelType w:val="multilevel"/>
    <w:tmpl w:val="0B4246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9F5A64"/>
    <w:multiLevelType w:val="multilevel"/>
    <w:tmpl w:val="0324C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1A1E1E"/>
    <w:multiLevelType w:val="multilevel"/>
    <w:tmpl w:val="4C5E2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0E4303"/>
    <w:multiLevelType w:val="multilevel"/>
    <w:tmpl w:val="0F3CC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040C20"/>
    <w:multiLevelType w:val="multilevel"/>
    <w:tmpl w:val="9DF2B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E1426A"/>
    <w:multiLevelType w:val="multilevel"/>
    <w:tmpl w:val="393AC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FF788C"/>
    <w:multiLevelType w:val="multilevel"/>
    <w:tmpl w:val="A5589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4A5069"/>
    <w:multiLevelType w:val="multilevel"/>
    <w:tmpl w:val="0950C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AD1699C"/>
    <w:multiLevelType w:val="multilevel"/>
    <w:tmpl w:val="A74A5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57661A"/>
    <w:multiLevelType w:val="multilevel"/>
    <w:tmpl w:val="84B69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2D0940"/>
    <w:multiLevelType w:val="multilevel"/>
    <w:tmpl w:val="180E4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4C5BD0"/>
    <w:multiLevelType w:val="multilevel"/>
    <w:tmpl w:val="08A85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FDB54FB"/>
    <w:multiLevelType w:val="multilevel"/>
    <w:tmpl w:val="D222F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A4C5906"/>
    <w:multiLevelType w:val="multilevel"/>
    <w:tmpl w:val="EB687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FE46976"/>
    <w:multiLevelType w:val="multilevel"/>
    <w:tmpl w:val="572C8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505F79"/>
    <w:multiLevelType w:val="multilevel"/>
    <w:tmpl w:val="D8B41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A3455C"/>
    <w:multiLevelType w:val="multilevel"/>
    <w:tmpl w:val="34CCF8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B350331"/>
    <w:multiLevelType w:val="multilevel"/>
    <w:tmpl w:val="5D865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2"/>
  </w:num>
  <w:num w:numId="3">
    <w:abstractNumId w:val="11"/>
  </w:num>
  <w:num w:numId="4">
    <w:abstractNumId w:val="12"/>
  </w:num>
  <w:num w:numId="5">
    <w:abstractNumId w:val="16"/>
  </w:num>
  <w:num w:numId="6">
    <w:abstractNumId w:val="15"/>
  </w:num>
  <w:num w:numId="7">
    <w:abstractNumId w:val="19"/>
  </w:num>
  <w:num w:numId="8">
    <w:abstractNumId w:val="17"/>
  </w:num>
  <w:num w:numId="9">
    <w:abstractNumId w:val="0"/>
  </w:num>
  <w:num w:numId="10">
    <w:abstractNumId w:val="4"/>
  </w:num>
  <w:num w:numId="11">
    <w:abstractNumId w:val="10"/>
  </w:num>
  <w:num w:numId="12">
    <w:abstractNumId w:val="8"/>
  </w:num>
  <w:num w:numId="13">
    <w:abstractNumId w:val="5"/>
  </w:num>
  <w:num w:numId="14">
    <w:abstractNumId w:val="1"/>
  </w:num>
  <w:num w:numId="15">
    <w:abstractNumId w:val="6"/>
  </w:num>
  <w:num w:numId="16">
    <w:abstractNumId w:val="3"/>
  </w:num>
  <w:num w:numId="17">
    <w:abstractNumId w:val="9"/>
  </w:num>
  <w:num w:numId="18">
    <w:abstractNumId w:val="13"/>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76C41"/>
    <w:rsid w:val="00150B24"/>
    <w:rsid w:val="002C0082"/>
    <w:rsid w:val="00383522"/>
    <w:rsid w:val="0039106D"/>
    <w:rsid w:val="004155A7"/>
    <w:rsid w:val="00476C41"/>
    <w:rsid w:val="004F1A29"/>
    <w:rsid w:val="00724742"/>
    <w:rsid w:val="007404D4"/>
    <w:rsid w:val="007B08FF"/>
    <w:rsid w:val="00874B32"/>
    <w:rsid w:val="00921ACE"/>
    <w:rsid w:val="00AD14BD"/>
    <w:rsid w:val="00AD561A"/>
    <w:rsid w:val="00DB29BE"/>
    <w:rsid w:val="00ED5774"/>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E50EB-0F69-43BE-B2BE-477147EB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ja-JP" w:bidi="ar-SA"/>
      </w:rPr>
    </w:rPrDefault>
    <w:pPrDefault>
      <w:pPr>
        <w:spacing w:before="200" w:line="335"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400" w:line="240" w:lineRule="auto"/>
      <w:outlineLvl w:val="0"/>
    </w:pPr>
    <w:rPr>
      <w:color w:val="E01B84"/>
      <w:sz w:val="40"/>
      <w:szCs w:val="40"/>
    </w:rPr>
  </w:style>
  <w:style w:type="paragraph" w:styleId="Heading2">
    <w:name w:val="heading 2"/>
    <w:basedOn w:val="Normal"/>
    <w:next w:val="Normal"/>
    <w:uiPriority w:val="9"/>
    <w:semiHidden/>
    <w:unhideWhenUsed/>
    <w:qFormat/>
    <w:pPr>
      <w:spacing w:before="320" w:line="240" w:lineRule="auto"/>
      <w:ind w:left="-15"/>
      <w:outlineLvl w:val="1"/>
    </w:pPr>
    <w:rPr>
      <w:color w:val="000000"/>
      <w:sz w:val="32"/>
      <w:szCs w:val="32"/>
    </w:rPr>
  </w:style>
  <w:style w:type="paragraph" w:styleId="Heading3">
    <w:name w:val="heading 3"/>
    <w:basedOn w:val="Normal"/>
    <w:next w:val="Normal"/>
    <w:uiPriority w:val="9"/>
    <w:semiHidden/>
    <w:unhideWhenUsed/>
    <w:qFormat/>
    <w:pPr>
      <w:outlineLvl w:val="2"/>
    </w:pPr>
    <w:rPr>
      <w:b/>
      <w:color w:val="283592"/>
      <w:sz w:val="24"/>
      <w:szCs w:val="24"/>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before="400" w:line="240" w:lineRule="auto"/>
      <w:ind w:left="-15"/>
    </w:pPr>
    <w:rPr>
      <w:color w:val="283592"/>
      <w:sz w:val="68"/>
      <w:szCs w:val="68"/>
    </w:rPr>
  </w:style>
  <w:style w:type="paragraph" w:styleId="Subtitle">
    <w:name w:val="Subtitle"/>
    <w:basedOn w:val="Normal"/>
    <w:next w:val="Normal"/>
    <w:uiPriority w:val="11"/>
    <w:qFormat/>
    <w:rPr>
      <w:color w:val="E01B84"/>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C0082"/>
    <w:pPr>
      <w:tabs>
        <w:tab w:val="center" w:pos="4252"/>
        <w:tab w:val="right" w:pos="8504"/>
      </w:tabs>
      <w:spacing w:before="0" w:line="240" w:lineRule="auto"/>
    </w:pPr>
  </w:style>
  <w:style w:type="character" w:customStyle="1" w:styleId="HeaderChar">
    <w:name w:val="Header Char"/>
    <w:basedOn w:val="DefaultParagraphFont"/>
    <w:link w:val="Header"/>
    <w:uiPriority w:val="99"/>
    <w:rsid w:val="002C0082"/>
  </w:style>
  <w:style w:type="paragraph" w:styleId="Footer">
    <w:name w:val="footer"/>
    <w:basedOn w:val="Normal"/>
    <w:link w:val="FooterChar"/>
    <w:uiPriority w:val="99"/>
    <w:unhideWhenUsed/>
    <w:rsid w:val="002C0082"/>
    <w:pPr>
      <w:tabs>
        <w:tab w:val="center" w:pos="4252"/>
        <w:tab w:val="right" w:pos="8504"/>
      </w:tabs>
      <w:spacing w:before="0" w:line="240" w:lineRule="auto"/>
    </w:pPr>
  </w:style>
  <w:style w:type="character" w:customStyle="1" w:styleId="FooterChar">
    <w:name w:val="Footer Char"/>
    <w:basedOn w:val="DefaultParagraphFont"/>
    <w:link w:val="Footer"/>
    <w:uiPriority w:val="99"/>
    <w:rsid w:val="002C0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247DE-5457-47B1-9024-28D0108C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1903</Words>
  <Characters>10470</Characters>
  <Application>Microsoft Office Word</Application>
  <DocSecurity>0</DocSecurity>
  <Lines>87</Lines>
  <Paragraphs>24</Paragraphs>
  <ScaleCrop>false</ScaleCrop>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Antonio Ponce Chavez</cp:lastModifiedBy>
  <cp:revision>13</cp:revision>
  <dcterms:created xsi:type="dcterms:W3CDTF">2018-09-29T18:26:00Z</dcterms:created>
  <dcterms:modified xsi:type="dcterms:W3CDTF">2018-10-14T00:33:00Z</dcterms:modified>
</cp:coreProperties>
</file>