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jc w:val="center"/>
        <w:rPr>
          <w:rFonts w:ascii="CMU Bright" w:cs="CMU Bright" w:eastAsia="CMU Bright" w:hAnsi="CMU Bright"/>
        </w:rPr>
      </w:pPr>
      <w:r w:rsidDel="00000000" w:rsidR="00000000" w:rsidRPr="00000000">
        <w:rPr>
          <w:rFonts w:ascii="CMU Bright" w:cs="CMU Bright" w:eastAsia="CMU Bright" w:hAnsi="CMU Bright"/>
        </w:rPr>
        <w:drawing>
          <wp:inline distB="0" distT="0" distL="0" distR="0">
            <wp:extent cx="5734050" cy="6096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2">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3">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4">
      <w:pPr>
        <w:spacing w:line="240" w:lineRule="auto"/>
        <w:jc w:val="center"/>
        <w:rPr>
          <w:rFonts w:ascii="CMU Bright" w:cs="CMU Bright" w:eastAsia="CMU Bright" w:hAnsi="CMU Bright"/>
          <w:sz w:val="28"/>
          <w:szCs w:val="28"/>
        </w:rPr>
      </w:pPr>
      <w:r w:rsidDel="00000000" w:rsidR="00000000" w:rsidRPr="00000000">
        <w:rPr>
          <w:rtl w:val="0"/>
        </w:rPr>
      </w:r>
    </w:p>
    <w:p w:rsidR="00000000" w:rsidDel="00000000" w:rsidP="00000000" w:rsidRDefault="00000000" w:rsidRPr="00000000" w14:paraId="00000005">
      <w:pPr>
        <w:spacing w:line="240" w:lineRule="auto"/>
        <w:jc w:val="center"/>
        <w:rPr>
          <w:rFonts w:ascii="CMU Bright" w:cs="CMU Bright" w:eastAsia="CMU Bright" w:hAnsi="CMU Bright"/>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CMU Bright" w:cs="CMU Bright" w:eastAsia="CMU Bright" w:hAnsi="CMU Bright"/>
          <w:b w:val="1"/>
          <w:sz w:val="56"/>
          <w:szCs w:val="56"/>
        </w:rPr>
      </w:pPr>
      <w:r w:rsidDel="00000000" w:rsidR="00000000" w:rsidRPr="00000000">
        <w:rPr>
          <w:rFonts w:ascii="CMU Bright" w:cs="CMU Bright" w:eastAsia="CMU Bright" w:hAnsi="CMU Bright"/>
          <w:b w:val="1"/>
          <w:sz w:val="56"/>
          <w:szCs w:val="56"/>
          <w:rtl w:val="0"/>
        </w:rPr>
        <w:t xml:space="preserve">MANUAL DE PRUEBAS</w:t>
      </w:r>
    </w:p>
    <w:p w:rsidR="00000000" w:rsidDel="00000000" w:rsidP="00000000" w:rsidRDefault="00000000" w:rsidRPr="00000000" w14:paraId="00000007">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8">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9">
      <w:pPr>
        <w:spacing w:line="240" w:lineRule="auto"/>
        <w:jc w:val="center"/>
        <w:rPr>
          <w:rFonts w:ascii="CMU Bright" w:cs="CMU Bright" w:eastAsia="CMU Bright" w:hAnsi="CMU Bright"/>
          <w:sz w:val="56"/>
          <w:szCs w:val="56"/>
        </w:rPr>
      </w:pPr>
      <w:r w:rsidDel="00000000" w:rsidR="00000000" w:rsidRPr="00000000">
        <w:rPr>
          <w:rFonts w:ascii="CMU Bright" w:cs="CMU Bright" w:eastAsia="CMU Bright" w:hAnsi="CMU Bright"/>
          <w:sz w:val="56"/>
          <w:szCs w:val="56"/>
          <w:rtl w:val="0"/>
        </w:rPr>
        <w:t xml:space="preserve">Administración de Servicios en Red</w:t>
      </w:r>
    </w:p>
    <w:p w:rsidR="00000000" w:rsidDel="00000000" w:rsidP="00000000" w:rsidRDefault="00000000" w:rsidRPr="00000000" w14:paraId="0000000A">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B">
      <w:pPr>
        <w:spacing w:line="240" w:lineRule="auto"/>
        <w:jc w:val="center"/>
        <w:rPr>
          <w:rFonts w:ascii="CMU Bright" w:cs="CMU Bright" w:eastAsia="CMU Bright" w:hAnsi="CMU Bright"/>
        </w:rPr>
      </w:pPr>
      <w:bookmarkStart w:colFirst="0" w:colLast="0" w:name="_gjdgxs" w:id="0"/>
      <w:bookmarkEnd w:id="0"/>
      <w:r w:rsidDel="00000000" w:rsidR="00000000" w:rsidRPr="00000000">
        <w:rPr>
          <w:rtl w:val="0"/>
        </w:rPr>
      </w:r>
    </w:p>
    <w:p w:rsidR="00000000" w:rsidDel="00000000" w:rsidP="00000000" w:rsidRDefault="00000000" w:rsidRPr="00000000" w14:paraId="0000000C">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D">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E">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0F">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10">
      <w:pPr>
        <w:spacing w:line="240" w:lineRule="auto"/>
        <w:jc w:val="center"/>
        <w:rPr>
          <w:rFonts w:ascii="CMU Bright" w:cs="CMU Bright" w:eastAsia="CMU Bright" w:hAnsi="CMU Bright"/>
        </w:rPr>
      </w:pPr>
      <w:r w:rsidDel="00000000" w:rsidR="00000000" w:rsidRPr="00000000">
        <w:rPr>
          <w:rtl w:val="0"/>
        </w:rPr>
      </w:r>
    </w:p>
    <w:p w:rsidR="00000000" w:rsidDel="00000000" w:rsidP="00000000" w:rsidRDefault="00000000" w:rsidRPr="00000000" w14:paraId="00000011">
      <w:pPr>
        <w:spacing w:line="240" w:lineRule="auto"/>
        <w:jc w:val="center"/>
        <w:rPr>
          <w:rFonts w:ascii="CMU Bright" w:cs="CMU Bright" w:eastAsia="CMU Bright" w:hAnsi="CMU Bright"/>
          <w:sz w:val="48"/>
          <w:szCs w:val="48"/>
        </w:rPr>
      </w:pPr>
      <w:r w:rsidDel="00000000" w:rsidR="00000000" w:rsidRPr="00000000">
        <w:rPr>
          <w:rFonts w:ascii="CMU Bright" w:cs="CMU Bright" w:eastAsia="CMU Bright" w:hAnsi="CMU Bright"/>
          <w:sz w:val="48"/>
          <w:szCs w:val="48"/>
          <w:rtl w:val="0"/>
        </w:rPr>
        <w:t xml:space="preserve">Equipo 5:</w:t>
      </w:r>
    </w:p>
    <w:p w:rsidR="00000000" w:rsidDel="00000000" w:rsidP="00000000" w:rsidRDefault="00000000" w:rsidRPr="00000000" w14:paraId="00000012">
      <w:pPr>
        <w:spacing w:line="240" w:lineRule="auto"/>
        <w:jc w:val="center"/>
        <w:rPr>
          <w:rFonts w:ascii="CMU Bright" w:cs="CMU Bright" w:eastAsia="CMU Bright" w:hAnsi="CMU Bright"/>
          <w:sz w:val="48"/>
          <w:szCs w:val="48"/>
        </w:rPr>
      </w:pPr>
      <w:r w:rsidDel="00000000" w:rsidR="00000000" w:rsidRPr="00000000">
        <w:rPr>
          <w:rtl w:val="0"/>
        </w:rPr>
      </w:r>
    </w:p>
    <w:p w:rsidR="00000000" w:rsidDel="00000000" w:rsidP="00000000" w:rsidRDefault="00000000" w:rsidRPr="00000000" w14:paraId="00000013">
      <w:pPr>
        <w:spacing w:line="240" w:lineRule="auto"/>
        <w:jc w:val="center"/>
        <w:rPr>
          <w:rFonts w:ascii="CMU Bright" w:cs="CMU Bright" w:eastAsia="CMU Bright" w:hAnsi="CMU Bright"/>
          <w:sz w:val="36"/>
          <w:szCs w:val="36"/>
        </w:rPr>
      </w:pPr>
      <w:r w:rsidDel="00000000" w:rsidR="00000000" w:rsidRPr="00000000">
        <w:rPr>
          <w:rFonts w:ascii="CMU Bright" w:cs="CMU Bright" w:eastAsia="CMU Bright" w:hAnsi="CMU Bright"/>
          <w:sz w:val="36"/>
          <w:szCs w:val="36"/>
          <w:rtl w:val="0"/>
        </w:rPr>
        <w:t xml:space="preserve">Campos Gómez Fernanda Ivette</w:t>
      </w:r>
    </w:p>
    <w:p w:rsidR="00000000" w:rsidDel="00000000" w:rsidP="00000000" w:rsidRDefault="00000000" w:rsidRPr="00000000" w14:paraId="00000014">
      <w:pPr>
        <w:spacing w:line="240" w:lineRule="auto"/>
        <w:jc w:val="center"/>
        <w:rPr>
          <w:rFonts w:ascii="CMU Bright" w:cs="CMU Bright" w:eastAsia="CMU Bright" w:hAnsi="CMU Bright"/>
          <w:sz w:val="36"/>
          <w:szCs w:val="36"/>
        </w:rPr>
      </w:pPr>
      <w:r w:rsidDel="00000000" w:rsidR="00000000" w:rsidRPr="00000000">
        <w:rPr>
          <w:rFonts w:ascii="CMU Bright" w:cs="CMU Bright" w:eastAsia="CMU Bright" w:hAnsi="CMU Bright"/>
          <w:sz w:val="36"/>
          <w:szCs w:val="36"/>
          <w:rtl w:val="0"/>
        </w:rPr>
        <w:t xml:space="preserve">Hernández López César Erick</w:t>
      </w:r>
    </w:p>
    <w:p w:rsidR="00000000" w:rsidDel="00000000" w:rsidP="00000000" w:rsidRDefault="00000000" w:rsidRPr="00000000" w14:paraId="00000015">
      <w:pPr>
        <w:spacing w:line="240" w:lineRule="auto"/>
        <w:jc w:val="center"/>
        <w:rPr>
          <w:rFonts w:ascii="CMU Bright" w:cs="CMU Bright" w:eastAsia="CMU Bright" w:hAnsi="CMU Bright"/>
          <w:sz w:val="36"/>
          <w:szCs w:val="36"/>
        </w:rPr>
      </w:pPr>
      <w:r w:rsidDel="00000000" w:rsidR="00000000" w:rsidRPr="00000000">
        <w:rPr>
          <w:rFonts w:ascii="CMU Bright" w:cs="CMU Bright" w:eastAsia="CMU Bright" w:hAnsi="CMU Bright"/>
          <w:sz w:val="36"/>
          <w:szCs w:val="36"/>
          <w:rtl w:val="0"/>
        </w:rPr>
        <w:t xml:space="preserve">Ruiz Pérez Alejandro</w:t>
      </w:r>
    </w:p>
    <w:p w:rsidR="00000000" w:rsidDel="00000000" w:rsidP="00000000" w:rsidRDefault="00000000" w:rsidRPr="00000000" w14:paraId="00000016">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7">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8">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B">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C">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D">
      <w:pPr>
        <w:spacing w:line="240" w:lineRule="auto"/>
        <w:jc w:val="center"/>
        <w:rPr>
          <w:rFonts w:ascii="CMU Bright" w:cs="CMU Bright" w:eastAsia="CMU Bright" w:hAnsi="CMU Bright"/>
          <w:sz w:val="36"/>
          <w:szCs w:val="36"/>
        </w:rPr>
      </w:pPr>
      <w:r w:rsidDel="00000000" w:rsidR="00000000" w:rsidRPr="00000000">
        <w:rPr>
          <w:rtl w:val="0"/>
        </w:rPr>
      </w:r>
    </w:p>
    <w:p w:rsidR="00000000" w:rsidDel="00000000" w:rsidP="00000000" w:rsidRDefault="00000000" w:rsidRPr="00000000" w14:paraId="0000001E">
      <w:pPr>
        <w:spacing w:before="160" w:lineRule="auto"/>
        <w:ind w:left="0" w:firstLine="0"/>
        <w:rPr>
          <w:b w:val="1"/>
          <w:sz w:val="24"/>
          <w:szCs w:val="24"/>
        </w:rPr>
      </w:pPr>
      <w:r w:rsidDel="00000000" w:rsidR="00000000" w:rsidRPr="00000000">
        <w:rPr>
          <w:rtl w:val="0"/>
        </w:rPr>
      </w:r>
    </w:p>
    <w:p w:rsidR="00000000" w:rsidDel="00000000" w:rsidP="00000000" w:rsidRDefault="00000000" w:rsidRPr="00000000" w14:paraId="0000001F">
      <w:pPr>
        <w:spacing w:before="160" w:lineRule="auto"/>
        <w:ind w:left="0" w:firstLine="0"/>
        <w:rPr>
          <w:b w:val="1"/>
          <w:sz w:val="24"/>
          <w:szCs w:val="24"/>
        </w:rPr>
      </w:pPr>
      <w:r w:rsidDel="00000000" w:rsidR="00000000" w:rsidRPr="00000000">
        <w:rPr>
          <w:b w:val="1"/>
          <w:sz w:val="24"/>
          <w:szCs w:val="24"/>
          <w:rtl w:val="0"/>
        </w:rPr>
        <w:t xml:space="preserve">PRUEBAS DE OPERACIÓN DEL SERVIDOR</w:t>
      </w:r>
    </w:p>
    <w:p w:rsidR="00000000" w:rsidDel="00000000" w:rsidP="00000000" w:rsidRDefault="00000000" w:rsidRPr="00000000" w14:paraId="00000020">
      <w:pPr>
        <w:numPr>
          <w:ilvl w:val="1"/>
          <w:numId w:val="1"/>
        </w:numPr>
        <w:spacing w:before="160" w:lineRule="auto"/>
        <w:ind w:left="1440" w:hanging="360"/>
        <w:rPr>
          <w:color w:val="000000"/>
        </w:rPr>
      </w:pPr>
      <w:r w:rsidDel="00000000" w:rsidR="00000000" w:rsidRPr="00000000">
        <w:rPr>
          <w:sz w:val="21"/>
          <w:szCs w:val="21"/>
          <w:rtl w:val="0"/>
        </w:rPr>
        <w:t xml:space="preserve">CONEXIÓN CLIENTE -SERVIDOR (CONTRASEÑA)</w:t>
      </w:r>
    </w:p>
    <w:p w:rsidR="00000000" w:rsidDel="00000000" w:rsidP="00000000" w:rsidRDefault="00000000" w:rsidRPr="00000000" w14:paraId="00000021">
      <w:pPr>
        <w:spacing w:before="160" w:lineRule="auto"/>
        <w:ind w:left="0" w:firstLine="0"/>
        <w:rPr>
          <w:sz w:val="21"/>
          <w:szCs w:val="21"/>
        </w:rPr>
      </w:pPr>
      <w:r w:rsidDel="00000000" w:rsidR="00000000" w:rsidRPr="00000000">
        <w:rPr>
          <w:sz w:val="21"/>
          <w:szCs w:val="21"/>
        </w:rPr>
        <w:drawing>
          <wp:inline distB="114300" distT="114300" distL="114300" distR="114300">
            <wp:extent cx="5943600" cy="372110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spacing w:before="160" w:lineRule="auto"/>
        <w:ind w:left="1440" w:hanging="360"/>
        <w:rPr>
          <w:color w:val="000000"/>
        </w:rPr>
      </w:pPr>
      <w:r w:rsidDel="00000000" w:rsidR="00000000" w:rsidRPr="00000000">
        <w:rPr>
          <w:sz w:val="21"/>
          <w:szCs w:val="21"/>
          <w:rtl w:val="0"/>
        </w:rPr>
        <w:t xml:space="preserve">CONEXIÓN CLIENTE -SERVIDOR (LLAVES PÚBLICA Y PRIVADA)</w:t>
      </w:r>
    </w:p>
    <w:p w:rsidR="00000000" w:rsidDel="00000000" w:rsidP="00000000" w:rsidRDefault="00000000" w:rsidRPr="00000000" w14:paraId="00000023">
      <w:pPr>
        <w:spacing w:before="160" w:lineRule="auto"/>
        <w:ind w:left="0" w:firstLine="0"/>
        <w:rPr>
          <w:sz w:val="21"/>
          <w:szCs w:val="21"/>
        </w:rPr>
      </w:pPr>
      <w:r w:rsidDel="00000000" w:rsidR="00000000" w:rsidRPr="00000000">
        <w:rPr>
          <w:sz w:val="21"/>
          <w:szCs w:val="21"/>
        </w:rPr>
        <w:drawing>
          <wp:inline distB="114300" distT="114300" distL="114300" distR="114300">
            <wp:extent cx="5943600" cy="29210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spacing w:after="0" w:afterAutospacing="0" w:before="160" w:lineRule="auto"/>
        <w:ind w:left="1440" w:hanging="360"/>
        <w:rPr>
          <w:color w:val="000000"/>
          <w:sz w:val="21"/>
          <w:szCs w:val="21"/>
        </w:rPr>
      </w:pPr>
      <w:r w:rsidDel="00000000" w:rsidR="00000000" w:rsidRPr="00000000">
        <w:rPr>
          <w:rtl w:val="0"/>
        </w:rPr>
      </w:r>
    </w:p>
    <w:p w:rsidR="00000000" w:rsidDel="00000000" w:rsidP="00000000" w:rsidRDefault="00000000" w:rsidRPr="00000000" w14:paraId="00000025">
      <w:pPr>
        <w:numPr>
          <w:ilvl w:val="1"/>
          <w:numId w:val="1"/>
        </w:numPr>
        <w:spacing w:before="0" w:beforeAutospacing="0" w:lineRule="auto"/>
        <w:ind w:left="1440" w:hanging="360"/>
        <w:rPr>
          <w:color w:val="000000"/>
        </w:rPr>
      </w:pPr>
      <w:r w:rsidDel="00000000" w:rsidR="00000000" w:rsidRPr="00000000">
        <w:rPr>
          <w:sz w:val="21"/>
          <w:szCs w:val="21"/>
          <w:rtl w:val="0"/>
        </w:rPr>
        <w:t xml:space="preserve">CONEXIÓN CLIENTE -SERVIDOR USANDO LINUX</w:t>
      </w:r>
    </w:p>
    <w:p w:rsidR="00000000" w:rsidDel="00000000" w:rsidP="00000000" w:rsidRDefault="00000000" w:rsidRPr="00000000" w14:paraId="00000026">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5453063" cy="3416903"/>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1"/>
        </w:numPr>
        <w:spacing w:before="160" w:lineRule="auto"/>
        <w:ind w:left="1440" w:hanging="360"/>
        <w:rPr>
          <w:color w:val="000000"/>
        </w:rPr>
      </w:pPr>
      <w:r w:rsidDel="00000000" w:rsidR="00000000" w:rsidRPr="00000000">
        <w:rPr>
          <w:sz w:val="21"/>
          <w:szCs w:val="21"/>
          <w:rtl w:val="0"/>
        </w:rPr>
        <w:t xml:space="preserve">CONEXIÓN CLIENTE -SERVIDOR USANDO WINDOWS</w:t>
      </w:r>
    </w:p>
    <w:p w:rsidR="00000000" w:rsidDel="00000000" w:rsidP="00000000" w:rsidRDefault="00000000" w:rsidRPr="00000000" w14:paraId="00000028">
      <w:pPr>
        <w:spacing w:before="160" w:lineRule="auto"/>
        <w:jc w:val="center"/>
        <w:rPr>
          <w:sz w:val="21"/>
          <w:szCs w:val="21"/>
        </w:rPr>
      </w:pPr>
      <w:r w:rsidDel="00000000" w:rsidR="00000000" w:rsidRPr="00000000">
        <w:rPr>
          <w:sz w:val="21"/>
          <w:szCs w:val="21"/>
        </w:rPr>
        <w:drawing>
          <wp:inline distB="114300" distT="114300" distL="114300" distR="114300">
            <wp:extent cx="5821064" cy="3732212"/>
            <wp:effectExtent b="0" l="0" r="0" t="0"/>
            <wp:docPr id="28" name="image29.png"/>
            <a:graphic>
              <a:graphicData uri="http://schemas.openxmlformats.org/drawingml/2006/picture">
                <pic:pic>
                  <pic:nvPicPr>
                    <pic:cNvPr id="0" name="image29.png"/>
                    <pic:cNvPicPr preferRelativeResize="0"/>
                  </pic:nvPicPr>
                  <pic:blipFill>
                    <a:blip r:embed="rId10"/>
                    <a:srcRect b="0" l="0" r="12380" t="0"/>
                    <a:stretch>
                      <a:fillRect/>
                    </a:stretch>
                  </pic:blipFill>
                  <pic:spPr>
                    <a:xfrm>
                      <a:off x="0" y="0"/>
                      <a:ext cx="5821064" cy="373221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1"/>
        </w:numPr>
        <w:spacing w:before="160" w:lineRule="auto"/>
        <w:ind w:left="1440" w:hanging="360"/>
        <w:rPr>
          <w:color w:val="000000"/>
        </w:rPr>
      </w:pPr>
      <w:r w:rsidDel="00000000" w:rsidR="00000000" w:rsidRPr="00000000">
        <w:rPr>
          <w:sz w:val="21"/>
          <w:szCs w:val="21"/>
          <w:rtl w:val="0"/>
        </w:rPr>
        <w:t xml:space="preserve">CONEXIÓN CLIENTE -SERVIDOR USANDO MÓVIL</w:t>
      </w:r>
    </w:p>
    <w:p w:rsidR="00000000" w:rsidDel="00000000" w:rsidP="00000000" w:rsidRDefault="00000000" w:rsidRPr="00000000" w14:paraId="0000002A">
      <w:pPr>
        <w:spacing w:before="160" w:lineRule="auto"/>
        <w:ind w:left="-566.9291338582677" w:right="-561.2598425196836" w:firstLine="0"/>
        <w:jc w:val="center"/>
        <w:rPr>
          <w:sz w:val="21"/>
          <w:szCs w:val="21"/>
        </w:rPr>
      </w:pPr>
      <w:r w:rsidDel="00000000" w:rsidR="00000000" w:rsidRPr="00000000">
        <w:rPr>
          <w:sz w:val="21"/>
          <w:szCs w:val="21"/>
        </w:rPr>
        <w:drawing>
          <wp:inline distB="114300" distT="114300" distL="114300" distR="114300">
            <wp:extent cx="2105025" cy="3754909"/>
            <wp:effectExtent b="0" l="0" r="0" t="0"/>
            <wp:docPr id="1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2105025" cy="3754909"/>
                    </a:xfrm>
                    <a:prstGeom prst="rect"/>
                    <a:ln/>
                  </pic:spPr>
                </pic:pic>
              </a:graphicData>
            </a:graphic>
          </wp:inline>
        </w:drawing>
      </w: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2097242" cy="3738563"/>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097242" cy="3738563"/>
                    </a:xfrm>
                    <a:prstGeom prst="rect"/>
                    <a:ln/>
                  </pic:spPr>
                </pic:pic>
              </a:graphicData>
            </a:graphic>
          </wp:inline>
        </w:drawing>
      </w:r>
      <w:r w:rsidDel="00000000" w:rsidR="00000000" w:rsidRPr="00000000">
        <w:rPr>
          <w:sz w:val="21"/>
          <w:szCs w:val="21"/>
          <w:rtl w:val="0"/>
        </w:rPr>
        <w:t xml:space="preserve"> </w:t>
      </w:r>
    </w:p>
    <w:p w:rsidR="00000000" w:rsidDel="00000000" w:rsidP="00000000" w:rsidRDefault="00000000" w:rsidRPr="00000000" w14:paraId="0000002B">
      <w:pPr>
        <w:spacing w:before="160" w:lineRule="auto"/>
        <w:ind w:left="-566.9291338582677" w:right="-561.2598425196836" w:firstLine="0"/>
        <w:jc w:val="center"/>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2102956" cy="3735387"/>
            <wp:effectExtent b="0" l="0" r="0" t="0"/>
            <wp:docPr id="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102956" cy="3735387"/>
                    </a:xfrm>
                    <a:prstGeom prst="rect"/>
                    <a:ln/>
                  </pic:spPr>
                </pic:pic>
              </a:graphicData>
            </a:graphic>
          </wp:inline>
        </w:drawing>
      </w: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2100263" cy="3721013"/>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100263" cy="3721013"/>
                    </a:xfrm>
                    <a:prstGeom prst="rect"/>
                    <a:ln/>
                  </pic:spPr>
                </pic:pic>
              </a:graphicData>
            </a:graphic>
          </wp:inline>
        </w:drawing>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2C">
      <w:pPr>
        <w:spacing w:before="160" w:lineRule="auto"/>
        <w:ind w:left="0" w:firstLine="0"/>
        <w:rPr>
          <w:b w:val="1"/>
          <w:sz w:val="24"/>
          <w:szCs w:val="24"/>
        </w:rPr>
      </w:pPr>
      <w:r w:rsidDel="00000000" w:rsidR="00000000" w:rsidRPr="00000000">
        <w:rPr>
          <w:b w:val="1"/>
          <w:sz w:val="24"/>
          <w:szCs w:val="24"/>
          <w:rtl w:val="0"/>
        </w:rPr>
        <w:t xml:space="preserve">PRUEBAS CON CLIENTE EN ENTORNO GRÁFICO</w:t>
      </w:r>
    </w:p>
    <w:p w:rsidR="00000000" w:rsidDel="00000000" w:rsidP="00000000" w:rsidRDefault="00000000" w:rsidRPr="00000000" w14:paraId="0000002D">
      <w:pPr>
        <w:spacing w:before="160" w:lineRule="auto"/>
        <w:ind w:left="0" w:firstLine="0"/>
        <w:rPr>
          <w:b w:val="1"/>
          <w:sz w:val="21"/>
          <w:szCs w:val="21"/>
        </w:rPr>
      </w:pPr>
      <w:r w:rsidDel="00000000" w:rsidR="00000000" w:rsidRPr="00000000">
        <w:rPr>
          <w:b w:val="1"/>
          <w:sz w:val="21"/>
          <w:szCs w:val="21"/>
          <w:rtl w:val="0"/>
        </w:rPr>
        <w:t xml:space="preserve">Para habilitarlo:</w:t>
      </w:r>
    </w:p>
    <w:p w:rsidR="00000000" w:rsidDel="00000000" w:rsidP="00000000" w:rsidRDefault="00000000" w:rsidRPr="00000000" w14:paraId="0000002E">
      <w:pPr>
        <w:numPr>
          <w:ilvl w:val="0"/>
          <w:numId w:val="1"/>
        </w:numPr>
        <w:spacing w:before="160" w:lineRule="auto"/>
        <w:ind w:left="720" w:hanging="360"/>
        <w:jc w:val="center"/>
        <w:rPr>
          <w:b w:val="1"/>
          <w:color w:val="000000"/>
          <w:sz w:val="21"/>
          <w:szCs w:val="21"/>
        </w:rPr>
      </w:pPr>
      <w:r w:rsidDel="00000000" w:rsidR="00000000" w:rsidRPr="00000000">
        <w:rPr>
          <w:b w:val="1"/>
          <w:sz w:val="21"/>
          <w:szCs w:val="21"/>
        </w:rPr>
        <w:drawing>
          <wp:inline distB="114300" distT="114300" distL="114300" distR="114300">
            <wp:extent cx="3886200" cy="609600"/>
            <wp:effectExtent b="0" l="0" r="0" t="0"/>
            <wp:docPr id="2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86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160" w:lineRule="auto"/>
        <w:ind w:left="1440" w:firstLine="0"/>
        <w:rPr>
          <w:sz w:val="21"/>
          <w:szCs w:val="21"/>
        </w:rPr>
      </w:pPr>
      <w:r w:rsidDel="00000000" w:rsidR="00000000" w:rsidRPr="00000000">
        <w:rPr>
          <w:sz w:val="21"/>
          <w:szCs w:val="21"/>
          <w:rtl w:val="0"/>
        </w:rPr>
        <w:br w:type="textWrapping"/>
      </w:r>
      <w:r w:rsidDel="00000000" w:rsidR="00000000" w:rsidRPr="00000000">
        <w:rPr>
          <w:sz w:val="21"/>
          <w:szCs w:val="21"/>
          <w:rtl w:val="0"/>
        </w:rPr>
        <w:t xml:space="preserve">CONEXIÓN CLIENTE -SERVIDOR+G USANDO LINUX</w:t>
      </w:r>
    </w:p>
    <w:p w:rsidR="00000000" w:rsidDel="00000000" w:rsidP="00000000" w:rsidRDefault="00000000" w:rsidRPr="00000000" w14:paraId="00000030">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5943600" cy="26035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1"/>
        </w:numPr>
        <w:spacing w:after="0" w:afterAutospacing="0" w:before="160" w:lineRule="auto"/>
        <w:ind w:left="1440" w:hanging="360"/>
        <w:rPr>
          <w:color w:val="000000"/>
          <w:sz w:val="21"/>
          <w:szCs w:val="21"/>
        </w:rPr>
      </w:pPr>
      <w:r w:rsidDel="00000000" w:rsidR="00000000" w:rsidRPr="00000000">
        <w:rPr>
          <w:rtl w:val="0"/>
        </w:rPr>
      </w:r>
    </w:p>
    <w:p w:rsidR="00000000" w:rsidDel="00000000" w:rsidP="00000000" w:rsidRDefault="00000000" w:rsidRPr="00000000" w14:paraId="00000032">
      <w:pPr>
        <w:numPr>
          <w:ilvl w:val="1"/>
          <w:numId w:val="1"/>
        </w:numPr>
        <w:spacing w:before="0" w:beforeAutospacing="0" w:lineRule="auto"/>
        <w:ind w:left="1440" w:hanging="36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before="160" w:lineRule="auto"/>
        <w:ind w:left="1440" w:firstLine="0"/>
        <w:rPr>
          <w:sz w:val="21"/>
          <w:szCs w:val="21"/>
        </w:rPr>
      </w:pPr>
      <w:r w:rsidDel="00000000" w:rsidR="00000000" w:rsidRPr="00000000">
        <w:rPr>
          <w:sz w:val="21"/>
          <w:szCs w:val="21"/>
          <w:rtl w:val="0"/>
        </w:rPr>
        <w:t xml:space="preserve">CONEXIÓN CLIENTE -SERVIDOR+G USANDO WINDOWS</w:t>
      </w:r>
    </w:p>
    <w:p w:rsidR="00000000" w:rsidDel="00000000" w:rsidP="00000000" w:rsidRDefault="00000000" w:rsidRPr="00000000" w14:paraId="00000034">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5610225" cy="3152775"/>
            <wp:effectExtent b="0" l="0" r="0" t="0"/>
            <wp:docPr id="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160" w:lineRule="auto"/>
        <w:ind w:left="0" w:firstLine="0"/>
        <w:rPr>
          <w:b w:val="1"/>
          <w:sz w:val="24"/>
          <w:szCs w:val="24"/>
        </w:rPr>
      </w:pPr>
      <w:r w:rsidDel="00000000" w:rsidR="00000000" w:rsidRPr="00000000">
        <w:rPr>
          <w:b w:val="1"/>
          <w:sz w:val="24"/>
          <w:szCs w:val="24"/>
          <w:rtl w:val="0"/>
        </w:rPr>
        <w:t xml:space="preserve">PRUEBAS DE ACCESO Y RESTRICCIONES</w:t>
      </w:r>
    </w:p>
    <w:p w:rsidR="00000000" w:rsidDel="00000000" w:rsidP="00000000" w:rsidRDefault="00000000" w:rsidRPr="00000000" w14:paraId="00000036">
      <w:pPr>
        <w:spacing w:before="160" w:lineRule="auto"/>
        <w:ind w:left="0" w:firstLine="0"/>
        <w:rPr>
          <w:sz w:val="21"/>
          <w:szCs w:val="21"/>
        </w:rPr>
      </w:pPr>
      <w:r w:rsidDel="00000000" w:rsidR="00000000" w:rsidRPr="00000000">
        <w:rPr>
          <w:sz w:val="21"/>
          <w:szCs w:val="21"/>
          <w:rtl w:val="0"/>
        </w:rPr>
        <w:t xml:space="preserve">ACCESO DESDE UNA DIRECCIÓN /SEGMENTO DE RED DEFINIDO</w:t>
      </w:r>
      <w:r w:rsidDel="00000000" w:rsidR="00000000" w:rsidRPr="00000000">
        <w:rPr>
          <w:rtl w:val="0"/>
        </w:rPr>
      </w:r>
    </w:p>
    <w:p w:rsidR="00000000" w:rsidDel="00000000" w:rsidP="00000000" w:rsidRDefault="00000000" w:rsidRPr="00000000" w14:paraId="00000037">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2695575" cy="219075"/>
            <wp:effectExtent b="0" l="0" r="0" t="0"/>
            <wp:docPr id="2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955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160" w:lineRule="auto"/>
        <w:ind w:left="0" w:firstLine="0"/>
        <w:rPr>
          <w:sz w:val="21"/>
          <w:szCs w:val="21"/>
        </w:rPr>
      </w:pPr>
      <w:r w:rsidDel="00000000" w:rsidR="00000000" w:rsidRPr="00000000">
        <w:rPr>
          <w:sz w:val="21"/>
          <w:szCs w:val="21"/>
          <w:rtl w:val="0"/>
        </w:rPr>
        <w:t xml:space="preserve">DENEGACIÓN DE ACCESO DESDE UNA DIRECCIÓN /SEGMENTO DE RED DEFINIDO</w:t>
      </w:r>
    </w:p>
    <w:p w:rsidR="00000000" w:rsidDel="00000000" w:rsidP="00000000" w:rsidRDefault="00000000" w:rsidRPr="00000000" w14:paraId="00000039">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3486150" cy="190500"/>
            <wp:effectExtent b="0" l="0" r="0" t="0"/>
            <wp:docPr id="26" name="image18.png"/>
            <a:graphic>
              <a:graphicData uri="http://schemas.openxmlformats.org/drawingml/2006/picture">
                <pic:pic>
                  <pic:nvPicPr>
                    <pic:cNvPr id="0" name="image18.png"/>
                    <pic:cNvPicPr preferRelativeResize="0"/>
                  </pic:nvPicPr>
                  <pic:blipFill>
                    <a:blip r:embed="rId19"/>
                    <a:srcRect b="33333" l="0" r="0" t="0"/>
                    <a:stretch>
                      <a:fillRect/>
                    </a:stretch>
                  </pic:blipFill>
                  <pic:spPr>
                    <a:xfrm>
                      <a:off x="0" y="0"/>
                      <a:ext cx="3486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160" w:lineRule="auto"/>
        <w:ind w:left="0" w:firstLine="0"/>
        <w:rPr>
          <w:sz w:val="21"/>
          <w:szCs w:val="21"/>
        </w:rPr>
      </w:pPr>
      <w:r w:rsidDel="00000000" w:rsidR="00000000" w:rsidRPr="00000000">
        <w:rPr>
          <w:sz w:val="21"/>
          <w:szCs w:val="21"/>
          <w:rtl w:val="0"/>
        </w:rPr>
        <w:t xml:space="preserve">ACCESO A USUARIO DEL SISTEMA DEFINIDO</w:t>
      </w:r>
    </w:p>
    <w:p w:rsidR="00000000" w:rsidDel="00000000" w:rsidP="00000000" w:rsidRDefault="00000000" w:rsidRPr="00000000" w14:paraId="0000003B">
      <w:pPr>
        <w:spacing w:before="160" w:lineRule="auto"/>
        <w:jc w:val="center"/>
        <w:rPr>
          <w:sz w:val="21"/>
          <w:szCs w:val="21"/>
        </w:rPr>
      </w:pPr>
      <w:r w:rsidDel="00000000" w:rsidR="00000000" w:rsidRPr="00000000">
        <w:rPr>
          <w:sz w:val="21"/>
          <w:szCs w:val="21"/>
        </w:rPr>
        <w:drawing>
          <wp:inline distB="114300" distT="114300" distL="114300" distR="114300">
            <wp:extent cx="3548063" cy="238303"/>
            <wp:effectExtent b="0" l="0" r="0" t="0"/>
            <wp:docPr id="19" name="image5.png"/>
            <a:graphic>
              <a:graphicData uri="http://schemas.openxmlformats.org/drawingml/2006/picture">
                <pic:pic>
                  <pic:nvPicPr>
                    <pic:cNvPr id="0" name="image5.png"/>
                    <pic:cNvPicPr preferRelativeResize="0"/>
                  </pic:nvPicPr>
                  <pic:blipFill>
                    <a:blip r:embed="rId20"/>
                    <a:srcRect b="19540" l="0" r="16421" t="0"/>
                    <a:stretch>
                      <a:fillRect/>
                    </a:stretch>
                  </pic:blipFill>
                  <pic:spPr>
                    <a:xfrm>
                      <a:off x="0" y="0"/>
                      <a:ext cx="3548063" cy="23830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160" w:lineRule="auto"/>
        <w:ind w:left="0" w:firstLine="0"/>
        <w:rPr>
          <w:sz w:val="21"/>
          <w:szCs w:val="21"/>
        </w:rPr>
      </w:pPr>
      <w:r w:rsidDel="00000000" w:rsidR="00000000" w:rsidRPr="00000000">
        <w:rPr>
          <w:sz w:val="21"/>
          <w:szCs w:val="21"/>
          <w:rtl w:val="0"/>
        </w:rPr>
        <w:t xml:space="preserve">DENEGACIÓN DE ACCESO A USUARIO NO DEFINIDO EN EL SISTEMA</w:t>
      </w:r>
    </w:p>
    <w:p w:rsidR="00000000" w:rsidDel="00000000" w:rsidP="00000000" w:rsidRDefault="00000000" w:rsidRPr="00000000" w14:paraId="0000003D">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1971675" cy="2286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9716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2971800" cy="51435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9718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160" w:lineRule="auto"/>
        <w:ind w:left="0" w:firstLine="0"/>
        <w:rPr>
          <w:sz w:val="21"/>
          <w:szCs w:val="21"/>
        </w:rPr>
      </w:pPr>
      <w:r w:rsidDel="00000000" w:rsidR="00000000" w:rsidRPr="00000000">
        <w:rPr>
          <w:sz w:val="21"/>
          <w:szCs w:val="21"/>
          <w:rtl w:val="0"/>
        </w:rPr>
        <w:t xml:space="preserve">ACCESO A 5 USUARIOS CONCURRENTES MÁXIMO EN EL SISTEMA</w:t>
      </w:r>
    </w:p>
    <w:p w:rsidR="00000000" w:rsidDel="00000000" w:rsidP="00000000" w:rsidRDefault="00000000" w:rsidRPr="00000000" w14:paraId="00000040">
      <w:pPr>
        <w:spacing w:before="160" w:lineRule="auto"/>
        <w:jc w:val="center"/>
        <w:rPr>
          <w:sz w:val="21"/>
          <w:szCs w:val="21"/>
        </w:rPr>
      </w:pPr>
      <w:r w:rsidDel="00000000" w:rsidR="00000000" w:rsidRPr="00000000">
        <w:rPr>
          <w:sz w:val="21"/>
          <w:szCs w:val="21"/>
        </w:rPr>
        <w:drawing>
          <wp:inline distB="114300" distT="114300" distL="114300" distR="114300">
            <wp:extent cx="4562475" cy="260182"/>
            <wp:effectExtent b="0" l="0" r="0" t="0"/>
            <wp:docPr id="22" name="image16.png"/>
            <a:graphic>
              <a:graphicData uri="http://schemas.openxmlformats.org/drawingml/2006/picture">
                <pic:pic>
                  <pic:nvPicPr>
                    <pic:cNvPr id="0" name="image16.png"/>
                    <pic:cNvPicPr preferRelativeResize="0"/>
                  </pic:nvPicPr>
                  <pic:blipFill>
                    <a:blip r:embed="rId23"/>
                    <a:srcRect b="27350" l="0" r="0" t="0"/>
                    <a:stretch>
                      <a:fillRect/>
                    </a:stretch>
                  </pic:blipFill>
                  <pic:spPr>
                    <a:xfrm>
                      <a:off x="0" y="0"/>
                      <a:ext cx="4562475" cy="26018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160" w:lineRule="auto"/>
        <w:ind w:left="0" w:firstLine="0"/>
        <w:rPr>
          <w:sz w:val="21"/>
          <w:szCs w:val="21"/>
        </w:rPr>
      </w:pPr>
      <w:r w:rsidDel="00000000" w:rsidR="00000000" w:rsidRPr="00000000">
        <w:rPr>
          <w:sz w:val="21"/>
          <w:szCs w:val="21"/>
          <w:rtl w:val="0"/>
        </w:rPr>
        <w:t xml:space="preserve">ACCESO A CUALQUIER USUARIO PERTENECIENTE A GRUPO DEFINIDO EN EL SISTEMA</w:t>
      </w:r>
    </w:p>
    <w:p w:rsidR="00000000" w:rsidDel="00000000" w:rsidP="00000000" w:rsidRDefault="00000000" w:rsidRPr="00000000" w14:paraId="00000042">
      <w:pPr>
        <w:numPr>
          <w:ilvl w:val="0"/>
          <w:numId w:val="1"/>
        </w:numPr>
        <w:spacing w:before="160" w:lineRule="auto"/>
        <w:ind w:left="720" w:hanging="360"/>
        <w:jc w:val="center"/>
        <w:rPr>
          <w:color w:val="000000"/>
          <w:sz w:val="21"/>
          <w:szCs w:val="21"/>
        </w:rPr>
      </w:pPr>
      <w:r w:rsidDel="00000000" w:rsidR="00000000" w:rsidRPr="00000000">
        <w:rPr>
          <w:sz w:val="21"/>
          <w:szCs w:val="21"/>
        </w:rPr>
        <w:drawing>
          <wp:inline distB="114300" distT="114300" distL="114300" distR="114300">
            <wp:extent cx="3176588" cy="304731"/>
            <wp:effectExtent b="0" l="0" r="0" t="0"/>
            <wp:docPr id="21" name="image25.png"/>
            <a:graphic>
              <a:graphicData uri="http://schemas.openxmlformats.org/drawingml/2006/picture">
                <pic:pic>
                  <pic:nvPicPr>
                    <pic:cNvPr id="0" name="image25.png"/>
                    <pic:cNvPicPr preferRelativeResize="0"/>
                  </pic:nvPicPr>
                  <pic:blipFill>
                    <a:blip r:embed="rId24"/>
                    <a:srcRect b="27500" l="0" r="0" t="0"/>
                    <a:stretch>
                      <a:fillRect/>
                    </a:stretch>
                  </pic:blipFill>
                  <pic:spPr>
                    <a:xfrm>
                      <a:off x="0" y="0"/>
                      <a:ext cx="3176588" cy="30473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160" w:lineRule="auto"/>
        <w:ind w:left="0" w:firstLine="0"/>
        <w:rPr>
          <w:sz w:val="21"/>
          <w:szCs w:val="21"/>
        </w:rPr>
      </w:pPr>
      <w:r w:rsidDel="00000000" w:rsidR="00000000" w:rsidRPr="00000000">
        <w:rPr>
          <w:sz w:val="21"/>
          <w:szCs w:val="21"/>
          <w:rtl w:val="0"/>
        </w:rPr>
        <w:t xml:space="preserve">TIEMPO MÁXIMO (10-MIN) DE CONEXIÓN DE UN USUARIO SIN ACTIVIDAD EN EL SISTEMA</w:t>
      </w:r>
    </w:p>
    <w:p w:rsidR="00000000" w:rsidDel="00000000" w:rsidP="00000000" w:rsidRDefault="00000000" w:rsidRPr="00000000" w14:paraId="00000044">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5476875" cy="232298"/>
            <wp:effectExtent b="0" l="0" r="0" t="0"/>
            <wp:docPr id="2" name="image7.png"/>
            <a:graphic>
              <a:graphicData uri="http://schemas.openxmlformats.org/drawingml/2006/picture">
                <pic:pic>
                  <pic:nvPicPr>
                    <pic:cNvPr id="0" name="image7.png"/>
                    <pic:cNvPicPr preferRelativeResize="0"/>
                  </pic:nvPicPr>
                  <pic:blipFill>
                    <a:blip r:embed="rId25"/>
                    <a:srcRect b="20238" l="3146" r="6484" t="0"/>
                    <a:stretch>
                      <a:fillRect/>
                    </a:stretch>
                  </pic:blipFill>
                  <pic:spPr>
                    <a:xfrm>
                      <a:off x="0" y="0"/>
                      <a:ext cx="5476875" cy="23229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160" w:lineRule="auto"/>
        <w:ind w:left="0" w:firstLine="0"/>
        <w:rPr>
          <w:b w:val="1"/>
          <w:sz w:val="24"/>
          <w:szCs w:val="24"/>
        </w:rPr>
      </w:pPr>
      <w:r w:rsidDel="00000000" w:rsidR="00000000" w:rsidRPr="00000000">
        <w:rPr>
          <w:b w:val="1"/>
          <w:sz w:val="24"/>
          <w:szCs w:val="24"/>
          <w:rtl w:val="0"/>
        </w:rPr>
        <w:t xml:space="preserve">PRUEBA DE USO DE INTERFAZ DE CONSOLA</w:t>
      </w:r>
    </w:p>
    <w:p w:rsidR="00000000" w:rsidDel="00000000" w:rsidP="00000000" w:rsidRDefault="00000000" w:rsidRPr="00000000" w14:paraId="00000046">
      <w:pPr>
        <w:spacing w:before="160" w:lineRule="auto"/>
        <w:ind w:left="0" w:firstLine="0"/>
        <w:rPr>
          <w:sz w:val="21"/>
          <w:szCs w:val="21"/>
        </w:rPr>
      </w:pPr>
      <w:r w:rsidDel="00000000" w:rsidR="00000000" w:rsidRPr="00000000">
        <w:rPr>
          <w:sz w:val="21"/>
          <w:szCs w:val="21"/>
          <w:rtl w:val="0"/>
        </w:rPr>
        <w:t xml:space="preserve">COPIA DE ELEMENTOS DE CLIENTE A SERVIDOR</w:t>
      </w:r>
    </w:p>
    <w:p w:rsidR="00000000" w:rsidDel="00000000" w:rsidP="00000000" w:rsidRDefault="00000000" w:rsidRPr="00000000" w14:paraId="00000047">
      <w:pPr>
        <w:spacing w:before="160" w:lineRule="auto"/>
        <w:ind w:left="0" w:firstLine="0"/>
        <w:jc w:val="center"/>
        <w:rPr>
          <w:b w:val="1"/>
          <w:sz w:val="21"/>
          <w:szCs w:val="21"/>
        </w:rPr>
      </w:pPr>
      <w:r w:rsidDel="00000000" w:rsidR="00000000" w:rsidRPr="00000000">
        <w:rPr>
          <w:b w:val="1"/>
          <w:sz w:val="21"/>
          <w:szCs w:val="21"/>
        </w:rPr>
        <w:drawing>
          <wp:inline distB="114300" distT="114300" distL="114300" distR="114300">
            <wp:extent cx="5895975" cy="258762"/>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895975" cy="25876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160" w:lineRule="auto"/>
        <w:ind w:left="0" w:firstLine="0"/>
        <w:rPr>
          <w:sz w:val="21"/>
          <w:szCs w:val="21"/>
        </w:rPr>
      </w:pPr>
      <w:r w:rsidDel="00000000" w:rsidR="00000000" w:rsidRPr="00000000">
        <w:rPr>
          <w:sz w:val="21"/>
          <w:szCs w:val="21"/>
          <w:rtl w:val="0"/>
        </w:rPr>
        <w:t xml:space="preserve">COPIA DE ELEMENTOS DE SERVIDOR A CLIENTE</w:t>
      </w:r>
    </w:p>
    <w:p w:rsidR="00000000" w:rsidDel="00000000" w:rsidP="00000000" w:rsidRDefault="00000000" w:rsidRPr="00000000" w14:paraId="00000049">
      <w:pPr>
        <w:spacing w:before="160" w:lineRule="auto"/>
        <w:ind w:left="0" w:hanging="1440"/>
        <w:rPr>
          <w:sz w:val="21"/>
          <w:szCs w:val="21"/>
        </w:rPr>
      </w:pPr>
      <w:r w:rsidDel="00000000" w:rsidR="00000000" w:rsidRPr="00000000">
        <w:rPr>
          <w:sz w:val="21"/>
          <w:szCs w:val="21"/>
        </w:rPr>
        <w:drawing>
          <wp:inline distB="114300" distT="114300" distL="114300" distR="114300">
            <wp:extent cx="7828935" cy="388938"/>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7828935" cy="3889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160" w:lineRule="auto"/>
        <w:ind w:left="0" w:firstLine="0"/>
        <w:rPr>
          <w:sz w:val="21"/>
          <w:szCs w:val="21"/>
        </w:rPr>
      </w:pPr>
      <w:r w:rsidDel="00000000" w:rsidR="00000000" w:rsidRPr="00000000">
        <w:rPr>
          <w:b w:val="1"/>
          <w:sz w:val="24"/>
          <w:szCs w:val="24"/>
          <w:rtl w:val="0"/>
        </w:rPr>
        <w:t xml:space="preserve">PRUEBA DE USO DE INTERFAZ GRÁFICA DEL SERVIDOR</w:t>
      </w:r>
      <w:r w:rsidDel="00000000" w:rsidR="00000000" w:rsidRPr="00000000">
        <w:rPr>
          <w:rtl w:val="0"/>
        </w:rPr>
      </w:r>
    </w:p>
    <w:p w:rsidR="00000000" w:rsidDel="00000000" w:rsidP="00000000" w:rsidRDefault="00000000" w:rsidRPr="00000000" w14:paraId="0000004B">
      <w:pPr>
        <w:spacing w:before="160" w:lineRule="auto"/>
        <w:ind w:left="0" w:firstLine="0"/>
        <w:rPr>
          <w:sz w:val="21"/>
          <w:szCs w:val="21"/>
        </w:rPr>
      </w:pPr>
      <w:r w:rsidDel="00000000" w:rsidR="00000000" w:rsidRPr="00000000">
        <w:rPr>
          <w:sz w:val="21"/>
          <w:szCs w:val="21"/>
          <w:rtl w:val="0"/>
        </w:rPr>
        <w:t xml:space="preserve">COPIA DE ELEMENTOS+G DE SERVIDOR A CLIENTE</w:t>
      </w:r>
    </w:p>
    <w:p w:rsidR="00000000" w:rsidDel="00000000" w:rsidP="00000000" w:rsidRDefault="00000000" w:rsidRPr="00000000" w14:paraId="0000004C">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5943600" cy="3086100"/>
            <wp:effectExtent b="0" l="0" r="0" t="0"/>
            <wp:docPr id="1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160" w:lineRule="auto"/>
        <w:ind w:left="0" w:firstLine="0"/>
        <w:jc w:val="center"/>
        <w:rPr>
          <w:sz w:val="21"/>
          <w:szCs w:val="21"/>
        </w:rPr>
      </w:pPr>
      <w:r w:rsidDel="00000000" w:rsidR="00000000" w:rsidRPr="00000000">
        <w:rPr>
          <w:sz w:val="21"/>
          <w:szCs w:val="21"/>
        </w:rPr>
        <w:drawing>
          <wp:inline distB="114300" distT="114300" distL="114300" distR="114300">
            <wp:extent cx="3429000" cy="419100"/>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429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before="160" w:lineRule="auto"/>
        <w:ind w:left="720" w:hanging="360"/>
        <w:rPr>
          <w:color w:val="000000"/>
        </w:rPr>
      </w:pPr>
      <w:r w:rsidDel="00000000" w:rsidR="00000000" w:rsidRPr="00000000">
        <w:rPr>
          <w:rtl w:val="0"/>
        </w:rPr>
      </w:r>
    </w:p>
    <w:p w:rsidR="00000000" w:rsidDel="00000000" w:rsidP="00000000" w:rsidRDefault="00000000" w:rsidRPr="00000000" w14:paraId="0000004F">
      <w:pPr>
        <w:spacing w:before="160" w:lineRule="auto"/>
        <w:ind w:left="0" w:firstLine="0"/>
        <w:rPr>
          <w:b w:val="1"/>
          <w:sz w:val="24"/>
          <w:szCs w:val="24"/>
        </w:rPr>
      </w:pPr>
      <w:commentRangeStart w:id="0"/>
      <w:r w:rsidDel="00000000" w:rsidR="00000000" w:rsidRPr="00000000">
        <w:rPr>
          <w:b w:val="1"/>
          <w:sz w:val="24"/>
          <w:szCs w:val="24"/>
          <w:rtl w:val="0"/>
        </w:rPr>
        <w:t xml:space="preserve">PRUEBA DE TÚNEL DE SERVIDOR DE APLICACIONES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0">
      <w:pPr>
        <w:numPr>
          <w:ilvl w:val="0"/>
          <w:numId w:val="1"/>
        </w:numPr>
        <w:spacing w:after="0" w:afterAutospacing="0" w:before="160" w:lineRule="auto"/>
        <w:ind w:left="720" w:hanging="360"/>
        <w:rPr>
          <w:b w:val="1"/>
          <w:color w:val="000000"/>
          <w:sz w:val="21"/>
          <w:szCs w:val="21"/>
        </w:rPr>
      </w:pPr>
      <w:r w:rsidDel="00000000" w:rsidR="00000000" w:rsidRPr="00000000">
        <w:rPr>
          <w:rtl w:val="0"/>
        </w:rPr>
      </w:r>
    </w:p>
    <w:p w:rsidR="00000000" w:rsidDel="00000000" w:rsidP="00000000" w:rsidRDefault="00000000" w:rsidRPr="00000000" w14:paraId="00000051">
      <w:pPr>
        <w:numPr>
          <w:ilvl w:val="1"/>
          <w:numId w:val="1"/>
        </w:numPr>
        <w:spacing w:after="0" w:afterAutospacing="0" w:before="0" w:beforeAutospacing="0" w:lineRule="auto"/>
        <w:ind w:left="1440" w:hanging="360"/>
        <w:rPr>
          <w:color w:val="000000"/>
        </w:rPr>
      </w:pPr>
      <w:r w:rsidDel="00000000" w:rsidR="00000000" w:rsidRPr="00000000">
        <w:rPr>
          <w:sz w:val="21"/>
          <w:szCs w:val="21"/>
          <w:rtl w:val="0"/>
        </w:rPr>
        <w:t xml:space="preserve">SERVIDOR DE APLICACIÓN 1 USANDO PUERTO CIFRADO</w:t>
      </w:r>
    </w:p>
    <w:p w:rsidR="00000000" w:rsidDel="00000000" w:rsidP="00000000" w:rsidRDefault="00000000" w:rsidRPr="00000000" w14:paraId="00000052">
      <w:pPr>
        <w:numPr>
          <w:ilvl w:val="1"/>
          <w:numId w:val="1"/>
        </w:numPr>
        <w:spacing w:before="0" w:beforeAutospacing="0" w:lineRule="auto"/>
        <w:ind w:left="1440" w:hanging="360"/>
        <w:rPr>
          <w:color w:val="000000"/>
          <w:sz w:val="21"/>
          <w:szCs w:val="21"/>
        </w:rPr>
      </w:pPr>
      <w:r w:rsidDel="00000000" w:rsidR="00000000" w:rsidRPr="00000000">
        <w:rPr>
          <w:rtl w:val="0"/>
        </w:rPr>
      </w:r>
    </w:p>
    <w:p w:rsidR="00000000" w:rsidDel="00000000" w:rsidP="00000000" w:rsidRDefault="00000000" w:rsidRPr="00000000" w14:paraId="00000053">
      <w:pPr>
        <w:spacing w:before="160" w:lineRule="auto"/>
        <w:ind w:left="0" w:firstLine="0"/>
        <w:rPr>
          <w:sz w:val="21"/>
          <w:szCs w:val="21"/>
        </w:rPr>
      </w:pPr>
      <w:r w:rsidDel="00000000" w:rsidR="00000000" w:rsidRPr="00000000">
        <w:rPr>
          <w:sz w:val="21"/>
          <w:szCs w:val="21"/>
          <w:rtl w:val="0"/>
        </w:rPr>
        <w:t xml:space="preserve">FTP</w:t>
      </w:r>
    </w:p>
    <w:p w:rsidR="00000000" w:rsidDel="00000000" w:rsidP="00000000" w:rsidRDefault="00000000" w:rsidRPr="00000000" w14:paraId="00000054">
      <w:pPr>
        <w:spacing w:before="160" w:lineRule="auto"/>
        <w:ind w:left="720" w:firstLine="0"/>
        <w:rPr>
          <w:sz w:val="21"/>
          <w:szCs w:val="21"/>
        </w:rPr>
      </w:pPr>
      <w:r w:rsidDel="00000000" w:rsidR="00000000" w:rsidRPr="00000000">
        <w:rPr>
          <w:sz w:val="21"/>
          <w:szCs w:val="21"/>
        </w:rPr>
        <w:drawing>
          <wp:inline distB="114300" distT="114300" distL="114300" distR="114300">
            <wp:extent cx="5753100" cy="2305050"/>
            <wp:effectExtent b="0" l="0" r="0" t="0"/>
            <wp:docPr id="3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531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chhiqa8dm4bp" w:id="1"/>
      <w:bookmarkEnd w:id="1"/>
      <w:r w:rsidDel="00000000" w:rsidR="00000000" w:rsidRPr="00000000">
        <w:rPr>
          <w:rtl w:val="0"/>
        </w:rPr>
        <w:t xml:space="preserve">Configuración de las llaves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160" w:line="259" w:lineRule="auto"/>
        <w:jc w:val="both"/>
        <w:rPr>
          <w:sz w:val="20"/>
          <w:szCs w:val="20"/>
        </w:rPr>
      </w:pPr>
      <w:r w:rsidDel="00000000" w:rsidR="00000000" w:rsidRPr="00000000">
        <w:rPr>
          <w:sz w:val="20"/>
          <w:szCs w:val="20"/>
          <w:rtl w:val="0"/>
        </w:rPr>
        <w:t xml:space="preserve">Cada cliente que desee utilizar este método debe generar en su equipo su certificado y su llave correspondiente:</w:t>
      </w:r>
    </w:p>
    <w:p w:rsidR="00000000" w:rsidDel="00000000" w:rsidP="00000000" w:rsidRDefault="00000000" w:rsidRPr="00000000" w14:paraId="0000005A">
      <w:pPr>
        <w:spacing w:after="160" w:line="259" w:lineRule="auto"/>
        <w:jc w:val="both"/>
        <w:rPr>
          <w:sz w:val="20"/>
          <w:szCs w:val="20"/>
        </w:rPr>
      </w:pPr>
      <w:r w:rsidDel="00000000" w:rsidR="00000000" w:rsidRPr="00000000">
        <w:rPr>
          <w:sz w:val="20"/>
          <w:szCs w:val="20"/>
          <w:rtl w:val="0"/>
        </w:rPr>
        <w:t xml:space="preserve">Se utilizarán llaves RSA. En el servidor se debe permitir la autenticación por medio de llaves RSA e indicar la ruta de las llaves autorizadas para acceder, de la siguiente manera (esto se encuentra en el archivo de configuración del servidor):</w:t>
      </w:r>
    </w:p>
    <w:p w:rsidR="00000000" w:rsidDel="00000000" w:rsidP="00000000" w:rsidRDefault="00000000" w:rsidRPr="00000000" w14:paraId="0000005B">
      <w:pPr>
        <w:spacing w:before="160" w:lineRule="auto"/>
        <w:jc w:val="center"/>
        <w:rPr>
          <w:sz w:val="20"/>
          <w:szCs w:val="20"/>
        </w:rPr>
      </w:pPr>
      <w:r w:rsidDel="00000000" w:rsidR="00000000" w:rsidRPr="00000000">
        <w:rPr>
          <w:sz w:val="20"/>
          <w:szCs w:val="20"/>
        </w:rPr>
        <w:drawing>
          <wp:inline distB="114300" distT="114300" distL="114300" distR="114300">
            <wp:extent cx="5734050" cy="1168400"/>
            <wp:effectExtent b="0" l="0" r="0" t="0"/>
            <wp:docPr id="5" name="image26.png"/>
            <a:graphic>
              <a:graphicData uri="http://schemas.openxmlformats.org/drawingml/2006/picture">
                <pic:pic>
                  <pic:nvPicPr>
                    <pic:cNvPr id="0" name="image26.png"/>
                    <pic:cNvPicPr preferRelativeResize="0"/>
                  </pic:nvPicPr>
                  <pic:blipFill>
                    <a:blip r:embed="rId31"/>
                    <a:srcRect b="0" l="7532" r="2083" t="0"/>
                    <a:stretch>
                      <a:fillRect/>
                    </a:stretch>
                  </pic:blipFill>
                  <pic:spPr>
                    <a:xfrm>
                      <a:off x="0" y="0"/>
                      <a:ext cx="57340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jc w:val="both"/>
        <w:rPr>
          <w:sz w:val="20"/>
          <w:szCs w:val="20"/>
        </w:rPr>
      </w:pPr>
      <w:r w:rsidDel="00000000" w:rsidR="00000000" w:rsidRPr="00000000">
        <w:rPr>
          <w:sz w:val="20"/>
          <w:szCs w:val="20"/>
          <w:rtl w:val="0"/>
        </w:rPr>
        <w:t xml:space="preserve">El indicador “%h” referencía el directorio home. De esta forma cada usuario habilitado para iniciar sesión por llave, deberá colocar la llave generada en su equipo, en la respectiva carpeta .ssh/ dentro del servidor ssh.</w:t>
      </w:r>
    </w:p>
    <w:p w:rsidR="00000000" w:rsidDel="00000000" w:rsidP="00000000" w:rsidRDefault="00000000" w:rsidRPr="00000000" w14:paraId="0000005D">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05E">
      <w:pPr>
        <w:pStyle w:val="Heading2"/>
        <w:keepNext w:val="0"/>
        <w:keepLines w:val="0"/>
        <w:spacing w:before="280" w:line="259" w:lineRule="auto"/>
        <w:jc w:val="both"/>
        <w:rPr/>
      </w:pPr>
      <w:bookmarkStart w:colFirst="0" w:colLast="0" w:name="_grwnf21e8tq5" w:id="2"/>
      <w:bookmarkEnd w:id="2"/>
      <w:r w:rsidDel="00000000" w:rsidR="00000000" w:rsidRPr="00000000">
        <w:rPr>
          <w:rtl w:val="0"/>
        </w:rPr>
        <w:t xml:space="preserve">Copia de la llave pública usando ssh-copy-id</w:t>
      </w:r>
    </w:p>
    <w:p w:rsidR="00000000" w:rsidDel="00000000" w:rsidP="00000000" w:rsidRDefault="00000000" w:rsidRPr="00000000" w14:paraId="0000005F">
      <w:pPr>
        <w:spacing w:after="160" w:line="259" w:lineRule="auto"/>
        <w:jc w:val="both"/>
        <w:rPr>
          <w:sz w:val="20"/>
          <w:szCs w:val="20"/>
        </w:rPr>
      </w:pPr>
      <w:r w:rsidDel="00000000" w:rsidR="00000000" w:rsidRPr="00000000">
        <w:rPr>
          <w:sz w:val="20"/>
          <w:szCs w:val="20"/>
          <w:rtl w:val="0"/>
        </w:rPr>
        <w:t xml:space="preserve">La herramienta ssh-copy-id se encuentra incluida de manera predeterminada en varios sistemas operativos, por lo cual existe la posibilidad que esté disponible en tu sistema local. Para que este método funcione es necesario que ya se cuente con acceso por contraseña mediante SSH dentro de tu servidor.</w:t>
      </w:r>
    </w:p>
    <w:p w:rsidR="00000000" w:rsidDel="00000000" w:rsidP="00000000" w:rsidRDefault="00000000" w:rsidRPr="00000000" w14:paraId="00000060">
      <w:pPr>
        <w:spacing w:after="160" w:line="259" w:lineRule="auto"/>
        <w:jc w:val="both"/>
        <w:rPr>
          <w:sz w:val="20"/>
          <w:szCs w:val="20"/>
        </w:rPr>
      </w:pPr>
      <w:r w:rsidDel="00000000" w:rsidR="00000000" w:rsidRPr="00000000">
        <w:rPr>
          <w:sz w:val="20"/>
          <w:szCs w:val="20"/>
          <w:rtl w:val="0"/>
        </w:rPr>
        <w:t xml:space="preserve">Para usar este método, simplemente se debe especificar el servidor remoto al cual te quieres conectar, así como la cuenta de usuario y su contraseña con acceso SSH. Esta cuenta es a la cual se copiará tu llave SSH pública.</w:t>
      </w:r>
    </w:p>
    <w:p w:rsidR="00000000" w:rsidDel="00000000" w:rsidP="00000000" w:rsidRDefault="00000000" w:rsidRPr="00000000" w14:paraId="00000061">
      <w:pPr>
        <w:spacing w:after="160" w:line="259" w:lineRule="auto"/>
        <w:jc w:val="both"/>
        <w:rPr>
          <w:sz w:val="20"/>
          <w:szCs w:val="20"/>
        </w:rPr>
      </w:pPr>
      <w:r w:rsidDel="00000000" w:rsidR="00000000" w:rsidRPr="00000000">
        <w:rPr>
          <w:sz w:val="20"/>
          <w:szCs w:val="20"/>
          <w:rtl w:val="0"/>
        </w:rPr>
        <w:t xml:space="preserve">La sintaxis es:</w:t>
      </w:r>
    </w:p>
    <w:p w:rsidR="00000000" w:rsidDel="00000000" w:rsidP="00000000" w:rsidRDefault="00000000" w:rsidRPr="00000000" w14:paraId="00000062">
      <w:pPr>
        <w:numPr>
          <w:ilvl w:val="0"/>
          <w:numId w:val="2"/>
        </w:numPr>
        <w:spacing w:after="160" w:line="259" w:lineRule="auto"/>
        <w:ind w:left="720" w:hanging="360"/>
        <w:jc w:val="both"/>
        <w:rPr>
          <w:sz w:val="20"/>
          <w:szCs w:val="20"/>
        </w:rPr>
      </w:pPr>
      <w:r w:rsidDel="00000000" w:rsidR="00000000" w:rsidRPr="00000000">
        <w:rPr>
          <w:sz w:val="20"/>
          <w:szCs w:val="20"/>
          <w:rtl w:val="0"/>
        </w:rPr>
        <w:t xml:space="preserve">ssh-copy-id username@remote_host</w:t>
        <w:br w:type="textWrapping"/>
      </w:r>
    </w:p>
    <w:p w:rsidR="00000000" w:rsidDel="00000000" w:rsidP="00000000" w:rsidRDefault="00000000" w:rsidRPr="00000000" w14:paraId="00000063">
      <w:pPr>
        <w:spacing w:before="160" w:lineRule="auto"/>
        <w:rPr>
          <w:sz w:val="21"/>
          <w:szCs w:val="21"/>
        </w:rPr>
      </w:pPr>
      <w:r w:rsidDel="00000000" w:rsidR="00000000" w:rsidRPr="00000000">
        <w:rPr>
          <w:sz w:val="21"/>
          <w:szCs w:val="21"/>
        </w:rPr>
        <w:drawing>
          <wp:inline distB="114300" distT="114300" distL="114300" distR="114300">
            <wp:extent cx="5734050" cy="2806700"/>
            <wp:effectExtent b="0" l="0" r="0" t="0"/>
            <wp:docPr id="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160" w:lineRule="auto"/>
        <w:rPr>
          <w:sz w:val="21"/>
          <w:szCs w:val="21"/>
        </w:rPr>
      </w:pPr>
      <w:r w:rsidDel="00000000" w:rsidR="00000000" w:rsidRPr="00000000">
        <w:rPr>
          <w:sz w:val="21"/>
          <w:szCs w:val="21"/>
          <w:rtl w:val="0"/>
        </w:rPr>
        <w:t xml:space="preserve">Una vez creada la llave, cuando el usuario deseé ingresar al servidor, ya no será necesario que escriba su contraseña. </w:t>
      </w:r>
    </w:p>
    <w:p w:rsidR="00000000" w:rsidDel="00000000" w:rsidP="00000000" w:rsidRDefault="00000000" w:rsidRPr="00000000" w14:paraId="00000065">
      <w:pPr>
        <w:spacing w:before="160" w:lineRule="auto"/>
        <w:rPr>
          <w:sz w:val="21"/>
          <w:szCs w:val="21"/>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4050" cy="3238500"/>
            <wp:effectExtent b="0" l="0" r="0" t="0"/>
            <wp:docPr id="27" name="image19.png"/>
            <a:graphic>
              <a:graphicData uri="http://schemas.openxmlformats.org/drawingml/2006/picture">
                <pic:pic>
                  <pic:nvPicPr>
                    <pic:cNvPr id="0" name="image19.png"/>
                    <pic:cNvPicPr preferRelativeResize="0"/>
                  </pic:nvPicPr>
                  <pic:blipFill>
                    <a:blip r:embed="rId33"/>
                    <a:srcRect b="0" l="0" r="0" t="25925"/>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 copiar las llaves al servidor, se copiará la carpeta .ssh</w:t>
      </w:r>
    </w:p>
    <w:p w:rsidR="00000000" w:rsidDel="00000000" w:rsidP="00000000" w:rsidRDefault="00000000" w:rsidRPr="00000000" w14:paraId="00000069">
      <w:pPr>
        <w:rPr/>
      </w:pPr>
      <w:r w:rsidDel="00000000" w:rsidR="00000000" w:rsidRPr="00000000">
        <w:rPr/>
        <w:drawing>
          <wp:inline distB="114300" distT="114300" distL="114300" distR="114300">
            <wp:extent cx="5734050" cy="2971800"/>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Al ingresar a la carpeta podemos ver el archivo .</w:t>
      </w:r>
      <w:r w:rsidDel="00000000" w:rsidR="00000000" w:rsidRPr="00000000">
        <w:rPr>
          <w:i w:val="1"/>
          <w:rtl w:val="0"/>
        </w:rPr>
        <w:t xml:space="preserve">key </w:t>
      </w:r>
      <w:r w:rsidDel="00000000" w:rsidR="00000000" w:rsidRPr="00000000">
        <w:rPr>
          <w:rtl w:val="0"/>
        </w:rPr>
        <w:t xml:space="preserve">correspondiente a la llave. </w:t>
      </w:r>
    </w:p>
    <w:p w:rsidR="00000000" w:rsidDel="00000000" w:rsidP="00000000" w:rsidRDefault="00000000" w:rsidRPr="00000000" w14:paraId="0000006C">
      <w:pPr>
        <w:rPr/>
      </w:pPr>
      <w:r w:rsidDel="00000000" w:rsidR="00000000" w:rsidRPr="00000000">
        <w:rPr/>
        <w:drawing>
          <wp:inline distB="114300" distT="114300" distL="114300" distR="114300">
            <wp:extent cx="5734050" cy="1485900"/>
            <wp:effectExtent b="0" l="0" r="0" t="0"/>
            <wp:docPr id="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o Ruiz" w:id="0" w:date="2018-10-19T08:54:01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confugurar Ejabberd y Apache para que acepten ssh.</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le ando moviendo a ftp para que acepte ssh.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MU Br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62626"/>
        <w:sz w:val="21"/>
        <w:szCs w:val="21"/>
        <w:u w:val="none"/>
      </w:rPr>
    </w:lvl>
    <w:lvl w:ilvl="1">
      <w:start w:val="1"/>
      <w:numFmt w:val="bullet"/>
      <w:lvlText w:val=""/>
      <w:lvlJc w:val="left"/>
      <w:pPr>
        <w:ind w:left="1440" w:hanging="360"/>
      </w:pPr>
      <w:rPr>
        <w:rFonts w:ascii="Arial" w:cs="Arial" w:eastAsia="Arial" w:hAnsi="Arial"/>
        <w:color w:val="262626"/>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26" Type="http://schemas.openxmlformats.org/officeDocument/2006/relationships/image" Target="media/image14.png"/><Relationship Id="rId25" Type="http://schemas.openxmlformats.org/officeDocument/2006/relationships/image" Target="media/image7.png"/><Relationship Id="rId28" Type="http://schemas.openxmlformats.org/officeDocument/2006/relationships/image" Target="media/image23.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image" Target="media/image20.png"/><Relationship Id="rId11" Type="http://schemas.openxmlformats.org/officeDocument/2006/relationships/image" Target="media/image27.png"/><Relationship Id="rId33" Type="http://schemas.openxmlformats.org/officeDocument/2006/relationships/image" Target="media/image19.png"/><Relationship Id="rId10" Type="http://schemas.openxmlformats.org/officeDocument/2006/relationships/image" Target="media/image29.png"/><Relationship Id="rId32" Type="http://schemas.openxmlformats.org/officeDocument/2006/relationships/image" Target="media/image1.png"/><Relationship Id="rId13" Type="http://schemas.openxmlformats.org/officeDocument/2006/relationships/image" Target="media/image22.png"/><Relationship Id="rId35" Type="http://schemas.openxmlformats.org/officeDocument/2006/relationships/image" Target="media/image2.png"/><Relationship Id="rId12" Type="http://schemas.openxmlformats.org/officeDocument/2006/relationships/image" Target="media/image17.png"/><Relationship Id="rId34" Type="http://schemas.openxmlformats.org/officeDocument/2006/relationships/image" Target="media/image28.png"/><Relationship Id="rId15" Type="http://schemas.openxmlformats.org/officeDocument/2006/relationships/image" Target="media/image12.png"/><Relationship Id="rId14" Type="http://schemas.openxmlformats.org/officeDocument/2006/relationships/image" Target="media/image24.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