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918" w:rsidRDefault="000029B1">
      <w:r>
        <w:rPr>
          <w:b/>
          <w:noProof/>
          <w:lang w:val="es-MX" w:eastAsia="es-MX"/>
        </w:rPr>
        <mc:AlternateContent>
          <mc:Choice Requires="wps">
            <w:drawing>
              <wp:anchor distT="0" distB="0" distL="114300" distR="114300" simplePos="0" relativeHeight="251657728" behindDoc="0" locked="0" layoutInCell="1" allowOverlap="1">
                <wp:simplePos x="0" y="0"/>
                <wp:positionH relativeFrom="column">
                  <wp:posOffset>5372100</wp:posOffset>
                </wp:positionH>
                <wp:positionV relativeFrom="paragraph">
                  <wp:posOffset>-372745</wp:posOffset>
                </wp:positionV>
                <wp:extent cx="1042670" cy="815975"/>
                <wp:effectExtent l="32385" t="33020" r="29845" b="3683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8159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33542" w:rsidRPr="00733542" w:rsidRDefault="00733542">
                            <w:pPr>
                              <w:rPr>
                                <w:b/>
                                <w:sz w:val="20"/>
                                <w:szCs w:val="20"/>
                                <w:lang w:val="es-MX"/>
                              </w:rPr>
                            </w:pPr>
                            <w:r w:rsidRPr="00733542">
                              <w:rPr>
                                <w:b/>
                                <w:sz w:val="20"/>
                                <w:szCs w:val="20"/>
                                <w:lang w:val="es-MX"/>
                              </w:rPr>
                              <w:t>Calificación</w:t>
                            </w:r>
                            <w:r>
                              <w:rPr>
                                <w:b/>
                                <w:sz w:val="20"/>
                                <w:szCs w:val="20"/>
                                <w:lang w:val="es-MX"/>
                              </w:rPr>
                              <w:t>:</w:t>
                            </w:r>
                          </w:p>
                          <w:p w:rsidR="00733542" w:rsidRPr="00733542" w:rsidRDefault="00733542">
                            <w:pPr>
                              <w:rPr>
                                <w:sz w:val="20"/>
                                <w:szCs w:val="20"/>
                                <w:lang w:val="es-MX"/>
                              </w:rPr>
                            </w:pPr>
                          </w:p>
                          <w:p w:rsidR="00733542" w:rsidRPr="00733542" w:rsidRDefault="00733542">
                            <w:pPr>
                              <w:rPr>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23pt;margin-top:-29.35pt;width:82.1pt;height:6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" filled="f" strokeweight="4.5pt">
                <v:stroke linestyle="thickThin"/>
                <v:textbox>
                  <w:txbxContent>
                    <w:p w:rsidR="00733542" w:rsidRPr="00733542" w:rsidRDefault="00733542">
                      <w:pPr>
                        <w:rPr>
                          <w:b/>
                          <w:sz w:val="20"/>
                          <w:szCs w:val="20"/>
                          <w:lang w:val="es-MX"/>
                        </w:rPr>
                      </w:pPr>
                      <w:r w:rsidRPr="00733542">
                        <w:rPr>
                          <w:b/>
                          <w:sz w:val="20"/>
                          <w:szCs w:val="20"/>
                          <w:lang w:val="es-MX"/>
                        </w:rPr>
                        <w:t>Calificación</w:t>
                      </w:r>
                      <w:r>
                        <w:rPr>
                          <w:b/>
                          <w:sz w:val="20"/>
                          <w:szCs w:val="20"/>
                          <w:lang w:val="es-MX"/>
                        </w:rPr>
                        <w:t>:</w:t>
                      </w:r>
                    </w:p>
                    <w:p w:rsidR="00733542" w:rsidRPr="00733542" w:rsidRDefault="00733542">
                      <w:pPr>
                        <w:rPr>
                          <w:sz w:val="20"/>
                          <w:szCs w:val="20"/>
                          <w:lang w:val="es-MX"/>
                        </w:rPr>
                      </w:pPr>
                    </w:p>
                    <w:p w:rsidR="00733542" w:rsidRPr="00733542" w:rsidRDefault="00733542">
                      <w:pPr>
                        <w:rPr>
                          <w:sz w:val="20"/>
                          <w:szCs w:val="20"/>
                          <w:lang w:val="es-MX"/>
                        </w:rPr>
                      </w:pPr>
                    </w:p>
                  </w:txbxContent>
                </v:textbox>
              </v:shape>
            </w:pict>
          </mc:Fallback>
        </mc:AlternateContent>
      </w:r>
    </w:p>
    <w:p w:rsidR="00100918" w:rsidRDefault="00100918" w:rsidP="00733542">
      <w:pPr>
        <w:rPr>
          <w:b/>
        </w:rPr>
      </w:pPr>
      <w:r w:rsidRPr="00100918">
        <w:rPr>
          <w:b/>
        </w:rPr>
        <w:t>NOMBRE</w:t>
      </w:r>
      <w:r w:rsidR="00A319DE">
        <w:rPr>
          <w:b/>
        </w:rPr>
        <w:t>S</w:t>
      </w:r>
      <w:r w:rsidRPr="00100918">
        <w:rPr>
          <w:b/>
        </w:rPr>
        <w:t xml:space="preserve">: </w:t>
      </w:r>
      <w:r w:rsidR="00361848">
        <w:rPr>
          <w:b/>
        </w:rPr>
        <w:t>Minajas Carbajal Emmanuel, García Cortez Ricardo Daniel</w:t>
      </w:r>
      <w:r>
        <w:rPr>
          <w:b/>
        </w:rPr>
        <w:t xml:space="preserve"> GRUPO: </w:t>
      </w:r>
      <w:r w:rsidR="00361848">
        <w:rPr>
          <w:b/>
        </w:rPr>
        <w:t>3CM5</w:t>
      </w:r>
    </w:p>
    <w:p w:rsidR="00100918" w:rsidRDefault="00100918"/>
    <w:p w:rsidR="00566B0D" w:rsidRDefault="00566B0D" w:rsidP="00566B0D">
      <w:pPr>
        <w:pStyle w:val="Ttulo1"/>
        <w:jc w:val="both"/>
        <w:rPr>
          <w:b w:val="0"/>
          <w:bCs/>
          <w:sz w:val="20"/>
          <w:szCs w:val="20"/>
        </w:rPr>
      </w:pPr>
      <w:r>
        <w:rPr>
          <w:sz w:val="20"/>
          <w:szCs w:val="20"/>
        </w:rPr>
        <w:t>Nota:</w:t>
      </w:r>
      <w:r>
        <w:rPr>
          <w:b w:val="0"/>
          <w:bCs/>
          <w:sz w:val="20"/>
          <w:szCs w:val="20"/>
        </w:rPr>
        <w:t xml:space="preserve"> </w:t>
      </w:r>
      <w:r w:rsidR="00607E6B">
        <w:rPr>
          <w:b w:val="0"/>
          <w:bCs/>
          <w:sz w:val="20"/>
          <w:szCs w:val="20"/>
        </w:rPr>
        <w:t xml:space="preserve">Deberá </w:t>
      </w:r>
      <w:r w:rsidR="00A319DE">
        <w:rPr>
          <w:b w:val="0"/>
          <w:bCs/>
          <w:sz w:val="20"/>
          <w:szCs w:val="20"/>
        </w:rPr>
        <w:t>responder en color azul</w:t>
      </w:r>
      <w:r w:rsidR="00280320">
        <w:rPr>
          <w:b w:val="0"/>
          <w:bCs/>
          <w:sz w:val="20"/>
          <w:szCs w:val="20"/>
        </w:rPr>
        <w:t xml:space="preserve"> en este archivo</w:t>
      </w:r>
      <w:r w:rsidR="005A05E6">
        <w:rPr>
          <w:b w:val="0"/>
          <w:bCs/>
          <w:sz w:val="20"/>
          <w:szCs w:val="20"/>
        </w:rPr>
        <w:t>, a excepción de las gráficas</w:t>
      </w:r>
      <w:r w:rsidR="008B4D6E">
        <w:rPr>
          <w:b w:val="0"/>
          <w:bCs/>
          <w:sz w:val="20"/>
          <w:szCs w:val="20"/>
        </w:rPr>
        <w:t xml:space="preserve"> (copie y pegue de la hoja de cálculo)</w:t>
      </w:r>
      <w:r w:rsidR="00A319DE">
        <w:rPr>
          <w:b w:val="0"/>
          <w:bCs/>
          <w:sz w:val="20"/>
          <w:szCs w:val="20"/>
        </w:rPr>
        <w:t>, en equipo de 2 personas y enviar al correo: ariel.lr.escom@gmail.com</w:t>
      </w:r>
      <w:r w:rsidR="004F7B9F">
        <w:rPr>
          <w:b w:val="0"/>
          <w:bCs/>
          <w:sz w:val="20"/>
          <w:szCs w:val="20"/>
        </w:rPr>
        <w:t xml:space="preserve"> </w:t>
      </w:r>
      <w:r w:rsidR="00F462BA">
        <w:rPr>
          <w:b w:val="0"/>
          <w:bCs/>
          <w:sz w:val="20"/>
          <w:szCs w:val="20"/>
        </w:rPr>
        <w:t xml:space="preserve">en </w:t>
      </w:r>
      <w:r w:rsidR="00A319DE">
        <w:rPr>
          <w:b w:val="0"/>
          <w:bCs/>
          <w:sz w:val="20"/>
          <w:szCs w:val="20"/>
        </w:rPr>
        <w:t>un sólo archivo a</w:t>
      </w:r>
      <w:r w:rsidR="004B4CC0">
        <w:rPr>
          <w:b w:val="0"/>
          <w:bCs/>
          <w:sz w:val="20"/>
          <w:szCs w:val="20"/>
        </w:rPr>
        <w:t xml:space="preserve"> más tardar a</w:t>
      </w:r>
      <w:r w:rsidR="00A319DE">
        <w:rPr>
          <w:b w:val="0"/>
          <w:bCs/>
          <w:sz w:val="20"/>
          <w:szCs w:val="20"/>
        </w:rPr>
        <w:t xml:space="preserve"> las 12:00 horas del 28 de noviembre del presente año.</w:t>
      </w:r>
      <w:r w:rsidR="00280320">
        <w:rPr>
          <w:b w:val="0"/>
          <w:bCs/>
          <w:sz w:val="20"/>
          <w:szCs w:val="20"/>
        </w:rPr>
        <w:t xml:space="preserve"> Título del correo, 3er parcial HITECH.</w:t>
      </w:r>
    </w:p>
    <w:p w:rsidR="002A58A9" w:rsidRPr="00317F15" w:rsidRDefault="002A58A9">
      <w:pPr>
        <w:rPr>
          <w:b/>
          <w:sz w:val="14"/>
        </w:rPr>
      </w:pPr>
    </w:p>
    <w:p w:rsidR="004E5E87" w:rsidRDefault="005B0458">
      <w:r w:rsidRPr="00733542">
        <w:rPr>
          <w:b/>
        </w:rPr>
        <w:t>Instrucciones</w:t>
      </w:r>
      <w:r>
        <w:t>:</w:t>
      </w:r>
      <w:r w:rsidR="005A05E6">
        <w:t xml:space="preserve"> Responda cada sección según corresponda.</w:t>
      </w:r>
    </w:p>
    <w:p w:rsidR="005C7A0B" w:rsidRPr="00317F15" w:rsidRDefault="005C7A0B" w:rsidP="002A58A9">
      <w:pPr>
        <w:ind w:left="720"/>
        <w:jc w:val="both"/>
        <w:rPr>
          <w:rFonts w:cs="Arial"/>
          <w:sz w:val="14"/>
          <w:szCs w:val="20"/>
        </w:rPr>
      </w:pPr>
    </w:p>
    <w:p w:rsidR="00F82991" w:rsidRDefault="00C6396C" w:rsidP="00B565EF">
      <w:pPr>
        <w:numPr>
          <w:ilvl w:val="0"/>
          <w:numId w:val="9"/>
        </w:numPr>
        <w:jc w:val="both"/>
      </w:pPr>
      <w:r>
        <w:t xml:space="preserve">Usted y su equipo (compañero de mesa) desean iniciar un nuevo proyecto, que consiste en </w:t>
      </w:r>
      <w:r w:rsidR="00F82991">
        <w:t>crear una consultoría. Han decidido que como van empezando</w:t>
      </w:r>
      <w:r w:rsidR="005A05E6">
        <w:t xml:space="preserve"> su propio negocio</w:t>
      </w:r>
      <w:r w:rsidR="00F82991">
        <w:t>, únicamente podrán atender clientes que estén ubicados en la Ciudad de México y zona conurbada. Para tal efecto deben elaborar una Investigación de Mercados que les permita encontrar su nicho de mercado.</w:t>
      </w:r>
    </w:p>
    <w:p w:rsidR="005C7A0B" w:rsidRDefault="005C7A0B" w:rsidP="00B565EF">
      <w:pPr>
        <w:ind w:left="720"/>
        <w:jc w:val="both"/>
      </w:pPr>
    </w:p>
    <w:p w:rsidR="00F82991" w:rsidRDefault="00E450B1" w:rsidP="005C7A0B">
      <w:pPr>
        <w:numPr>
          <w:ilvl w:val="0"/>
          <w:numId w:val="12"/>
        </w:numPr>
        <w:jc w:val="both"/>
        <w:rPr>
          <w:rFonts w:cs="Arial"/>
          <w:sz w:val="20"/>
          <w:szCs w:val="20"/>
        </w:rPr>
      </w:pPr>
      <w:r>
        <w:rPr>
          <w:rFonts w:cs="Arial"/>
          <w:sz w:val="20"/>
          <w:szCs w:val="20"/>
        </w:rPr>
        <w:t>De las 4P’s establezca el Producto, definiendo</w:t>
      </w:r>
      <w:r w:rsidR="00F82991">
        <w:rPr>
          <w:rFonts w:cs="Arial"/>
          <w:sz w:val="20"/>
          <w:szCs w:val="20"/>
        </w:rPr>
        <w:t xml:space="preserve"> de manera general los servicios que proporcionará su consultoría.</w:t>
      </w:r>
    </w:p>
    <w:p w:rsidR="00FC7337" w:rsidRPr="006031C9" w:rsidRDefault="00FC7337" w:rsidP="00FC7337">
      <w:pPr>
        <w:ind w:left="360"/>
        <w:jc w:val="both"/>
        <w:rPr>
          <w:sz w:val="20"/>
          <w:szCs w:val="20"/>
          <w:highlight w:val="cyan"/>
        </w:rPr>
      </w:pPr>
      <w:r w:rsidRPr="006031C9">
        <w:rPr>
          <w:sz w:val="20"/>
          <w:szCs w:val="20"/>
          <w:highlight w:val="cyan"/>
        </w:rPr>
        <w:t xml:space="preserve">-Precio: El precio por diagnóstico del problema de servicios web 5,000 pesos. Implementación de una arquitectura para la </w:t>
      </w:r>
      <w:r w:rsidRPr="006031C9">
        <w:rPr>
          <w:sz w:val="20"/>
          <w:szCs w:val="20"/>
          <w:highlight w:val="cyan"/>
        </w:rPr>
        <w:t>página</w:t>
      </w:r>
      <w:r w:rsidRPr="006031C9">
        <w:rPr>
          <w:sz w:val="20"/>
          <w:szCs w:val="20"/>
          <w:highlight w:val="cyan"/>
        </w:rPr>
        <w:t xml:space="preserve"> web del cliente 40,000 pesos.</w:t>
      </w:r>
    </w:p>
    <w:p w:rsidR="00FC7337" w:rsidRPr="006031C9" w:rsidRDefault="00FC7337" w:rsidP="00FC7337">
      <w:pPr>
        <w:ind w:left="360"/>
        <w:jc w:val="both"/>
        <w:rPr>
          <w:sz w:val="20"/>
          <w:szCs w:val="20"/>
          <w:highlight w:val="cyan"/>
        </w:rPr>
      </w:pPr>
      <w:r w:rsidRPr="006031C9">
        <w:rPr>
          <w:sz w:val="20"/>
          <w:szCs w:val="20"/>
          <w:highlight w:val="cyan"/>
        </w:rPr>
        <w:t>-Plaza: Nuestra compañía va a estar ubicada en la zona sur de la CDMX donde encuentra la mayor cantidad de empresas que serían nuestros potenciales clientes, También contaremos con presencia en Internet, en redes sociales, etc.</w:t>
      </w:r>
    </w:p>
    <w:p w:rsidR="00FC7337" w:rsidRPr="006031C9" w:rsidRDefault="00FC7337" w:rsidP="00FC7337">
      <w:pPr>
        <w:ind w:left="360"/>
        <w:jc w:val="both"/>
        <w:rPr>
          <w:sz w:val="20"/>
          <w:szCs w:val="20"/>
          <w:highlight w:val="cyan"/>
        </w:rPr>
      </w:pPr>
      <w:r w:rsidRPr="006031C9">
        <w:rPr>
          <w:sz w:val="20"/>
          <w:szCs w:val="20"/>
          <w:highlight w:val="cyan"/>
        </w:rPr>
        <w:t>-Producto: Nuestra consultoría especializada en servicios online entre los que se incluye la analítica web, para ofrecerle una efectiva interpretación de esos datos y el plus que su negocio necesita. Y de paso haces crecer también sus resultados, un negocio redondo para todas las partes.</w:t>
      </w:r>
    </w:p>
    <w:p w:rsidR="00FC7337" w:rsidRPr="00FC7337" w:rsidRDefault="00FC7337" w:rsidP="00FC7337">
      <w:pPr>
        <w:ind w:left="360"/>
        <w:rPr>
          <w:sz w:val="20"/>
          <w:szCs w:val="20"/>
        </w:rPr>
      </w:pPr>
      <w:r w:rsidRPr="006031C9">
        <w:rPr>
          <w:sz w:val="20"/>
          <w:szCs w:val="20"/>
          <w:highlight w:val="cyan"/>
        </w:rPr>
        <w:t>-Promoción: Nuestra aplicación contara comunicación directa con las grandes empresas con la finalidad de estudiar a los diferentes mercados a los que se enfrentan las diferentes empresas.  Nos promocionamos dentro de las redes sociales y otros medios electrónicos.</w:t>
      </w:r>
    </w:p>
    <w:p w:rsidR="00FC7337" w:rsidRDefault="00FC7337" w:rsidP="00FC7337">
      <w:pPr>
        <w:ind w:left="720"/>
        <w:jc w:val="both"/>
        <w:rPr>
          <w:rFonts w:cs="Arial"/>
          <w:sz w:val="20"/>
          <w:szCs w:val="20"/>
        </w:rPr>
      </w:pPr>
    </w:p>
    <w:p w:rsidR="005C7A0B" w:rsidRDefault="004F7B9F" w:rsidP="005C7A0B">
      <w:pPr>
        <w:numPr>
          <w:ilvl w:val="0"/>
          <w:numId w:val="12"/>
        </w:numPr>
        <w:jc w:val="both"/>
        <w:rPr>
          <w:rFonts w:cs="Arial"/>
          <w:sz w:val="20"/>
          <w:szCs w:val="20"/>
        </w:rPr>
      </w:pPr>
      <w:r>
        <w:rPr>
          <w:rFonts w:cs="Arial"/>
          <w:sz w:val="20"/>
          <w:szCs w:val="20"/>
        </w:rPr>
        <w:t xml:space="preserve">Calcule el tamaño de la muestra </w:t>
      </w:r>
      <w:r w:rsidR="00F82991">
        <w:rPr>
          <w:rFonts w:cs="Arial"/>
          <w:sz w:val="20"/>
          <w:szCs w:val="20"/>
        </w:rPr>
        <w:t>para realizar una encuesta e identificar los servicios más solicitados y los requerimientos que realizan los clientes a este tipo de empresas</w:t>
      </w:r>
      <w:r w:rsidR="002E07D4">
        <w:rPr>
          <w:rFonts w:cs="Arial"/>
          <w:sz w:val="20"/>
          <w:szCs w:val="20"/>
        </w:rPr>
        <w:t>.</w:t>
      </w:r>
    </w:p>
    <w:p w:rsidR="00FC7337" w:rsidRPr="006031C9" w:rsidRDefault="00FC7337" w:rsidP="00FC7337">
      <w:pPr>
        <w:ind w:left="720"/>
        <w:jc w:val="both"/>
        <w:rPr>
          <w:rFonts w:cs="Arial"/>
          <w:sz w:val="20"/>
          <w:szCs w:val="20"/>
          <w:highlight w:val="cyan"/>
        </w:rPr>
      </w:pPr>
      <w:hyperlink r:id="rId7" w:history="1">
        <w:r w:rsidRPr="006031C9">
          <w:rPr>
            <w:rStyle w:val="Hipervnculo"/>
            <w:rFonts w:cs="Arial"/>
            <w:sz w:val="20"/>
            <w:szCs w:val="20"/>
            <w:highlight w:val="cyan"/>
          </w:rPr>
          <w:t>http://reporteeconomico.sedecodf.gob.mx/index.php/site/main/138</w:t>
        </w:r>
      </w:hyperlink>
    </w:p>
    <w:p w:rsidR="00FC7337" w:rsidRPr="006031C9" w:rsidRDefault="00FC7337" w:rsidP="00FC7337">
      <w:pPr>
        <w:ind w:left="720"/>
        <w:jc w:val="both"/>
        <w:rPr>
          <w:rFonts w:cs="Arial"/>
          <w:sz w:val="20"/>
          <w:szCs w:val="20"/>
          <w:highlight w:val="cyan"/>
        </w:rPr>
      </w:pPr>
      <w:r w:rsidRPr="006031C9">
        <w:rPr>
          <w:rFonts w:cs="Arial"/>
          <w:sz w:val="20"/>
          <w:szCs w:val="20"/>
          <w:highlight w:val="cyan"/>
        </w:rPr>
        <w:t>Muestra infinita</w:t>
      </w:r>
    </w:p>
    <w:p w:rsidR="006031C9" w:rsidRPr="006031C9" w:rsidRDefault="006031C9" w:rsidP="00FC7337">
      <w:pPr>
        <w:ind w:left="720"/>
        <w:jc w:val="both"/>
        <w:rPr>
          <w:rFonts w:cs="Arial"/>
          <w:sz w:val="20"/>
          <w:szCs w:val="20"/>
          <w:highlight w:val="cyan"/>
        </w:rPr>
      </w:pPr>
      <m:oMathPara>
        <m:oMath>
          <m:r>
            <w:rPr>
              <w:rFonts w:ascii="Cambria Math" w:hAnsi="Cambria Math" w:cs="Arial"/>
              <w:sz w:val="20"/>
              <w:szCs w:val="20"/>
              <w:highlight w:val="cyan"/>
            </w:rPr>
            <m:t>n=</m:t>
          </m:r>
          <m:f>
            <m:fPr>
              <m:ctrlPr>
                <w:rPr>
                  <w:rFonts w:ascii="Cambria Math" w:hAnsi="Cambria Math" w:cs="Arial"/>
                  <w:i/>
                  <w:sz w:val="20"/>
                  <w:szCs w:val="20"/>
                  <w:highlight w:val="cyan"/>
                </w:rPr>
              </m:ctrlPr>
            </m:fPr>
            <m:num>
              <m:sSup>
                <m:sSupPr>
                  <m:ctrlPr>
                    <w:rPr>
                      <w:rFonts w:ascii="Cambria Math" w:hAnsi="Cambria Math" w:cs="Arial"/>
                      <w:i/>
                      <w:sz w:val="20"/>
                      <w:szCs w:val="20"/>
                      <w:highlight w:val="cyan"/>
                    </w:rPr>
                  </m:ctrlPr>
                </m:sSupPr>
                <m:e>
                  <m:d>
                    <m:dPr>
                      <m:ctrlPr>
                        <w:rPr>
                          <w:rFonts w:ascii="Cambria Math" w:hAnsi="Cambria Math" w:cs="Arial"/>
                          <w:i/>
                          <w:sz w:val="20"/>
                          <w:szCs w:val="20"/>
                          <w:highlight w:val="cyan"/>
                        </w:rPr>
                      </m:ctrlPr>
                    </m:dPr>
                    <m:e>
                      <m:r>
                        <w:rPr>
                          <w:rFonts w:ascii="Cambria Math" w:hAnsi="Cambria Math" w:cs="Arial"/>
                          <w:sz w:val="20"/>
                          <w:szCs w:val="20"/>
                          <w:highlight w:val="cyan"/>
                        </w:rPr>
                        <m:t>1.65</m:t>
                      </m:r>
                    </m:e>
                  </m:d>
                </m:e>
                <m:sup>
                  <m:r>
                    <w:rPr>
                      <w:rFonts w:ascii="Cambria Math" w:hAnsi="Cambria Math" w:cs="Arial"/>
                      <w:sz w:val="20"/>
                      <w:szCs w:val="20"/>
                      <w:highlight w:val="cyan"/>
                    </w:rPr>
                    <m:t>2</m:t>
                  </m:r>
                </m:sup>
              </m:sSup>
              <m:d>
                <m:dPr>
                  <m:ctrlPr>
                    <w:rPr>
                      <w:rFonts w:ascii="Cambria Math" w:hAnsi="Cambria Math" w:cs="Arial"/>
                      <w:i/>
                      <w:sz w:val="20"/>
                      <w:szCs w:val="20"/>
                      <w:highlight w:val="cyan"/>
                    </w:rPr>
                  </m:ctrlPr>
                </m:dPr>
                <m:e>
                  <m:r>
                    <w:rPr>
                      <w:rFonts w:ascii="Cambria Math" w:hAnsi="Cambria Math" w:cs="Arial"/>
                      <w:sz w:val="20"/>
                      <w:szCs w:val="20"/>
                      <w:highlight w:val="cyan"/>
                    </w:rPr>
                    <m:t>0.19</m:t>
                  </m:r>
                </m:e>
              </m:d>
              <m:d>
                <m:dPr>
                  <m:ctrlPr>
                    <w:rPr>
                      <w:rFonts w:ascii="Cambria Math" w:hAnsi="Cambria Math" w:cs="Arial"/>
                      <w:i/>
                      <w:sz w:val="20"/>
                      <w:szCs w:val="20"/>
                      <w:highlight w:val="cyan"/>
                    </w:rPr>
                  </m:ctrlPr>
                </m:dPr>
                <m:e>
                  <m:r>
                    <w:rPr>
                      <w:rFonts w:ascii="Cambria Math" w:hAnsi="Cambria Math" w:cs="Arial"/>
                      <w:sz w:val="20"/>
                      <w:szCs w:val="20"/>
                      <w:highlight w:val="cyan"/>
                    </w:rPr>
                    <m:t>0.81</m:t>
                  </m:r>
                </m:e>
              </m:d>
            </m:num>
            <m:den>
              <m:sSup>
                <m:sSupPr>
                  <m:ctrlPr>
                    <w:rPr>
                      <w:rFonts w:ascii="Cambria Math" w:hAnsi="Cambria Math" w:cs="Arial"/>
                      <w:i/>
                      <w:sz w:val="20"/>
                      <w:szCs w:val="20"/>
                      <w:highlight w:val="cyan"/>
                    </w:rPr>
                  </m:ctrlPr>
                </m:sSupPr>
                <m:e>
                  <m:d>
                    <m:dPr>
                      <m:ctrlPr>
                        <w:rPr>
                          <w:rFonts w:ascii="Cambria Math" w:hAnsi="Cambria Math" w:cs="Arial"/>
                          <w:i/>
                          <w:sz w:val="20"/>
                          <w:szCs w:val="20"/>
                          <w:highlight w:val="cyan"/>
                        </w:rPr>
                      </m:ctrlPr>
                    </m:dPr>
                    <m:e>
                      <m:r>
                        <w:rPr>
                          <w:rFonts w:ascii="Cambria Math" w:hAnsi="Cambria Math" w:cs="Arial"/>
                          <w:sz w:val="20"/>
                          <w:szCs w:val="20"/>
                          <w:highlight w:val="cyan"/>
                        </w:rPr>
                        <m:t>0.05</m:t>
                      </m:r>
                    </m:e>
                  </m:d>
                </m:e>
                <m:sup>
                  <m:r>
                    <w:rPr>
                      <w:rFonts w:ascii="Cambria Math" w:hAnsi="Cambria Math" w:cs="Arial"/>
                      <w:sz w:val="20"/>
                      <w:szCs w:val="20"/>
                      <w:highlight w:val="cyan"/>
                    </w:rPr>
                    <m:t>2</m:t>
                  </m:r>
                </m:sup>
              </m:sSup>
            </m:den>
          </m:f>
          <m:r>
            <w:rPr>
              <w:rFonts w:ascii="Cambria Math" w:hAnsi="Cambria Math" w:cs="Arial"/>
              <w:sz w:val="20"/>
              <w:szCs w:val="20"/>
              <w:highlight w:val="cyan"/>
            </w:rPr>
            <m:t>=168 encuestas</m:t>
          </m:r>
        </m:oMath>
      </m:oMathPara>
    </w:p>
    <w:p w:rsidR="006031C9" w:rsidRPr="006031C9" w:rsidRDefault="006031C9" w:rsidP="00FC7337">
      <w:pPr>
        <w:ind w:left="720"/>
        <w:jc w:val="both"/>
        <w:rPr>
          <w:rFonts w:cs="Arial"/>
          <w:sz w:val="20"/>
          <w:szCs w:val="20"/>
          <w:highlight w:val="cyan"/>
        </w:rPr>
      </w:pPr>
      <w:r w:rsidRPr="006031C9">
        <w:rPr>
          <w:rFonts w:cs="Arial"/>
          <w:sz w:val="20"/>
          <w:szCs w:val="20"/>
          <w:highlight w:val="cyan"/>
        </w:rPr>
        <w:t>K=90%</w:t>
      </w:r>
    </w:p>
    <w:p w:rsidR="006031C9" w:rsidRPr="006031C9" w:rsidRDefault="006031C9" w:rsidP="00FC7337">
      <w:pPr>
        <w:ind w:left="720"/>
        <w:jc w:val="both"/>
        <w:rPr>
          <w:rFonts w:cs="Arial"/>
          <w:sz w:val="20"/>
          <w:szCs w:val="20"/>
          <w:highlight w:val="cyan"/>
        </w:rPr>
      </w:pPr>
      <w:r w:rsidRPr="006031C9">
        <w:rPr>
          <w:rFonts w:cs="Arial"/>
          <w:sz w:val="20"/>
          <w:szCs w:val="20"/>
          <w:highlight w:val="cyan"/>
        </w:rPr>
        <w:t>P=19% (Considerando 410 000 empresas)</w:t>
      </w:r>
    </w:p>
    <w:p w:rsidR="006031C9" w:rsidRPr="006031C9" w:rsidRDefault="006031C9" w:rsidP="00FC7337">
      <w:pPr>
        <w:ind w:left="720"/>
        <w:jc w:val="both"/>
        <w:rPr>
          <w:rFonts w:cs="Arial"/>
          <w:sz w:val="20"/>
          <w:szCs w:val="20"/>
          <w:highlight w:val="cyan"/>
        </w:rPr>
      </w:pPr>
      <w:r w:rsidRPr="006031C9">
        <w:rPr>
          <w:rFonts w:cs="Arial"/>
          <w:sz w:val="20"/>
          <w:szCs w:val="20"/>
          <w:highlight w:val="cyan"/>
        </w:rPr>
        <w:t>Q=81%</w:t>
      </w:r>
    </w:p>
    <w:p w:rsidR="006031C9" w:rsidRPr="006031C9" w:rsidRDefault="006031C9" w:rsidP="00FC7337">
      <w:pPr>
        <w:ind w:left="720"/>
        <w:jc w:val="both"/>
        <w:rPr>
          <w:rFonts w:cs="Arial"/>
          <w:sz w:val="20"/>
          <w:szCs w:val="20"/>
          <w:highlight w:val="cyan"/>
        </w:rPr>
      </w:pPr>
      <w:r w:rsidRPr="006031C9">
        <w:rPr>
          <w:rFonts w:cs="Arial"/>
          <w:sz w:val="20"/>
          <w:szCs w:val="20"/>
          <w:highlight w:val="cyan"/>
        </w:rPr>
        <w:t xml:space="preserve">E=5% </w:t>
      </w:r>
    </w:p>
    <w:p w:rsidR="00FC7337" w:rsidRDefault="006031C9" w:rsidP="006031C9">
      <w:pPr>
        <w:ind w:left="720"/>
        <w:jc w:val="both"/>
        <w:rPr>
          <w:rFonts w:cs="Arial"/>
          <w:sz w:val="20"/>
          <w:szCs w:val="20"/>
        </w:rPr>
      </w:pPr>
      <w:r w:rsidRPr="006031C9">
        <w:rPr>
          <w:rFonts w:cs="Arial"/>
          <w:sz w:val="20"/>
          <w:szCs w:val="20"/>
          <w:highlight w:val="cyan"/>
        </w:rPr>
        <w:t>Tomando en cuenta que el total de habitantes de la CDMX son 2 127 400</w:t>
      </w:r>
      <w:r>
        <w:rPr>
          <w:rFonts w:cs="Arial"/>
          <w:sz w:val="20"/>
          <w:szCs w:val="20"/>
        </w:rPr>
        <w:t xml:space="preserve"> </w:t>
      </w:r>
    </w:p>
    <w:p w:rsidR="006031C9" w:rsidRDefault="006031C9" w:rsidP="006031C9">
      <w:pPr>
        <w:ind w:left="720"/>
        <w:jc w:val="both"/>
        <w:rPr>
          <w:rFonts w:cs="Arial"/>
          <w:sz w:val="20"/>
          <w:szCs w:val="20"/>
        </w:rPr>
      </w:pPr>
    </w:p>
    <w:p w:rsidR="005C7A0B" w:rsidRDefault="00F462BA" w:rsidP="005C7A0B">
      <w:pPr>
        <w:numPr>
          <w:ilvl w:val="0"/>
          <w:numId w:val="12"/>
        </w:numPr>
        <w:jc w:val="both"/>
        <w:rPr>
          <w:rFonts w:cs="Arial"/>
          <w:sz w:val="20"/>
          <w:szCs w:val="20"/>
        </w:rPr>
      </w:pPr>
      <w:r>
        <w:rPr>
          <w:rFonts w:cs="Arial"/>
          <w:sz w:val="20"/>
          <w:szCs w:val="20"/>
        </w:rPr>
        <w:t xml:space="preserve">Realice su encuesta </w:t>
      </w:r>
      <w:r w:rsidR="00F82991">
        <w:rPr>
          <w:rFonts w:cs="Arial"/>
          <w:sz w:val="20"/>
          <w:szCs w:val="20"/>
        </w:rPr>
        <w:t xml:space="preserve">en un formulario de Google </w:t>
      </w:r>
      <w:r>
        <w:rPr>
          <w:rFonts w:cs="Arial"/>
          <w:sz w:val="20"/>
          <w:szCs w:val="20"/>
        </w:rPr>
        <w:t xml:space="preserve">(Objetivo, Encuesta de </w:t>
      </w:r>
      <w:r w:rsidR="00F82991">
        <w:rPr>
          <w:rFonts w:cs="Arial"/>
          <w:sz w:val="20"/>
          <w:szCs w:val="20"/>
        </w:rPr>
        <w:t>5</w:t>
      </w:r>
      <w:r>
        <w:rPr>
          <w:rFonts w:cs="Arial"/>
          <w:sz w:val="20"/>
          <w:szCs w:val="20"/>
        </w:rPr>
        <w:t xml:space="preserve"> preguntas y en formato requerido</w:t>
      </w:r>
      <w:r w:rsidR="00EA20BE">
        <w:rPr>
          <w:rFonts w:cs="Arial"/>
          <w:sz w:val="20"/>
          <w:szCs w:val="20"/>
        </w:rPr>
        <w:t>, no emplee dicotomías</w:t>
      </w:r>
      <w:r>
        <w:rPr>
          <w:rFonts w:cs="Arial"/>
          <w:sz w:val="20"/>
          <w:szCs w:val="20"/>
        </w:rPr>
        <w:t>)</w:t>
      </w:r>
      <w:r w:rsidR="00F82991">
        <w:rPr>
          <w:rFonts w:cs="Arial"/>
          <w:sz w:val="20"/>
          <w:szCs w:val="20"/>
        </w:rPr>
        <w:t xml:space="preserve">. </w:t>
      </w:r>
      <w:r w:rsidR="00B43147">
        <w:rPr>
          <w:rFonts w:cs="Arial"/>
          <w:sz w:val="20"/>
          <w:szCs w:val="20"/>
        </w:rPr>
        <w:t xml:space="preserve">Copie el </w:t>
      </w:r>
      <w:proofErr w:type="gramStart"/>
      <w:r w:rsidR="00B43147">
        <w:rPr>
          <w:rFonts w:cs="Arial"/>
          <w:sz w:val="20"/>
          <w:szCs w:val="20"/>
        </w:rPr>
        <w:t>lin</w:t>
      </w:r>
      <w:r w:rsidR="007937A4">
        <w:rPr>
          <w:rFonts w:cs="Arial"/>
          <w:sz w:val="20"/>
          <w:szCs w:val="20"/>
        </w:rPr>
        <w:t>k</w:t>
      </w:r>
      <w:proofErr w:type="gramEnd"/>
      <w:r w:rsidR="007937A4">
        <w:rPr>
          <w:rFonts w:cs="Arial"/>
          <w:sz w:val="20"/>
          <w:szCs w:val="20"/>
        </w:rPr>
        <w:t>:</w:t>
      </w:r>
    </w:p>
    <w:p w:rsidR="007937A4" w:rsidRDefault="007937A4" w:rsidP="007937A4">
      <w:pPr>
        <w:ind w:left="360"/>
        <w:jc w:val="both"/>
        <w:rPr>
          <w:rFonts w:cs="Arial"/>
          <w:sz w:val="20"/>
          <w:szCs w:val="20"/>
        </w:rPr>
      </w:pPr>
      <w:hyperlink r:id="rId8" w:history="1">
        <w:r w:rsidRPr="007937A4">
          <w:rPr>
            <w:rStyle w:val="Hipervnculo"/>
            <w:rFonts w:cs="Arial"/>
            <w:sz w:val="20"/>
            <w:szCs w:val="20"/>
            <w:highlight w:val="cyan"/>
          </w:rPr>
          <w:t>https://docs.google.com/forms/d/13pF8TYCpORToSUYl3Xv7E-gxarc80wQaCnNEggk9Kno/prefill</w:t>
        </w:r>
      </w:hyperlink>
    </w:p>
    <w:p w:rsidR="007937A4" w:rsidRDefault="007937A4" w:rsidP="007937A4">
      <w:pPr>
        <w:ind w:left="360"/>
        <w:jc w:val="both"/>
        <w:rPr>
          <w:rFonts w:cs="Arial"/>
          <w:sz w:val="20"/>
          <w:szCs w:val="20"/>
        </w:rPr>
      </w:pPr>
    </w:p>
    <w:p w:rsidR="007937A4" w:rsidRDefault="007937A4" w:rsidP="007937A4">
      <w:pPr>
        <w:ind w:left="720"/>
        <w:jc w:val="both"/>
        <w:rPr>
          <w:rFonts w:cs="Arial"/>
          <w:sz w:val="20"/>
          <w:szCs w:val="20"/>
        </w:rPr>
      </w:pPr>
    </w:p>
    <w:p w:rsidR="00F462BA" w:rsidRDefault="00DE405E" w:rsidP="00F462BA">
      <w:pPr>
        <w:numPr>
          <w:ilvl w:val="0"/>
          <w:numId w:val="12"/>
        </w:numPr>
        <w:jc w:val="both"/>
        <w:rPr>
          <w:rFonts w:cs="Arial"/>
          <w:sz w:val="20"/>
          <w:szCs w:val="20"/>
        </w:rPr>
      </w:pPr>
      <w:r>
        <w:rPr>
          <w:rFonts w:cs="Arial"/>
          <w:sz w:val="20"/>
          <w:szCs w:val="20"/>
        </w:rPr>
        <w:t>Aplique</w:t>
      </w:r>
      <w:r w:rsidR="00F82991">
        <w:rPr>
          <w:rFonts w:cs="Arial"/>
          <w:sz w:val="20"/>
          <w:szCs w:val="20"/>
        </w:rPr>
        <w:t xml:space="preserve"> </w:t>
      </w:r>
      <w:r>
        <w:rPr>
          <w:rFonts w:cs="Arial"/>
          <w:sz w:val="20"/>
          <w:szCs w:val="20"/>
        </w:rPr>
        <w:t>y t</w:t>
      </w:r>
      <w:r w:rsidR="00F462BA">
        <w:rPr>
          <w:rFonts w:cs="Arial"/>
          <w:sz w:val="20"/>
          <w:szCs w:val="20"/>
        </w:rPr>
        <w:t xml:space="preserve">abule cada pregunta vs </w:t>
      </w:r>
      <w:r w:rsidR="00280320">
        <w:rPr>
          <w:rFonts w:cs="Arial"/>
          <w:sz w:val="20"/>
          <w:szCs w:val="20"/>
        </w:rPr>
        <w:t>f</w:t>
      </w:r>
      <w:r w:rsidR="00F462BA">
        <w:rPr>
          <w:rFonts w:cs="Arial"/>
          <w:sz w:val="20"/>
          <w:szCs w:val="20"/>
        </w:rPr>
        <w:t xml:space="preserve">recuencia y grafique con </w:t>
      </w:r>
      <w:r w:rsidR="00F462BA" w:rsidRPr="00F462BA">
        <w:rPr>
          <w:rFonts w:cs="Arial"/>
          <w:sz w:val="20"/>
          <w:szCs w:val="20"/>
        </w:rPr>
        <w:t>gráfica</w:t>
      </w:r>
      <w:r w:rsidR="00F462BA">
        <w:rPr>
          <w:rFonts w:cs="Arial"/>
          <w:sz w:val="20"/>
          <w:szCs w:val="20"/>
        </w:rPr>
        <w:t>s</w:t>
      </w:r>
      <w:r w:rsidR="00F462BA" w:rsidRPr="00F462BA">
        <w:rPr>
          <w:rFonts w:cs="Arial"/>
          <w:sz w:val="20"/>
          <w:szCs w:val="20"/>
        </w:rPr>
        <w:t xml:space="preserve"> </w:t>
      </w:r>
      <w:r w:rsidR="00F462BA">
        <w:rPr>
          <w:rFonts w:cs="Arial"/>
          <w:sz w:val="20"/>
          <w:szCs w:val="20"/>
        </w:rPr>
        <w:t>tipo pastel.</w:t>
      </w:r>
      <w:r w:rsidR="00A916BF">
        <w:rPr>
          <w:rFonts w:cs="Arial"/>
          <w:sz w:val="20"/>
          <w:szCs w:val="20"/>
        </w:rPr>
        <w:t xml:space="preserve"> (Pida a 10 de sus compañeros del aula llenen su encuesta)</w:t>
      </w:r>
    </w:p>
    <w:p w:rsidR="00B565EF" w:rsidRDefault="00B565EF" w:rsidP="00B565EF">
      <w:pPr>
        <w:rPr>
          <w:b/>
          <w:sz w:val="20"/>
          <w:szCs w:val="20"/>
        </w:rPr>
      </w:pPr>
      <w:r w:rsidRPr="008875CB">
        <w:rPr>
          <w:b/>
          <w:sz w:val="20"/>
          <w:szCs w:val="20"/>
        </w:rPr>
        <w:t>Valor</w:t>
      </w:r>
      <w:r w:rsidR="00E450B1">
        <w:rPr>
          <w:b/>
          <w:sz w:val="20"/>
          <w:szCs w:val="20"/>
        </w:rPr>
        <w:t xml:space="preserve"> de la sección</w:t>
      </w:r>
      <w:r w:rsidRPr="008875CB">
        <w:rPr>
          <w:b/>
          <w:sz w:val="20"/>
          <w:szCs w:val="20"/>
        </w:rPr>
        <w:t xml:space="preserve">: </w:t>
      </w:r>
      <w:r w:rsidR="00E450B1">
        <w:rPr>
          <w:b/>
          <w:sz w:val="20"/>
          <w:szCs w:val="20"/>
        </w:rPr>
        <w:t>3</w:t>
      </w:r>
      <w:r w:rsidR="007F106B">
        <w:rPr>
          <w:b/>
          <w:sz w:val="20"/>
          <w:szCs w:val="20"/>
        </w:rPr>
        <w:t xml:space="preserve"> punto</w:t>
      </w:r>
      <w:r w:rsidR="00E450B1">
        <w:rPr>
          <w:b/>
          <w:sz w:val="20"/>
          <w:szCs w:val="20"/>
        </w:rPr>
        <w:t>s</w:t>
      </w:r>
      <w:r>
        <w:rPr>
          <w:b/>
          <w:sz w:val="20"/>
          <w:szCs w:val="20"/>
        </w:rPr>
        <w:t xml:space="preserve"> </w:t>
      </w:r>
    </w:p>
    <w:p w:rsidR="005C7A0B" w:rsidRPr="00317F15" w:rsidRDefault="00B565EF" w:rsidP="00B565EF">
      <w:pPr>
        <w:tabs>
          <w:tab w:val="left" w:pos="7905"/>
        </w:tabs>
        <w:ind w:left="720"/>
        <w:jc w:val="both"/>
        <w:rPr>
          <w:sz w:val="16"/>
        </w:rPr>
      </w:pPr>
      <w:r w:rsidRPr="00317F15">
        <w:rPr>
          <w:sz w:val="16"/>
        </w:rPr>
        <w:tab/>
      </w:r>
    </w:p>
    <w:p w:rsidR="007644F6" w:rsidRDefault="004F7B9F" w:rsidP="004F6667">
      <w:pPr>
        <w:numPr>
          <w:ilvl w:val="0"/>
          <w:numId w:val="9"/>
        </w:numPr>
        <w:jc w:val="both"/>
      </w:pPr>
      <w:r>
        <w:t xml:space="preserve">Mediante el uso de la </w:t>
      </w:r>
      <w:r w:rsidR="00E450B1">
        <w:t>QFD</w:t>
      </w:r>
      <w:r>
        <w:t xml:space="preserve">, identifique las mejoras que realizaría para incrementar la funcionalidad, la eficiencia y eficacia de los recursos </w:t>
      </w:r>
      <w:r w:rsidR="00E450B1">
        <w:t xml:space="preserve">su consultoría. Apóyese en su encuesta para: </w:t>
      </w:r>
    </w:p>
    <w:p w:rsidR="007644F6" w:rsidRDefault="007644F6" w:rsidP="007644F6">
      <w:pPr>
        <w:numPr>
          <w:ilvl w:val="0"/>
          <w:numId w:val="13"/>
        </w:numPr>
        <w:jc w:val="both"/>
        <w:rPr>
          <w:rFonts w:cs="Arial"/>
          <w:sz w:val="20"/>
          <w:szCs w:val="20"/>
        </w:rPr>
      </w:pPr>
      <w:r>
        <w:rPr>
          <w:rFonts w:cs="Arial"/>
          <w:sz w:val="20"/>
          <w:szCs w:val="20"/>
        </w:rPr>
        <w:t>Estable</w:t>
      </w:r>
      <w:r w:rsidR="00E450B1">
        <w:rPr>
          <w:rFonts w:cs="Arial"/>
          <w:sz w:val="20"/>
          <w:szCs w:val="20"/>
        </w:rPr>
        <w:t>cer</w:t>
      </w:r>
      <w:r>
        <w:rPr>
          <w:rFonts w:cs="Arial"/>
          <w:sz w:val="20"/>
          <w:szCs w:val="20"/>
        </w:rPr>
        <w:t xml:space="preserve"> </w:t>
      </w:r>
      <w:r w:rsidR="004F7B9F">
        <w:rPr>
          <w:rFonts w:cs="Arial"/>
          <w:sz w:val="20"/>
          <w:szCs w:val="20"/>
        </w:rPr>
        <w:t xml:space="preserve">al menos </w:t>
      </w:r>
      <w:r w:rsidR="004D10F5">
        <w:rPr>
          <w:rFonts w:cs="Arial"/>
          <w:sz w:val="20"/>
          <w:szCs w:val="20"/>
        </w:rPr>
        <w:t>4</w:t>
      </w:r>
      <w:r w:rsidR="004F7B9F">
        <w:rPr>
          <w:rFonts w:cs="Arial"/>
          <w:sz w:val="20"/>
          <w:szCs w:val="20"/>
        </w:rPr>
        <w:t xml:space="preserve"> </w:t>
      </w:r>
      <w:proofErr w:type="spellStart"/>
      <w:r w:rsidR="004F7B9F">
        <w:rPr>
          <w:rFonts w:cs="Arial"/>
          <w:sz w:val="20"/>
          <w:szCs w:val="20"/>
        </w:rPr>
        <w:t>qué’s</w:t>
      </w:r>
      <w:proofErr w:type="spellEnd"/>
    </w:p>
    <w:p w:rsidR="004F7B9F" w:rsidRDefault="00E450B1" w:rsidP="004F7B9F">
      <w:pPr>
        <w:numPr>
          <w:ilvl w:val="0"/>
          <w:numId w:val="13"/>
        </w:numPr>
        <w:jc w:val="both"/>
        <w:rPr>
          <w:rFonts w:cs="Arial"/>
          <w:sz w:val="20"/>
          <w:szCs w:val="20"/>
        </w:rPr>
      </w:pPr>
      <w:r>
        <w:rPr>
          <w:rFonts w:cs="Arial"/>
          <w:sz w:val="20"/>
          <w:szCs w:val="20"/>
        </w:rPr>
        <w:t>Establecer</w:t>
      </w:r>
      <w:r w:rsidR="004D10F5">
        <w:rPr>
          <w:rFonts w:cs="Arial"/>
          <w:sz w:val="20"/>
          <w:szCs w:val="20"/>
        </w:rPr>
        <w:t xml:space="preserve"> al menos 4</w:t>
      </w:r>
      <w:r w:rsidR="004F7B9F">
        <w:rPr>
          <w:rFonts w:cs="Arial"/>
          <w:sz w:val="20"/>
          <w:szCs w:val="20"/>
        </w:rPr>
        <w:t xml:space="preserve"> </w:t>
      </w:r>
      <w:proofErr w:type="spellStart"/>
      <w:r w:rsidR="004F7B9F">
        <w:rPr>
          <w:rFonts w:cs="Arial"/>
          <w:sz w:val="20"/>
          <w:szCs w:val="20"/>
        </w:rPr>
        <w:t>cómo’s</w:t>
      </w:r>
      <w:proofErr w:type="spellEnd"/>
    </w:p>
    <w:p w:rsidR="007644F6" w:rsidRDefault="004F7B9F" w:rsidP="007644F6">
      <w:pPr>
        <w:numPr>
          <w:ilvl w:val="0"/>
          <w:numId w:val="13"/>
        </w:numPr>
        <w:jc w:val="both"/>
        <w:rPr>
          <w:rFonts w:cs="Arial"/>
          <w:sz w:val="20"/>
          <w:szCs w:val="20"/>
        </w:rPr>
      </w:pPr>
      <w:r>
        <w:rPr>
          <w:rFonts w:cs="Arial"/>
          <w:sz w:val="20"/>
          <w:szCs w:val="20"/>
        </w:rPr>
        <w:t>Realice la casa de la calidad</w:t>
      </w:r>
      <w:r w:rsidR="00E450B1">
        <w:rPr>
          <w:rFonts w:cs="Arial"/>
          <w:sz w:val="20"/>
          <w:szCs w:val="20"/>
        </w:rPr>
        <w:t>, no realice el diagrama de afinidad, ni el benchmarking.</w:t>
      </w:r>
    </w:p>
    <w:p w:rsidR="004F7B9F" w:rsidRDefault="004F7B9F" w:rsidP="007644F6">
      <w:pPr>
        <w:numPr>
          <w:ilvl w:val="0"/>
          <w:numId w:val="13"/>
        </w:numPr>
        <w:jc w:val="both"/>
        <w:rPr>
          <w:rFonts w:cs="Arial"/>
          <w:sz w:val="20"/>
          <w:szCs w:val="20"/>
        </w:rPr>
      </w:pPr>
      <w:r>
        <w:rPr>
          <w:rFonts w:cs="Arial"/>
          <w:sz w:val="20"/>
          <w:szCs w:val="20"/>
        </w:rPr>
        <w:t xml:space="preserve">Determine al menos </w:t>
      </w:r>
      <w:r w:rsidR="00E450B1">
        <w:rPr>
          <w:rFonts w:cs="Arial"/>
          <w:sz w:val="20"/>
          <w:szCs w:val="20"/>
        </w:rPr>
        <w:t>2</w:t>
      </w:r>
      <w:r>
        <w:rPr>
          <w:rFonts w:cs="Arial"/>
          <w:sz w:val="20"/>
          <w:szCs w:val="20"/>
        </w:rPr>
        <w:t xml:space="preserve"> mejoras</w:t>
      </w:r>
    </w:p>
    <w:p w:rsidR="0077118E" w:rsidRPr="0077118E" w:rsidRDefault="0077118E" w:rsidP="0077118E">
      <w:pPr>
        <w:ind w:left="720"/>
        <w:jc w:val="both"/>
        <w:rPr>
          <w:rFonts w:cs="Arial"/>
          <w:sz w:val="20"/>
          <w:szCs w:val="20"/>
          <w:highlight w:val="cyan"/>
        </w:rPr>
      </w:pPr>
      <w:r w:rsidRPr="0077118E">
        <w:rPr>
          <w:noProof/>
          <w:highlight w:val="cyan"/>
        </w:rPr>
        <w:drawing>
          <wp:inline distT="0" distB="0" distL="0" distR="0" wp14:anchorId="079C337F" wp14:editId="371B6EA6">
            <wp:extent cx="5612130" cy="19323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32305"/>
                    </a:xfrm>
                    <a:prstGeom prst="rect">
                      <a:avLst/>
                    </a:prstGeom>
                  </pic:spPr>
                </pic:pic>
              </a:graphicData>
            </a:graphic>
          </wp:inline>
        </w:drawing>
      </w:r>
    </w:p>
    <w:p w:rsidR="0077118E" w:rsidRPr="0077118E" w:rsidRDefault="0077118E" w:rsidP="0077118E">
      <w:pPr>
        <w:ind w:left="720"/>
        <w:jc w:val="both"/>
        <w:rPr>
          <w:rFonts w:cs="Arial"/>
          <w:sz w:val="20"/>
          <w:szCs w:val="20"/>
          <w:highlight w:val="cyan"/>
        </w:rPr>
      </w:pPr>
    </w:p>
    <w:p w:rsidR="0077118E" w:rsidRPr="0077118E" w:rsidRDefault="0077118E" w:rsidP="0077118E">
      <w:pPr>
        <w:ind w:left="720"/>
        <w:jc w:val="both"/>
        <w:rPr>
          <w:rFonts w:cs="Arial"/>
          <w:sz w:val="20"/>
          <w:szCs w:val="20"/>
          <w:highlight w:val="cyan"/>
        </w:rPr>
      </w:pPr>
      <w:r w:rsidRPr="0077118E">
        <w:rPr>
          <w:rFonts w:cs="Arial"/>
          <w:sz w:val="20"/>
          <w:szCs w:val="20"/>
          <w:highlight w:val="cyan"/>
        </w:rPr>
        <w:t>Integrar un dispositivo de sensor de huella para implementar una mayor seguridad.</w:t>
      </w:r>
    </w:p>
    <w:p w:rsidR="0077118E" w:rsidRDefault="0077118E" w:rsidP="0077118E">
      <w:pPr>
        <w:ind w:left="720"/>
        <w:jc w:val="both"/>
        <w:rPr>
          <w:rFonts w:cs="Arial"/>
          <w:sz w:val="20"/>
          <w:szCs w:val="20"/>
        </w:rPr>
      </w:pPr>
      <w:r w:rsidRPr="0077118E">
        <w:rPr>
          <w:rFonts w:cs="Arial"/>
          <w:sz w:val="20"/>
          <w:szCs w:val="20"/>
          <w:highlight w:val="cyan"/>
        </w:rPr>
        <w:t>Contratar Becarios de universidades.</w:t>
      </w:r>
    </w:p>
    <w:p w:rsidR="00E450B1" w:rsidRDefault="00E450B1" w:rsidP="00E450B1">
      <w:pPr>
        <w:rPr>
          <w:b/>
          <w:sz w:val="20"/>
          <w:szCs w:val="20"/>
        </w:rPr>
      </w:pPr>
      <w:r w:rsidRPr="008875CB">
        <w:rPr>
          <w:b/>
          <w:sz w:val="20"/>
          <w:szCs w:val="20"/>
        </w:rPr>
        <w:t>Valor</w:t>
      </w:r>
      <w:r>
        <w:rPr>
          <w:b/>
          <w:sz w:val="20"/>
          <w:szCs w:val="20"/>
        </w:rPr>
        <w:t xml:space="preserve"> de la sección</w:t>
      </w:r>
      <w:r w:rsidRPr="008875CB">
        <w:rPr>
          <w:b/>
          <w:sz w:val="20"/>
          <w:szCs w:val="20"/>
        </w:rPr>
        <w:t xml:space="preserve">: </w:t>
      </w:r>
      <w:r>
        <w:rPr>
          <w:b/>
          <w:sz w:val="20"/>
          <w:szCs w:val="20"/>
        </w:rPr>
        <w:t xml:space="preserve">3 puntos </w:t>
      </w:r>
    </w:p>
    <w:p w:rsidR="00F462BA" w:rsidRDefault="00F462BA" w:rsidP="007644F6">
      <w:pPr>
        <w:rPr>
          <w:b/>
          <w:sz w:val="20"/>
          <w:szCs w:val="20"/>
        </w:rPr>
      </w:pPr>
    </w:p>
    <w:p w:rsidR="00E450B1" w:rsidRPr="00E450B1" w:rsidRDefault="00F462BA" w:rsidP="005B7ADF">
      <w:pPr>
        <w:pStyle w:val="Prrafodelista"/>
        <w:numPr>
          <w:ilvl w:val="0"/>
          <w:numId w:val="9"/>
        </w:numPr>
        <w:rPr>
          <w:rFonts w:cs="Arial"/>
          <w:sz w:val="20"/>
          <w:szCs w:val="20"/>
        </w:rPr>
      </w:pPr>
      <w:r>
        <w:t xml:space="preserve">Elabore </w:t>
      </w:r>
      <w:r w:rsidR="00E450B1">
        <w:t>su plan de marketing digital.</w:t>
      </w:r>
    </w:p>
    <w:p w:rsidR="00E450B1" w:rsidRDefault="00E450B1" w:rsidP="00D777ED">
      <w:pPr>
        <w:pStyle w:val="Prrafodelista"/>
        <w:numPr>
          <w:ilvl w:val="0"/>
          <w:numId w:val="14"/>
        </w:numPr>
        <w:rPr>
          <w:rFonts w:cs="Arial"/>
          <w:sz w:val="20"/>
          <w:szCs w:val="20"/>
          <w:highlight w:val="cyan"/>
        </w:rPr>
      </w:pPr>
      <w:r w:rsidRPr="00731F65">
        <w:rPr>
          <w:rFonts w:cs="Arial"/>
          <w:sz w:val="20"/>
          <w:szCs w:val="20"/>
          <w:highlight w:val="cyan"/>
        </w:rPr>
        <w:t>Establezca sus objetivos de marketing para su consultoría.</w:t>
      </w:r>
    </w:p>
    <w:p w:rsidR="00731F65" w:rsidRDefault="00731F65" w:rsidP="00731F65">
      <w:pPr>
        <w:pStyle w:val="Prrafodelista"/>
        <w:rPr>
          <w:rFonts w:cs="Arial"/>
          <w:sz w:val="20"/>
          <w:szCs w:val="20"/>
          <w:highlight w:val="cyan"/>
        </w:rPr>
      </w:pPr>
      <w:r>
        <w:rPr>
          <w:rFonts w:cs="Arial"/>
          <w:sz w:val="20"/>
          <w:szCs w:val="20"/>
          <w:highlight w:val="cyan"/>
        </w:rPr>
        <w:t>Ser una consultoría consolidada en la CDMX con precios accesibles.</w:t>
      </w:r>
    </w:p>
    <w:p w:rsidR="00731F65" w:rsidRPr="00731F65" w:rsidRDefault="00731F65" w:rsidP="00731F65">
      <w:pPr>
        <w:pStyle w:val="Prrafodelista"/>
        <w:rPr>
          <w:rFonts w:cs="Arial"/>
          <w:sz w:val="20"/>
          <w:szCs w:val="20"/>
          <w:highlight w:val="cyan"/>
        </w:rPr>
      </w:pPr>
      <w:r>
        <w:rPr>
          <w:rFonts w:cs="Arial"/>
          <w:sz w:val="20"/>
          <w:szCs w:val="20"/>
          <w:highlight w:val="cyan"/>
        </w:rPr>
        <w:t xml:space="preserve">Apoyar a las </w:t>
      </w:r>
      <w:proofErr w:type="gramStart"/>
      <w:r>
        <w:rPr>
          <w:rFonts w:cs="Arial"/>
          <w:sz w:val="20"/>
          <w:szCs w:val="20"/>
          <w:highlight w:val="cyan"/>
        </w:rPr>
        <w:t>micro empresas</w:t>
      </w:r>
      <w:proofErr w:type="gramEnd"/>
      <w:r>
        <w:rPr>
          <w:rFonts w:cs="Arial"/>
          <w:sz w:val="20"/>
          <w:szCs w:val="20"/>
          <w:highlight w:val="cyan"/>
        </w:rPr>
        <w:t xml:space="preserve"> con la finalidad de trabajar en conjunto y obtener beneficios </w:t>
      </w:r>
      <w:proofErr w:type="spellStart"/>
      <w:r>
        <w:rPr>
          <w:rFonts w:cs="Arial"/>
          <w:sz w:val="20"/>
          <w:szCs w:val="20"/>
          <w:highlight w:val="cyan"/>
        </w:rPr>
        <w:t>mutos</w:t>
      </w:r>
      <w:proofErr w:type="spellEnd"/>
      <w:r>
        <w:rPr>
          <w:rFonts w:cs="Arial"/>
          <w:sz w:val="20"/>
          <w:szCs w:val="20"/>
          <w:highlight w:val="cyan"/>
        </w:rPr>
        <w:t>.</w:t>
      </w:r>
    </w:p>
    <w:p w:rsidR="00A916BF" w:rsidRPr="00731F65" w:rsidRDefault="00A916BF" w:rsidP="00A916BF">
      <w:pPr>
        <w:pStyle w:val="Prrafodelista"/>
        <w:numPr>
          <w:ilvl w:val="0"/>
          <w:numId w:val="14"/>
        </w:numPr>
        <w:rPr>
          <w:rFonts w:cs="Arial"/>
          <w:sz w:val="20"/>
          <w:szCs w:val="20"/>
          <w:highlight w:val="cyan"/>
        </w:rPr>
      </w:pPr>
      <w:r w:rsidRPr="00731F65">
        <w:rPr>
          <w:rFonts w:cs="Arial"/>
          <w:sz w:val="20"/>
          <w:szCs w:val="20"/>
          <w:highlight w:val="cyan"/>
        </w:rPr>
        <w:t>Defina los factores: Qué, Quién, Cómo, Dónde y Cuándo</w:t>
      </w:r>
    </w:p>
    <w:p w:rsidR="0077118E" w:rsidRPr="00731F65" w:rsidRDefault="0077118E" w:rsidP="0077118E">
      <w:pPr>
        <w:pStyle w:val="Prrafodelista"/>
        <w:rPr>
          <w:rFonts w:cs="Arial"/>
          <w:sz w:val="20"/>
          <w:szCs w:val="20"/>
          <w:highlight w:val="cyan"/>
        </w:rPr>
      </w:pPr>
      <w:r w:rsidRPr="00731F65">
        <w:rPr>
          <w:rFonts w:cs="Arial"/>
          <w:sz w:val="20"/>
          <w:szCs w:val="20"/>
          <w:highlight w:val="cyan"/>
        </w:rPr>
        <w:t>¿Qué? Servicios en el diseño y asesoría web.</w:t>
      </w:r>
    </w:p>
    <w:p w:rsidR="0077118E" w:rsidRPr="00731F65" w:rsidRDefault="0077118E" w:rsidP="0077118E">
      <w:pPr>
        <w:pStyle w:val="Prrafodelista"/>
        <w:rPr>
          <w:rFonts w:cs="Arial"/>
          <w:sz w:val="20"/>
          <w:szCs w:val="20"/>
          <w:highlight w:val="cyan"/>
        </w:rPr>
      </w:pPr>
      <w:r w:rsidRPr="00731F65">
        <w:rPr>
          <w:rFonts w:cs="Arial"/>
          <w:sz w:val="20"/>
          <w:szCs w:val="20"/>
          <w:highlight w:val="cyan"/>
        </w:rPr>
        <w:t>¿Quién? Programadores y asesores en marketing digital.</w:t>
      </w:r>
    </w:p>
    <w:p w:rsidR="0077118E" w:rsidRPr="00731F65" w:rsidRDefault="0077118E" w:rsidP="0077118E">
      <w:pPr>
        <w:pStyle w:val="Prrafodelista"/>
        <w:rPr>
          <w:rFonts w:cs="Arial"/>
          <w:sz w:val="20"/>
          <w:szCs w:val="20"/>
          <w:highlight w:val="cyan"/>
        </w:rPr>
      </w:pPr>
      <w:r w:rsidRPr="00731F65">
        <w:rPr>
          <w:rFonts w:cs="Arial"/>
          <w:sz w:val="20"/>
          <w:szCs w:val="20"/>
          <w:highlight w:val="cyan"/>
        </w:rPr>
        <w:t>¿Cómo? Mediante un análisis de mercado.</w:t>
      </w:r>
    </w:p>
    <w:p w:rsidR="0077118E" w:rsidRPr="00731F65" w:rsidRDefault="0077118E" w:rsidP="0077118E">
      <w:pPr>
        <w:pStyle w:val="Prrafodelista"/>
        <w:rPr>
          <w:rFonts w:cs="Arial"/>
          <w:sz w:val="20"/>
          <w:szCs w:val="20"/>
          <w:highlight w:val="cyan"/>
        </w:rPr>
      </w:pPr>
      <w:r w:rsidRPr="00731F65">
        <w:rPr>
          <w:rFonts w:cs="Arial"/>
          <w:sz w:val="20"/>
          <w:szCs w:val="20"/>
          <w:highlight w:val="cyan"/>
        </w:rPr>
        <w:t>¿Dónde? En la zona metropolitana.</w:t>
      </w:r>
    </w:p>
    <w:p w:rsidR="0077118E" w:rsidRPr="00731F65" w:rsidRDefault="0077118E" w:rsidP="0077118E">
      <w:pPr>
        <w:pStyle w:val="Prrafodelista"/>
        <w:rPr>
          <w:rFonts w:cs="Arial"/>
          <w:sz w:val="20"/>
          <w:szCs w:val="20"/>
          <w:highlight w:val="cyan"/>
        </w:rPr>
      </w:pPr>
      <w:r w:rsidRPr="00731F65">
        <w:rPr>
          <w:rFonts w:cs="Arial"/>
          <w:sz w:val="20"/>
          <w:szCs w:val="20"/>
          <w:highlight w:val="cyan"/>
        </w:rPr>
        <w:t xml:space="preserve">¿Cuándo? Seis meses en desarrollar una </w:t>
      </w:r>
      <w:proofErr w:type="spellStart"/>
      <w:r w:rsidRPr="00731F65">
        <w:rPr>
          <w:rFonts w:cs="Arial"/>
          <w:sz w:val="20"/>
          <w:szCs w:val="20"/>
          <w:highlight w:val="cyan"/>
        </w:rPr>
        <w:t>solucion</w:t>
      </w:r>
      <w:proofErr w:type="spellEnd"/>
    </w:p>
    <w:p w:rsidR="00E450B1" w:rsidRPr="00731F65" w:rsidRDefault="00E450B1" w:rsidP="00E450B1">
      <w:pPr>
        <w:pStyle w:val="Prrafodelista"/>
        <w:numPr>
          <w:ilvl w:val="0"/>
          <w:numId w:val="14"/>
        </w:numPr>
        <w:rPr>
          <w:rFonts w:cs="Arial"/>
          <w:sz w:val="20"/>
          <w:szCs w:val="20"/>
          <w:highlight w:val="cyan"/>
        </w:rPr>
      </w:pPr>
      <w:r w:rsidRPr="00731F65">
        <w:rPr>
          <w:rFonts w:cs="Arial"/>
          <w:sz w:val="20"/>
          <w:szCs w:val="20"/>
          <w:highlight w:val="cyan"/>
        </w:rPr>
        <w:t xml:space="preserve">Complemente su análisis con la matriz FODA (al menos 2 factores por cuadrante) y establezca 2 estrategias y 2 </w:t>
      </w:r>
      <w:r w:rsidR="00A916BF" w:rsidRPr="00731F65">
        <w:rPr>
          <w:rFonts w:cs="Arial"/>
          <w:sz w:val="20"/>
          <w:szCs w:val="20"/>
          <w:highlight w:val="cyan"/>
        </w:rPr>
        <w:t xml:space="preserve">tácticas. </w:t>
      </w:r>
    </w:p>
    <w:tbl>
      <w:tblPr>
        <w:tblStyle w:val="Tablaconcuadrcula"/>
        <w:tblW w:w="0" w:type="auto"/>
        <w:tblInd w:w="720" w:type="dxa"/>
        <w:tblLook w:val="04A0" w:firstRow="1" w:lastRow="0" w:firstColumn="1" w:lastColumn="0" w:noHBand="0" w:noVBand="1"/>
      </w:tblPr>
      <w:tblGrid>
        <w:gridCol w:w="4052"/>
        <w:gridCol w:w="4056"/>
      </w:tblGrid>
      <w:tr w:rsidR="0077118E" w:rsidRPr="00731F65" w:rsidTr="0077118E">
        <w:tc>
          <w:tcPr>
            <w:tcW w:w="4414" w:type="dxa"/>
          </w:tcPr>
          <w:p w:rsidR="0077118E" w:rsidRPr="00731F65" w:rsidRDefault="0077118E" w:rsidP="0077118E">
            <w:pPr>
              <w:pStyle w:val="Prrafodelista"/>
              <w:ind w:left="0"/>
              <w:rPr>
                <w:rFonts w:cs="Arial"/>
                <w:sz w:val="20"/>
                <w:szCs w:val="20"/>
                <w:highlight w:val="cyan"/>
              </w:rPr>
            </w:pPr>
            <w:r w:rsidRPr="00731F65">
              <w:rPr>
                <w:rFonts w:cs="Arial"/>
                <w:sz w:val="20"/>
                <w:szCs w:val="20"/>
                <w:highlight w:val="cyan"/>
              </w:rPr>
              <w:t>Fortalezas: Personal capacitado, Puntualidad en entrega.</w:t>
            </w:r>
          </w:p>
        </w:tc>
        <w:tc>
          <w:tcPr>
            <w:tcW w:w="4414" w:type="dxa"/>
          </w:tcPr>
          <w:p w:rsidR="0077118E" w:rsidRPr="00731F65" w:rsidRDefault="0077118E" w:rsidP="0077118E">
            <w:pPr>
              <w:pStyle w:val="Prrafodelista"/>
              <w:ind w:left="0"/>
              <w:rPr>
                <w:rFonts w:cs="Arial"/>
                <w:sz w:val="20"/>
                <w:szCs w:val="20"/>
                <w:highlight w:val="cyan"/>
              </w:rPr>
            </w:pPr>
            <w:r w:rsidRPr="00731F65">
              <w:rPr>
                <w:rFonts w:cs="Arial"/>
                <w:sz w:val="20"/>
                <w:szCs w:val="20"/>
                <w:highlight w:val="cyan"/>
              </w:rPr>
              <w:t>Oportunidades: Comunicación directa con empresas, Alumnos becarios.</w:t>
            </w:r>
          </w:p>
        </w:tc>
      </w:tr>
      <w:tr w:rsidR="0077118E" w:rsidRPr="00731F65" w:rsidTr="0077118E">
        <w:tc>
          <w:tcPr>
            <w:tcW w:w="4414" w:type="dxa"/>
          </w:tcPr>
          <w:p w:rsidR="0077118E" w:rsidRPr="00731F65" w:rsidRDefault="0077118E" w:rsidP="0077118E">
            <w:pPr>
              <w:pStyle w:val="Prrafodelista"/>
              <w:ind w:left="0"/>
              <w:rPr>
                <w:rFonts w:cs="Arial"/>
                <w:sz w:val="20"/>
                <w:szCs w:val="20"/>
                <w:highlight w:val="cyan"/>
              </w:rPr>
            </w:pPr>
            <w:r w:rsidRPr="00731F65">
              <w:rPr>
                <w:rFonts w:cs="Arial"/>
                <w:sz w:val="20"/>
                <w:szCs w:val="20"/>
                <w:highlight w:val="cyan"/>
              </w:rPr>
              <w:t>Debilidades: poco mercado, poca infraestructura.</w:t>
            </w:r>
          </w:p>
        </w:tc>
        <w:tc>
          <w:tcPr>
            <w:tcW w:w="4414" w:type="dxa"/>
          </w:tcPr>
          <w:p w:rsidR="0077118E" w:rsidRPr="00731F65" w:rsidRDefault="0077118E" w:rsidP="0077118E">
            <w:pPr>
              <w:pStyle w:val="Prrafodelista"/>
              <w:ind w:left="0"/>
              <w:rPr>
                <w:rFonts w:cs="Arial"/>
                <w:sz w:val="20"/>
                <w:szCs w:val="20"/>
                <w:highlight w:val="cyan"/>
              </w:rPr>
            </w:pPr>
            <w:r w:rsidRPr="00731F65">
              <w:rPr>
                <w:rFonts w:cs="Arial"/>
                <w:sz w:val="20"/>
                <w:szCs w:val="20"/>
                <w:highlight w:val="cyan"/>
              </w:rPr>
              <w:t>Amenazas: Gran competencia, capital.</w:t>
            </w:r>
          </w:p>
        </w:tc>
      </w:tr>
    </w:tbl>
    <w:p w:rsidR="0077118E" w:rsidRPr="00731F65" w:rsidRDefault="0077118E" w:rsidP="0077118E">
      <w:pPr>
        <w:pStyle w:val="Prrafodelista"/>
        <w:rPr>
          <w:rFonts w:cs="Arial"/>
          <w:sz w:val="20"/>
          <w:szCs w:val="20"/>
          <w:highlight w:val="cyan"/>
        </w:rPr>
      </w:pPr>
      <w:r w:rsidRPr="00731F65">
        <w:rPr>
          <w:rFonts w:cs="Arial"/>
          <w:sz w:val="20"/>
          <w:szCs w:val="20"/>
          <w:highlight w:val="cyan"/>
        </w:rPr>
        <w:t>Estrategias: utilizar las redes sociales y publicidad para darnos a conocer</w:t>
      </w:r>
      <w:r w:rsidR="00731F65" w:rsidRPr="00731F65">
        <w:rPr>
          <w:rFonts w:cs="Arial"/>
          <w:sz w:val="20"/>
          <w:szCs w:val="20"/>
          <w:highlight w:val="cyan"/>
        </w:rPr>
        <w:t>.</w:t>
      </w:r>
    </w:p>
    <w:p w:rsidR="00731F65" w:rsidRPr="00731F65" w:rsidRDefault="00731F65" w:rsidP="0077118E">
      <w:pPr>
        <w:pStyle w:val="Prrafodelista"/>
        <w:rPr>
          <w:rFonts w:cs="Arial"/>
          <w:sz w:val="20"/>
          <w:szCs w:val="20"/>
          <w:highlight w:val="cyan"/>
        </w:rPr>
      </w:pPr>
      <w:r w:rsidRPr="00731F65">
        <w:rPr>
          <w:rFonts w:cs="Arial"/>
          <w:sz w:val="20"/>
          <w:szCs w:val="20"/>
          <w:highlight w:val="cyan"/>
        </w:rPr>
        <w:t>Tener convenios con universidades.</w:t>
      </w:r>
    </w:p>
    <w:p w:rsidR="00731F65" w:rsidRPr="00731F65" w:rsidRDefault="00731F65" w:rsidP="0077118E">
      <w:pPr>
        <w:pStyle w:val="Prrafodelista"/>
        <w:rPr>
          <w:rFonts w:cs="Arial"/>
          <w:sz w:val="20"/>
          <w:szCs w:val="20"/>
          <w:highlight w:val="cyan"/>
        </w:rPr>
      </w:pPr>
      <w:r w:rsidRPr="00731F65">
        <w:rPr>
          <w:rFonts w:cs="Arial"/>
          <w:sz w:val="20"/>
          <w:szCs w:val="20"/>
          <w:highlight w:val="cyan"/>
        </w:rPr>
        <w:t>Tácticas: Ubicarnos en zonas industriales.</w:t>
      </w:r>
    </w:p>
    <w:p w:rsidR="00731F65" w:rsidRPr="00731F65" w:rsidRDefault="00731F65" w:rsidP="0077118E">
      <w:pPr>
        <w:pStyle w:val="Prrafodelista"/>
        <w:rPr>
          <w:rFonts w:cs="Arial"/>
          <w:sz w:val="20"/>
          <w:szCs w:val="20"/>
          <w:highlight w:val="cyan"/>
        </w:rPr>
      </w:pPr>
      <w:r w:rsidRPr="00731F65">
        <w:rPr>
          <w:rFonts w:cs="Arial"/>
          <w:sz w:val="20"/>
          <w:szCs w:val="20"/>
          <w:highlight w:val="cyan"/>
        </w:rPr>
        <w:t>Tener gran cantidad de socios para obtener un capital.</w:t>
      </w:r>
    </w:p>
    <w:p w:rsidR="00A916BF" w:rsidRPr="00731F65" w:rsidRDefault="00A916BF" w:rsidP="00E450B1">
      <w:pPr>
        <w:pStyle w:val="Prrafodelista"/>
        <w:numPr>
          <w:ilvl w:val="0"/>
          <w:numId w:val="14"/>
        </w:numPr>
        <w:rPr>
          <w:rFonts w:cs="Arial"/>
          <w:sz w:val="20"/>
          <w:szCs w:val="20"/>
          <w:highlight w:val="cyan"/>
        </w:rPr>
      </w:pPr>
      <w:r w:rsidRPr="00731F65">
        <w:rPr>
          <w:rFonts w:cs="Arial"/>
          <w:sz w:val="20"/>
          <w:szCs w:val="20"/>
          <w:highlight w:val="cyan"/>
        </w:rPr>
        <w:lastRenderedPageBreak/>
        <w:t xml:space="preserve">Defina sus </w:t>
      </w:r>
      <w:proofErr w:type="spellStart"/>
      <w:r w:rsidRPr="00731F65">
        <w:rPr>
          <w:rFonts w:cs="Arial"/>
          <w:sz w:val="20"/>
          <w:szCs w:val="20"/>
          <w:highlight w:val="cyan"/>
        </w:rPr>
        <w:t>KPI’s</w:t>
      </w:r>
      <w:proofErr w:type="spellEnd"/>
      <w:r w:rsidRPr="00731F65">
        <w:rPr>
          <w:rFonts w:cs="Arial"/>
          <w:sz w:val="20"/>
          <w:szCs w:val="20"/>
          <w:highlight w:val="cyan"/>
        </w:rPr>
        <w:t xml:space="preserve"> (Al menos 3)</w:t>
      </w:r>
      <w:r w:rsidR="00731F65" w:rsidRPr="00731F65">
        <w:rPr>
          <w:rFonts w:cs="Arial"/>
          <w:sz w:val="20"/>
          <w:szCs w:val="20"/>
          <w:highlight w:val="cyan"/>
        </w:rPr>
        <w:t xml:space="preserve">. </w:t>
      </w:r>
    </w:p>
    <w:p w:rsidR="00731F65" w:rsidRPr="00731F65" w:rsidRDefault="00731F65" w:rsidP="00731F65">
      <w:pPr>
        <w:pStyle w:val="Prrafodelista"/>
        <w:numPr>
          <w:ilvl w:val="0"/>
          <w:numId w:val="22"/>
        </w:numPr>
        <w:rPr>
          <w:rFonts w:cs="Arial"/>
          <w:sz w:val="20"/>
          <w:szCs w:val="20"/>
          <w:highlight w:val="cyan"/>
        </w:rPr>
      </w:pPr>
      <w:r w:rsidRPr="00731F65">
        <w:rPr>
          <w:rFonts w:cs="Arial"/>
          <w:sz w:val="20"/>
          <w:szCs w:val="20"/>
          <w:highlight w:val="cyan"/>
        </w:rPr>
        <w:t>Hacer monitoreo de visitas a las páginas.</w:t>
      </w:r>
    </w:p>
    <w:p w:rsidR="00731F65" w:rsidRPr="00731F65" w:rsidRDefault="00731F65" w:rsidP="00731F65">
      <w:pPr>
        <w:pStyle w:val="Prrafodelista"/>
        <w:numPr>
          <w:ilvl w:val="0"/>
          <w:numId w:val="22"/>
        </w:numPr>
        <w:rPr>
          <w:rFonts w:cs="Arial"/>
          <w:sz w:val="20"/>
          <w:szCs w:val="20"/>
          <w:highlight w:val="cyan"/>
        </w:rPr>
      </w:pPr>
      <w:r w:rsidRPr="00731F65">
        <w:rPr>
          <w:rFonts w:cs="Arial"/>
          <w:sz w:val="20"/>
          <w:szCs w:val="20"/>
          <w:highlight w:val="cyan"/>
        </w:rPr>
        <w:t>Cuanta gente nos visita mediante encuestas.</w:t>
      </w:r>
    </w:p>
    <w:p w:rsidR="00731F65" w:rsidRPr="00731F65" w:rsidRDefault="00731F65" w:rsidP="00731F65">
      <w:pPr>
        <w:pStyle w:val="Prrafodelista"/>
        <w:numPr>
          <w:ilvl w:val="0"/>
          <w:numId w:val="22"/>
        </w:numPr>
        <w:rPr>
          <w:rFonts w:cs="Arial"/>
          <w:sz w:val="20"/>
          <w:szCs w:val="20"/>
          <w:highlight w:val="cyan"/>
        </w:rPr>
      </w:pPr>
      <w:r w:rsidRPr="00731F65">
        <w:rPr>
          <w:rFonts w:cs="Arial"/>
          <w:sz w:val="20"/>
          <w:szCs w:val="20"/>
          <w:highlight w:val="cyan"/>
        </w:rPr>
        <w:t>Cuantos alumnos nos demandan para trabajar con nosotros</w:t>
      </w:r>
    </w:p>
    <w:p w:rsidR="00A916BF" w:rsidRDefault="00A916BF" w:rsidP="00A916BF">
      <w:pPr>
        <w:rPr>
          <w:b/>
          <w:sz w:val="20"/>
          <w:szCs w:val="20"/>
        </w:rPr>
      </w:pPr>
      <w:r w:rsidRPr="008875CB">
        <w:rPr>
          <w:b/>
          <w:sz w:val="20"/>
          <w:szCs w:val="20"/>
        </w:rPr>
        <w:t>Valor</w:t>
      </w:r>
      <w:r>
        <w:rPr>
          <w:b/>
          <w:sz w:val="20"/>
          <w:szCs w:val="20"/>
        </w:rPr>
        <w:t xml:space="preserve"> de la sección</w:t>
      </w:r>
      <w:r w:rsidRPr="008875CB">
        <w:rPr>
          <w:b/>
          <w:sz w:val="20"/>
          <w:szCs w:val="20"/>
        </w:rPr>
        <w:t xml:space="preserve">: </w:t>
      </w:r>
      <w:r>
        <w:rPr>
          <w:b/>
          <w:sz w:val="20"/>
          <w:szCs w:val="20"/>
        </w:rPr>
        <w:t xml:space="preserve">3 puntos </w:t>
      </w:r>
    </w:p>
    <w:p w:rsidR="004B038C" w:rsidRDefault="004B038C" w:rsidP="00DE405E">
      <w:pPr>
        <w:rPr>
          <w:b/>
          <w:sz w:val="20"/>
          <w:szCs w:val="20"/>
        </w:rPr>
      </w:pPr>
    </w:p>
    <w:p w:rsidR="005A05E6" w:rsidRDefault="005A05E6" w:rsidP="00A916BF">
      <w:pPr>
        <w:pStyle w:val="Prrafodelista"/>
        <w:numPr>
          <w:ilvl w:val="0"/>
          <w:numId w:val="20"/>
        </w:numPr>
      </w:pPr>
      <w:r>
        <w:t>Con base en la lectura repensando el futuro</w:t>
      </w:r>
    </w:p>
    <w:p w:rsidR="0093108D" w:rsidRPr="00731F65" w:rsidRDefault="0093108D" w:rsidP="0093108D">
      <w:pPr>
        <w:pStyle w:val="Prrafodelista"/>
        <w:numPr>
          <w:ilvl w:val="0"/>
          <w:numId w:val="21"/>
        </w:numPr>
        <w:rPr>
          <w:rFonts w:cs="Arial"/>
          <w:sz w:val="20"/>
          <w:szCs w:val="20"/>
          <w:highlight w:val="cyan"/>
        </w:rPr>
      </w:pPr>
      <w:r w:rsidRPr="00731F65">
        <w:rPr>
          <w:rFonts w:cs="Arial"/>
          <w:sz w:val="20"/>
          <w:szCs w:val="20"/>
          <w:highlight w:val="cyan"/>
        </w:rPr>
        <w:t>¿Qué aportación y de qué autor tiene mayor afinidad con su idea de negocio (consultoría)?</w:t>
      </w:r>
      <w:r w:rsidR="007937A4" w:rsidRPr="00731F65">
        <w:rPr>
          <w:rFonts w:cs="Arial"/>
          <w:sz w:val="20"/>
          <w:szCs w:val="20"/>
          <w:highlight w:val="cyan"/>
        </w:rPr>
        <w:t xml:space="preserve"> En el autor que nos basamos es </w:t>
      </w:r>
      <w:r w:rsidR="00BE4982" w:rsidRPr="00731F65">
        <w:rPr>
          <w:rFonts w:cs="Arial"/>
          <w:sz w:val="20"/>
          <w:szCs w:val="20"/>
          <w:highlight w:val="cyan"/>
        </w:rPr>
        <w:t>Philip Kotler ya que nos trataremos de enfocar en las en las empresas que apenas comienzan en el mercado ya que ellas necesitaran más en la difusión de sus mercancías o servicios y si esta compañía crece nosotros podremos tener un gran cliente y crearnos una reputación.</w:t>
      </w:r>
    </w:p>
    <w:p w:rsidR="0093108D" w:rsidRPr="00731F65" w:rsidRDefault="0093108D" w:rsidP="006C52E7">
      <w:pPr>
        <w:pStyle w:val="Prrafodelista"/>
        <w:numPr>
          <w:ilvl w:val="0"/>
          <w:numId w:val="21"/>
        </w:numPr>
        <w:rPr>
          <w:rFonts w:cs="Arial"/>
          <w:sz w:val="20"/>
          <w:szCs w:val="20"/>
          <w:highlight w:val="cyan"/>
        </w:rPr>
      </w:pPr>
      <w:r w:rsidRPr="00731F65">
        <w:rPr>
          <w:rFonts w:cs="Arial"/>
          <w:sz w:val="20"/>
          <w:szCs w:val="20"/>
          <w:highlight w:val="cyan"/>
        </w:rPr>
        <w:t>Establezca cómo visualiza su consultoría en el futuro.</w:t>
      </w:r>
      <w:r w:rsidR="00BE4982" w:rsidRPr="00731F65">
        <w:rPr>
          <w:rFonts w:cs="Arial"/>
          <w:sz w:val="20"/>
          <w:szCs w:val="20"/>
          <w:highlight w:val="cyan"/>
        </w:rPr>
        <w:t xml:space="preserve"> Nuestra compañía será la líder en reestructurar </w:t>
      </w:r>
      <w:r w:rsidR="00731F65">
        <w:rPr>
          <w:rFonts w:cs="Arial"/>
          <w:sz w:val="20"/>
          <w:szCs w:val="20"/>
          <w:highlight w:val="cyan"/>
        </w:rPr>
        <w:t>viejas</w:t>
      </w:r>
      <w:r w:rsidR="00BE4982" w:rsidRPr="00731F65">
        <w:rPr>
          <w:rFonts w:cs="Arial"/>
          <w:sz w:val="20"/>
          <w:szCs w:val="20"/>
          <w:highlight w:val="cyan"/>
        </w:rPr>
        <w:t xml:space="preserve"> empresas</w:t>
      </w:r>
      <w:r w:rsidR="00731F65">
        <w:rPr>
          <w:rFonts w:cs="Arial"/>
          <w:sz w:val="20"/>
          <w:szCs w:val="20"/>
          <w:highlight w:val="cyan"/>
        </w:rPr>
        <w:t>,</w:t>
      </w:r>
      <w:bookmarkStart w:id="0" w:name="_GoBack"/>
      <w:bookmarkEnd w:id="0"/>
      <w:r w:rsidR="00BE4982" w:rsidRPr="00731F65">
        <w:rPr>
          <w:rFonts w:cs="Arial"/>
          <w:sz w:val="20"/>
          <w:szCs w:val="20"/>
          <w:highlight w:val="cyan"/>
        </w:rPr>
        <w:t xml:space="preserve"> como empresas que apenas están comenzando en el mercado. Y también seremos pioneros en nuevas formas de publicidad.</w:t>
      </w:r>
    </w:p>
    <w:p w:rsidR="007644F6" w:rsidRDefault="0093108D" w:rsidP="005C7A0B">
      <w:pPr>
        <w:rPr>
          <w:rFonts w:cs="Arial"/>
          <w:sz w:val="20"/>
          <w:szCs w:val="20"/>
        </w:rPr>
      </w:pPr>
      <w:r w:rsidRPr="008875CB">
        <w:rPr>
          <w:b/>
          <w:sz w:val="20"/>
          <w:szCs w:val="20"/>
        </w:rPr>
        <w:t>Valor</w:t>
      </w:r>
      <w:r>
        <w:rPr>
          <w:b/>
          <w:sz w:val="20"/>
          <w:szCs w:val="20"/>
        </w:rPr>
        <w:t xml:space="preserve"> de la sección</w:t>
      </w:r>
      <w:r w:rsidRPr="008875CB">
        <w:rPr>
          <w:b/>
          <w:sz w:val="20"/>
          <w:szCs w:val="20"/>
        </w:rPr>
        <w:t xml:space="preserve">: </w:t>
      </w:r>
      <w:r>
        <w:rPr>
          <w:b/>
          <w:sz w:val="20"/>
          <w:szCs w:val="20"/>
        </w:rPr>
        <w:t>1 punto</w:t>
      </w:r>
    </w:p>
    <w:sectPr w:rsidR="007644F6" w:rsidSect="002F0C70">
      <w:headerReference w:type="default" r:id="rId10"/>
      <w:footerReference w:type="default" r:id="rId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857" w:rsidRDefault="002A5857">
      <w:r>
        <w:separator/>
      </w:r>
    </w:p>
  </w:endnote>
  <w:endnote w:type="continuationSeparator" w:id="0">
    <w:p w:rsidR="002A5857" w:rsidRDefault="002A5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918" w:rsidRDefault="000029B1">
    <w:pPr>
      <w:pStyle w:val="Piedepgina"/>
    </w:pPr>
    <w:r>
      <w:rPr>
        <w:noProof/>
        <w:lang w:val="es-MX" w:eastAsia="es-MX"/>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90805</wp:posOffset>
              </wp:positionV>
              <wp:extent cx="5372100" cy="0"/>
              <wp:effectExtent l="32385" t="34290" r="34290" b="3238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93FF6"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2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" strokeweight="4.5pt">
              <v:stroke linestyle="thickThin"/>
            </v:line>
          </w:pict>
        </mc:Fallback>
      </mc:AlternateContent>
    </w:r>
  </w:p>
  <w:p w:rsidR="00100918" w:rsidRPr="00100918" w:rsidRDefault="00100918" w:rsidP="00100918">
    <w:pPr>
      <w:pStyle w:val="Piedepgina"/>
      <w:jc w:val="right"/>
      <w:rPr>
        <w:i/>
        <w:sz w:val="20"/>
        <w:szCs w:val="20"/>
      </w:rPr>
    </w:pPr>
    <w:r w:rsidRPr="00100918">
      <w:rPr>
        <w:i/>
        <w:sz w:val="20"/>
        <w:szCs w:val="20"/>
      </w:rPr>
      <w:t>Ariel López Rojas, 20</w:t>
    </w:r>
    <w:r w:rsidR="00474640">
      <w:rPr>
        <w:i/>
        <w:sz w:val="20"/>
        <w:szCs w:val="20"/>
      </w:rPr>
      <w:t>1</w:t>
    </w:r>
    <w:r w:rsidR="00AC19A9">
      <w:rPr>
        <w:i/>
        <w:sz w:val="20"/>
        <w:szCs w:val="20"/>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857" w:rsidRDefault="002A5857">
      <w:r>
        <w:separator/>
      </w:r>
    </w:p>
  </w:footnote>
  <w:footnote w:type="continuationSeparator" w:id="0">
    <w:p w:rsidR="002A5857" w:rsidRDefault="002A5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05A" w:rsidRDefault="002F1F95">
    <w:pPr>
      <w:pStyle w:val="Encabezado"/>
    </w:pPr>
    <w:r>
      <w:rPr>
        <w:noProof/>
        <w:lang w:val="es-MX" w:eastAsia="es-MX"/>
      </w:rPr>
      <w:drawing>
        <wp:anchor distT="0" distB="0" distL="114300" distR="114300" simplePos="0" relativeHeight="251656192" behindDoc="0" locked="0" layoutInCell="1" allowOverlap="1">
          <wp:simplePos x="0" y="0"/>
          <wp:positionH relativeFrom="column">
            <wp:posOffset>5029200</wp:posOffset>
          </wp:positionH>
          <wp:positionV relativeFrom="paragraph">
            <wp:posOffset>-6985</wp:posOffset>
          </wp:positionV>
          <wp:extent cx="800100" cy="749935"/>
          <wp:effectExtent l="19050" t="0" r="0" b="0"/>
          <wp:wrapSquare wrapText="bothSides"/>
          <wp:docPr id="1" name="Imagen 1" descr="logo_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scom"/>
                  <pic:cNvPicPr>
                    <a:picLocks noChangeAspect="1" noChangeArrowheads="1"/>
                  </pic:cNvPicPr>
                </pic:nvPicPr>
                <pic:blipFill>
                  <a:blip r:embed="rId1"/>
                  <a:srcRect/>
                  <a:stretch>
                    <a:fillRect/>
                  </a:stretch>
                </pic:blipFill>
                <pic:spPr bwMode="auto">
                  <a:xfrm>
                    <a:off x="0" y="0"/>
                    <a:ext cx="800100" cy="749935"/>
                  </a:xfrm>
                  <a:prstGeom prst="rect">
                    <a:avLst/>
                  </a:prstGeom>
                  <a:noFill/>
                  <a:ln w="9525">
                    <a:noFill/>
                    <a:miter lim="800000"/>
                    <a:headEnd/>
                    <a:tailEnd/>
                  </a:ln>
                </pic:spPr>
              </pic:pic>
            </a:graphicData>
          </a:graphic>
        </wp:anchor>
      </w:drawing>
    </w:r>
    <w:r>
      <w:rPr>
        <w:noProof/>
        <w:lang w:val="es-MX" w:eastAsia="es-MX"/>
      </w:rPr>
      <w:drawing>
        <wp:anchor distT="0" distB="0" distL="114300" distR="114300" simplePos="0" relativeHeight="251657216" behindDoc="0" locked="0" layoutInCell="1" allowOverlap="1">
          <wp:simplePos x="0" y="0"/>
          <wp:positionH relativeFrom="column">
            <wp:posOffset>0</wp:posOffset>
          </wp:positionH>
          <wp:positionV relativeFrom="paragraph">
            <wp:posOffset>107315</wp:posOffset>
          </wp:positionV>
          <wp:extent cx="567690" cy="828675"/>
          <wp:effectExtent l="19050" t="0" r="3810" b="0"/>
          <wp:wrapSquare wrapText="bothSides"/>
          <wp:docPr id="2" name="Imagen 2" descr="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PN"/>
                  <pic:cNvPicPr>
                    <a:picLocks noChangeAspect="1" noChangeArrowheads="1"/>
                  </pic:cNvPicPr>
                </pic:nvPicPr>
                <pic:blipFill>
                  <a:blip r:embed="rId2"/>
                  <a:srcRect/>
                  <a:stretch>
                    <a:fillRect/>
                  </a:stretch>
                </pic:blipFill>
                <pic:spPr bwMode="auto">
                  <a:xfrm>
                    <a:off x="0" y="0"/>
                    <a:ext cx="567690" cy="828675"/>
                  </a:xfrm>
                  <a:prstGeom prst="rect">
                    <a:avLst/>
                  </a:prstGeom>
                  <a:noFill/>
                  <a:ln w="9525">
                    <a:noFill/>
                    <a:miter lim="800000"/>
                    <a:headEnd/>
                    <a:tailEnd/>
                  </a:ln>
                </pic:spPr>
              </pic:pic>
            </a:graphicData>
          </a:graphic>
        </wp:anchor>
      </w:drawing>
    </w:r>
  </w:p>
  <w:p w:rsidR="006C105A" w:rsidRPr="006C105A" w:rsidRDefault="006C105A" w:rsidP="006C105A">
    <w:pPr>
      <w:pStyle w:val="Encabezado"/>
      <w:tabs>
        <w:tab w:val="clear" w:pos="4252"/>
        <w:tab w:val="clear" w:pos="8504"/>
        <w:tab w:val="left" w:pos="5115"/>
      </w:tabs>
      <w:jc w:val="center"/>
      <w:rPr>
        <w:sz w:val="28"/>
        <w:szCs w:val="28"/>
      </w:rPr>
    </w:pPr>
    <w:r w:rsidRPr="006C105A">
      <w:rPr>
        <w:sz w:val="28"/>
        <w:szCs w:val="28"/>
      </w:rPr>
      <w:t>INSTITUTO POLITECNICO NACIONAL</w:t>
    </w:r>
  </w:p>
  <w:p w:rsidR="006C105A" w:rsidRDefault="006C105A" w:rsidP="006C105A">
    <w:pPr>
      <w:pStyle w:val="Encabezado"/>
      <w:tabs>
        <w:tab w:val="clear" w:pos="4252"/>
        <w:tab w:val="clear" w:pos="8504"/>
        <w:tab w:val="left" w:pos="5115"/>
      </w:tabs>
      <w:jc w:val="center"/>
    </w:pPr>
    <w:r>
      <w:t>ESCUELA SUPERIOR DE CÓMPUTO</w:t>
    </w:r>
  </w:p>
  <w:p w:rsidR="00100918" w:rsidRPr="00100918" w:rsidRDefault="005A6D95" w:rsidP="00100918">
    <w:pPr>
      <w:jc w:val="center"/>
      <w:rPr>
        <w:b/>
        <w:sz w:val="22"/>
        <w:szCs w:val="22"/>
      </w:rPr>
    </w:pPr>
    <w:r>
      <w:rPr>
        <w:b/>
        <w:sz w:val="22"/>
        <w:szCs w:val="22"/>
      </w:rPr>
      <w:t>ADMINISTRACION DE EMPRESAS DE ALTA TECNOLOGIA</w:t>
    </w:r>
  </w:p>
  <w:p w:rsidR="00100918" w:rsidRPr="00100918" w:rsidRDefault="004F7B9F" w:rsidP="00100918">
    <w:pPr>
      <w:jc w:val="center"/>
      <w:rPr>
        <w:b/>
        <w:sz w:val="22"/>
        <w:szCs w:val="22"/>
      </w:rPr>
    </w:pPr>
    <w:r>
      <w:rPr>
        <w:b/>
        <w:sz w:val="22"/>
        <w:szCs w:val="22"/>
      </w:rPr>
      <w:t>TERCER</w:t>
    </w:r>
    <w:r w:rsidR="00100918" w:rsidRPr="00100918">
      <w:rPr>
        <w:b/>
        <w:sz w:val="22"/>
        <w:szCs w:val="22"/>
      </w:rPr>
      <w:t xml:space="preserve"> EXAMEN PARCIAL</w:t>
    </w:r>
  </w:p>
  <w:p w:rsidR="006C105A" w:rsidRDefault="000029B1">
    <w:pPr>
      <w:pStyle w:val="Encabezado"/>
    </w:pPr>
    <w:r>
      <w:rPr>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145415</wp:posOffset>
              </wp:positionV>
              <wp:extent cx="5257800" cy="0"/>
              <wp:effectExtent l="32385" t="33020" r="34290" b="3365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27E30"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2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"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4D2"/>
    <w:multiLevelType w:val="hybridMultilevel"/>
    <w:tmpl w:val="AD68E242"/>
    <w:lvl w:ilvl="0" w:tplc="882EBCD8">
      <w:start w:val="1"/>
      <w:numFmt w:val="decimal"/>
      <w:lvlText w:val="%1."/>
      <w:lvlJc w:val="left"/>
      <w:pPr>
        <w:tabs>
          <w:tab w:val="num" w:pos="360"/>
        </w:tabs>
        <w:ind w:left="360" w:hanging="360"/>
      </w:pPr>
      <w:rPr>
        <w:rFonts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42E0FB9"/>
    <w:multiLevelType w:val="hybridMultilevel"/>
    <w:tmpl w:val="305C8F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B679D4"/>
    <w:multiLevelType w:val="hybridMultilevel"/>
    <w:tmpl w:val="8FBEFF54"/>
    <w:lvl w:ilvl="0" w:tplc="C408DA1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91755C"/>
    <w:multiLevelType w:val="hybridMultilevel"/>
    <w:tmpl w:val="FC587812"/>
    <w:lvl w:ilvl="0" w:tplc="4D6CACF6">
      <w:start w:val="1"/>
      <w:numFmt w:val="decimal"/>
      <w:lvlText w:val="%1."/>
      <w:lvlJc w:val="left"/>
      <w:pPr>
        <w:ind w:left="720" w:hanging="360"/>
      </w:pPr>
      <w:rPr>
        <w:rFonts w:cs="Times New Roman"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C119E7"/>
    <w:multiLevelType w:val="hybridMultilevel"/>
    <w:tmpl w:val="F3B067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E7F1CF2"/>
    <w:multiLevelType w:val="hybridMultilevel"/>
    <w:tmpl w:val="5FF808A2"/>
    <w:lvl w:ilvl="0" w:tplc="39AE4FC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A97E60"/>
    <w:multiLevelType w:val="hybridMultilevel"/>
    <w:tmpl w:val="16D2D79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CEA1051"/>
    <w:multiLevelType w:val="hybridMultilevel"/>
    <w:tmpl w:val="5F54B608"/>
    <w:lvl w:ilvl="0" w:tplc="E2F462CA">
      <w:start w:val="1"/>
      <w:numFmt w:val="decimal"/>
      <w:lvlText w:val="%1."/>
      <w:lvlJc w:val="left"/>
      <w:pPr>
        <w:ind w:left="720" w:hanging="360"/>
      </w:pPr>
      <w:rPr>
        <w:rFonts w:cs="Times New Roman"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B5307A"/>
    <w:multiLevelType w:val="multilevel"/>
    <w:tmpl w:val="FD4624B0"/>
    <w:lvl w:ilvl="0">
      <w:start w:val="1"/>
      <w:numFmt w:val="decimal"/>
      <w:lvlText w:val="%1."/>
      <w:lvlJc w:val="left"/>
      <w:pPr>
        <w:tabs>
          <w:tab w:val="num" w:pos="360"/>
        </w:tabs>
        <w:ind w:left="360" w:hanging="360"/>
      </w:pPr>
      <w:rPr>
        <w:rFonts w:cs="Times New Roman"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5B97B27"/>
    <w:multiLevelType w:val="hybridMultilevel"/>
    <w:tmpl w:val="8FBEFF54"/>
    <w:lvl w:ilvl="0" w:tplc="C408DA1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6480931"/>
    <w:multiLevelType w:val="hybridMultilevel"/>
    <w:tmpl w:val="569CF6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8E949F5"/>
    <w:multiLevelType w:val="hybridMultilevel"/>
    <w:tmpl w:val="E33C1B6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4EED1461"/>
    <w:multiLevelType w:val="hybridMultilevel"/>
    <w:tmpl w:val="C4BCE410"/>
    <w:lvl w:ilvl="0" w:tplc="0040E576">
      <w:start w:val="2"/>
      <w:numFmt w:val="decimal"/>
      <w:lvlText w:val="%1."/>
      <w:lvlJc w:val="left"/>
      <w:pPr>
        <w:tabs>
          <w:tab w:val="num" w:pos="360"/>
        </w:tabs>
        <w:ind w:left="360" w:hanging="360"/>
      </w:pPr>
      <w:rPr>
        <w:rFonts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51311DD3"/>
    <w:multiLevelType w:val="hybridMultilevel"/>
    <w:tmpl w:val="1DAEE8EE"/>
    <w:lvl w:ilvl="0" w:tplc="882EBCD8">
      <w:start w:val="1"/>
      <w:numFmt w:val="decimal"/>
      <w:lvlText w:val="%1."/>
      <w:lvlJc w:val="left"/>
      <w:pPr>
        <w:tabs>
          <w:tab w:val="num" w:pos="360"/>
        </w:tabs>
        <w:ind w:left="360" w:hanging="360"/>
      </w:pPr>
      <w:rPr>
        <w:rFonts w:cs="Times New Roman" w:hint="default"/>
        <w:sz w:val="24"/>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5E2F7D32"/>
    <w:multiLevelType w:val="hybridMultilevel"/>
    <w:tmpl w:val="739CA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46D7E46"/>
    <w:multiLevelType w:val="hybridMultilevel"/>
    <w:tmpl w:val="10C6DFA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CBC415D"/>
    <w:multiLevelType w:val="hybridMultilevel"/>
    <w:tmpl w:val="3D787B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1744117"/>
    <w:multiLevelType w:val="hybridMultilevel"/>
    <w:tmpl w:val="3B1E3C24"/>
    <w:lvl w:ilvl="0" w:tplc="1E16AA20">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42B5D85"/>
    <w:multiLevelType w:val="hybridMultilevel"/>
    <w:tmpl w:val="76C4AC28"/>
    <w:lvl w:ilvl="0" w:tplc="1C30B766">
      <w:start w:val="4"/>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774643A"/>
    <w:multiLevelType w:val="hybridMultilevel"/>
    <w:tmpl w:val="8956210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B721B2A"/>
    <w:multiLevelType w:val="hybridMultilevel"/>
    <w:tmpl w:val="305C8F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D8231FE"/>
    <w:multiLevelType w:val="hybridMultilevel"/>
    <w:tmpl w:val="305C8F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12"/>
  </w:num>
  <w:num w:numId="5">
    <w:abstractNumId w:val="8"/>
  </w:num>
  <w:num w:numId="6">
    <w:abstractNumId w:val="16"/>
  </w:num>
  <w:num w:numId="7">
    <w:abstractNumId w:val="19"/>
  </w:num>
  <w:num w:numId="8">
    <w:abstractNumId w:val="15"/>
  </w:num>
  <w:num w:numId="9">
    <w:abstractNumId w:val="7"/>
  </w:num>
  <w:num w:numId="10">
    <w:abstractNumId w:val="5"/>
  </w:num>
  <w:num w:numId="11">
    <w:abstractNumId w:val="3"/>
  </w:num>
  <w:num w:numId="12">
    <w:abstractNumId w:val="9"/>
  </w:num>
  <w:num w:numId="13">
    <w:abstractNumId w:val="2"/>
  </w:num>
  <w:num w:numId="14">
    <w:abstractNumId w:val="21"/>
  </w:num>
  <w:num w:numId="15">
    <w:abstractNumId w:val="14"/>
  </w:num>
  <w:num w:numId="16">
    <w:abstractNumId w:val="1"/>
  </w:num>
  <w:num w:numId="17">
    <w:abstractNumId w:val="11"/>
  </w:num>
  <w:num w:numId="18">
    <w:abstractNumId w:val="18"/>
  </w:num>
  <w:num w:numId="19">
    <w:abstractNumId w:val="10"/>
  </w:num>
  <w:num w:numId="20">
    <w:abstractNumId w:val="17"/>
  </w:num>
  <w:num w:numId="21">
    <w:abstractNumId w:val="2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05A"/>
    <w:rsid w:val="000029B1"/>
    <w:rsid w:val="00094B53"/>
    <w:rsid w:val="000A4E87"/>
    <w:rsid w:val="00100918"/>
    <w:rsid w:val="0018084A"/>
    <w:rsid w:val="00193DB1"/>
    <w:rsid w:val="001C3C0D"/>
    <w:rsid w:val="00207EB6"/>
    <w:rsid w:val="0024034B"/>
    <w:rsid w:val="00257331"/>
    <w:rsid w:val="00280320"/>
    <w:rsid w:val="002A5857"/>
    <w:rsid w:val="002A58A9"/>
    <w:rsid w:val="002B0DE0"/>
    <w:rsid w:val="002E07D4"/>
    <w:rsid w:val="002E26BE"/>
    <w:rsid w:val="002F0C70"/>
    <w:rsid w:val="002F1F95"/>
    <w:rsid w:val="00317F15"/>
    <w:rsid w:val="00340A4D"/>
    <w:rsid w:val="00361848"/>
    <w:rsid w:val="003E06A6"/>
    <w:rsid w:val="0047057D"/>
    <w:rsid w:val="00474640"/>
    <w:rsid w:val="00475178"/>
    <w:rsid w:val="004B038C"/>
    <w:rsid w:val="004B4CC0"/>
    <w:rsid w:val="004D10F5"/>
    <w:rsid w:val="004E5E87"/>
    <w:rsid w:val="004F7B9F"/>
    <w:rsid w:val="00511DD9"/>
    <w:rsid w:val="00514813"/>
    <w:rsid w:val="00516FA9"/>
    <w:rsid w:val="00534341"/>
    <w:rsid w:val="00566B0D"/>
    <w:rsid w:val="005A05E6"/>
    <w:rsid w:val="005A1D2F"/>
    <w:rsid w:val="005A6D95"/>
    <w:rsid w:val="005B0458"/>
    <w:rsid w:val="005C30DF"/>
    <w:rsid w:val="005C7A0B"/>
    <w:rsid w:val="005E53DE"/>
    <w:rsid w:val="005E7C41"/>
    <w:rsid w:val="006031C9"/>
    <w:rsid w:val="00607E6B"/>
    <w:rsid w:val="00627875"/>
    <w:rsid w:val="006A5AA6"/>
    <w:rsid w:val="006C105A"/>
    <w:rsid w:val="00714294"/>
    <w:rsid w:val="00731F65"/>
    <w:rsid w:val="00733542"/>
    <w:rsid w:val="00734C29"/>
    <w:rsid w:val="0075139B"/>
    <w:rsid w:val="007644F6"/>
    <w:rsid w:val="0076501F"/>
    <w:rsid w:val="0077118E"/>
    <w:rsid w:val="007937A4"/>
    <w:rsid w:val="007D2768"/>
    <w:rsid w:val="007D2EB2"/>
    <w:rsid w:val="007F106B"/>
    <w:rsid w:val="008777F4"/>
    <w:rsid w:val="008B4D6E"/>
    <w:rsid w:val="008C5434"/>
    <w:rsid w:val="008C7CAD"/>
    <w:rsid w:val="0093108D"/>
    <w:rsid w:val="00953760"/>
    <w:rsid w:val="00982594"/>
    <w:rsid w:val="009A1E3C"/>
    <w:rsid w:val="00A13815"/>
    <w:rsid w:val="00A319DE"/>
    <w:rsid w:val="00A46C37"/>
    <w:rsid w:val="00A67D0D"/>
    <w:rsid w:val="00A7795A"/>
    <w:rsid w:val="00A916BF"/>
    <w:rsid w:val="00AA7C54"/>
    <w:rsid w:val="00AB30E7"/>
    <w:rsid w:val="00AB546B"/>
    <w:rsid w:val="00AC19A9"/>
    <w:rsid w:val="00AC78EC"/>
    <w:rsid w:val="00AF2A26"/>
    <w:rsid w:val="00AF68F8"/>
    <w:rsid w:val="00B06D88"/>
    <w:rsid w:val="00B17241"/>
    <w:rsid w:val="00B21D31"/>
    <w:rsid w:val="00B313F9"/>
    <w:rsid w:val="00B43147"/>
    <w:rsid w:val="00B534D7"/>
    <w:rsid w:val="00B565EF"/>
    <w:rsid w:val="00BA773D"/>
    <w:rsid w:val="00BC0FBA"/>
    <w:rsid w:val="00BD70E0"/>
    <w:rsid w:val="00BE4982"/>
    <w:rsid w:val="00C16C1A"/>
    <w:rsid w:val="00C3103B"/>
    <w:rsid w:val="00C53833"/>
    <w:rsid w:val="00C6396C"/>
    <w:rsid w:val="00CF3D29"/>
    <w:rsid w:val="00D148D9"/>
    <w:rsid w:val="00DD7533"/>
    <w:rsid w:val="00DE405E"/>
    <w:rsid w:val="00E450B1"/>
    <w:rsid w:val="00E538C7"/>
    <w:rsid w:val="00E71A80"/>
    <w:rsid w:val="00E7451D"/>
    <w:rsid w:val="00EA20BE"/>
    <w:rsid w:val="00F3617E"/>
    <w:rsid w:val="00F462BA"/>
    <w:rsid w:val="00F82991"/>
    <w:rsid w:val="00FA4A44"/>
    <w:rsid w:val="00FB41C7"/>
    <w:rsid w:val="00FC29DC"/>
    <w:rsid w:val="00FC7337"/>
    <w:rsid w:val="00FD71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BB55D7"/>
  <w15:docId w15:val="{32A7AC27-BD70-4F6B-971E-94BA244A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szCs w:val="24"/>
    </w:rPr>
  </w:style>
  <w:style w:type="paragraph" w:styleId="Ttulo1">
    <w:name w:val="heading 1"/>
    <w:basedOn w:val="Normal"/>
    <w:next w:val="Normal"/>
    <w:link w:val="Ttulo1Car"/>
    <w:qFormat/>
    <w:rsid w:val="00566B0D"/>
    <w:pPr>
      <w:keepNext/>
      <w:jc w:val="center"/>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C105A"/>
    <w:pPr>
      <w:tabs>
        <w:tab w:val="center" w:pos="4252"/>
        <w:tab w:val="right" w:pos="8504"/>
      </w:tabs>
    </w:pPr>
  </w:style>
  <w:style w:type="paragraph" w:styleId="Piedepgina">
    <w:name w:val="footer"/>
    <w:basedOn w:val="Normal"/>
    <w:rsid w:val="006C105A"/>
    <w:pPr>
      <w:tabs>
        <w:tab w:val="center" w:pos="4252"/>
        <w:tab w:val="right" w:pos="8504"/>
      </w:tabs>
    </w:pPr>
  </w:style>
  <w:style w:type="character" w:styleId="Nmerodepgina">
    <w:name w:val="page number"/>
    <w:basedOn w:val="Fuentedeprrafopredeter"/>
    <w:rsid w:val="00B534D7"/>
  </w:style>
  <w:style w:type="paragraph" w:styleId="NormalWeb">
    <w:name w:val="Normal (Web)"/>
    <w:basedOn w:val="Normal"/>
    <w:rsid w:val="00E7451D"/>
    <w:pPr>
      <w:spacing w:before="100" w:beforeAutospacing="1" w:after="100" w:afterAutospacing="1"/>
    </w:pPr>
    <w:rPr>
      <w:rFonts w:ascii="Times New Roman" w:hAnsi="Times New Roman"/>
    </w:rPr>
  </w:style>
  <w:style w:type="character" w:customStyle="1" w:styleId="Ttulo1Car">
    <w:name w:val="Título 1 Car"/>
    <w:basedOn w:val="Fuentedeprrafopredeter"/>
    <w:link w:val="Ttulo1"/>
    <w:rsid w:val="00566B0D"/>
    <w:rPr>
      <w:rFonts w:ascii="Arial" w:hAnsi="Arial"/>
      <w:b/>
      <w:sz w:val="24"/>
      <w:szCs w:val="24"/>
      <w:lang w:val="es-ES" w:eastAsia="es-ES"/>
    </w:rPr>
  </w:style>
  <w:style w:type="paragraph" w:styleId="Prrafodelista">
    <w:name w:val="List Paragraph"/>
    <w:basedOn w:val="Normal"/>
    <w:uiPriority w:val="34"/>
    <w:qFormat/>
    <w:rsid w:val="00F462BA"/>
    <w:pPr>
      <w:ind w:left="720"/>
      <w:contextualSpacing/>
    </w:pPr>
  </w:style>
  <w:style w:type="character" w:styleId="Hipervnculo">
    <w:name w:val="Hyperlink"/>
    <w:basedOn w:val="Fuentedeprrafopredeter"/>
    <w:unhideWhenUsed/>
    <w:rsid w:val="007F106B"/>
    <w:rPr>
      <w:color w:val="0000FF" w:themeColor="hyperlink"/>
      <w:u w:val="single"/>
    </w:rPr>
  </w:style>
  <w:style w:type="paragraph" w:styleId="Textodeglobo">
    <w:name w:val="Balloon Text"/>
    <w:basedOn w:val="Normal"/>
    <w:link w:val="TextodegloboCar"/>
    <w:semiHidden/>
    <w:unhideWhenUsed/>
    <w:rsid w:val="00FB41C7"/>
    <w:rPr>
      <w:rFonts w:ascii="Segoe UI" w:hAnsi="Segoe UI" w:cs="Segoe UI"/>
      <w:sz w:val="18"/>
      <w:szCs w:val="18"/>
    </w:rPr>
  </w:style>
  <w:style w:type="character" w:customStyle="1" w:styleId="TextodegloboCar">
    <w:name w:val="Texto de globo Car"/>
    <w:basedOn w:val="Fuentedeprrafopredeter"/>
    <w:link w:val="Textodeglobo"/>
    <w:semiHidden/>
    <w:rsid w:val="00FB41C7"/>
    <w:rPr>
      <w:rFonts w:ascii="Segoe UI" w:hAnsi="Segoe UI" w:cs="Segoe UI"/>
      <w:sz w:val="18"/>
      <w:szCs w:val="18"/>
    </w:rPr>
  </w:style>
  <w:style w:type="character" w:styleId="Referenciasutil">
    <w:name w:val="Subtle Reference"/>
    <w:basedOn w:val="Fuentedeprrafopredeter"/>
    <w:uiPriority w:val="31"/>
    <w:qFormat/>
    <w:rsid w:val="00FB41C7"/>
    <w:rPr>
      <w:smallCaps/>
      <w:color w:val="5A5A5A" w:themeColor="text1" w:themeTint="A5"/>
    </w:rPr>
  </w:style>
  <w:style w:type="character" w:styleId="Mencinsinresolver">
    <w:name w:val="Unresolved Mention"/>
    <w:basedOn w:val="Fuentedeprrafopredeter"/>
    <w:uiPriority w:val="99"/>
    <w:semiHidden/>
    <w:unhideWhenUsed/>
    <w:rsid w:val="00FC7337"/>
    <w:rPr>
      <w:color w:val="605E5C"/>
      <w:shd w:val="clear" w:color="auto" w:fill="E1DFDD"/>
    </w:rPr>
  </w:style>
  <w:style w:type="character" w:styleId="Textodelmarcadordeposicin">
    <w:name w:val="Placeholder Text"/>
    <w:basedOn w:val="Fuentedeprrafopredeter"/>
    <w:uiPriority w:val="99"/>
    <w:semiHidden/>
    <w:rsid w:val="006031C9"/>
    <w:rPr>
      <w:color w:val="808080"/>
    </w:rPr>
  </w:style>
  <w:style w:type="table" w:styleId="Tablaconcuadrcula">
    <w:name w:val="Table Grid"/>
    <w:basedOn w:val="Tablanormal"/>
    <w:rsid w:val="0077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0422">
      <w:bodyDiv w:val="1"/>
      <w:marLeft w:val="0"/>
      <w:marRight w:val="0"/>
      <w:marTop w:val="0"/>
      <w:marBottom w:val="0"/>
      <w:divBdr>
        <w:top w:val="none" w:sz="0" w:space="0" w:color="auto"/>
        <w:left w:val="none" w:sz="0" w:space="0" w:color="auto"/>
        <w:bottom w:val="none" w:sz="0" w:space="0" w:color="auto"/>
        <w:right w:val="none" w:sz="0" w:space="0" w:color="auto"/>
      </w:divBdr>
      <w:divsChild>
        <w:div w:id="349916629">
          <w:marLeft w:val="45"/>
          <w:marRight w:val="45"/>
          <w:marTop w:val="15"/>
          <w:marBottom w:val="0"/>
          <w:divBdr>
            <w:top w:val="none" w:sz="0" w:space="0" w:color="auto"/>
            <w:left w:val="none" w:sz="0" w:space="0" w:color="auto"/>
            <w:bottom w:val="none" w:sz="0" w:space="0" w:color="auto"/>
            <w:right w:val="none" w:sz="0" w:space="0" w:color="auto"/>
          </w:divBdr>
          <w:divsChild>
            <w:div w:id="13575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69707">
      <w:bodyDiv w:val="1"/>
      <w:marLeft w:val="0"/>
      <w:marRight w:val="0"/>
      <w:marTop w:val="0"/>
      <w:marBottom w:val="0"/>
      <w:divBdr>
        <w:top w:val="none" w:sz="0" w:space="0" w:color="auto"/>
        <w:left w:val="none" w:sz="0" w:space="0" w:color="auto"/>
        <w:bottom w:val="none" w:sz="0" w:space="0" w:color="auto"/>
        <w:right w:val="none" w:sz="0" w:space="0" w:color="auto"/>
      </w:divBdr>
    </w:div>
    <w:div w:id="209180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13pF8TYCpORToSUYl3Xv7E-gxarc80wQaCnNEggk9Kno/prefi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porteeconomico.sedecodf.gob.mx/index.php/site/main/13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832</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López Rojas</dc:creator>
  <cp:keywords/>
  <dc:description/>
  <cp:lastModifiedBy>emmanuel minajas</cp:lastModifiedBy>
  <cp:revision>11</cp:revision>
  <cp:lastPrinted>2018-11-28T00:20:00Z</cp:lastPrinted>
  <dcterms:created xsi:type="dcterms:W3CDTF">2018-11-27T23:36:00Z</dcterms:created>
  <dcterms:modified xsi:type="dcterms:W3CDTF">2018-11-28T18:13:00Z</dcterms:modified>
</cp:coreProperties>
</file>