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15354" w14:textId="77777777" w:rsidR="002437D3" w:rsidRDefault="00000000">
      <w:pPr>
        <w:pStyle w:val="Title"/>
      </w:pPr>
      <w:r>
        <w:t>Customer Churn Prediction with Dynamic Pricing: A Comprehensive Solution</w:t>
      </w:r>
    </w:p>
    <w:p w14:paraId="28F6B45B" w14:textId="77777777" w:rsidR="002437D3" w:rsidRDefault="002437D3"/>
    <w:p w14:paraId="1B71BDD5" w14:textId="77777777" w:rsidR="002437D3" w:rsidRDefault="00000000">
      <w:pPr>
        <w:pStyle w:val="Heading1"/>
      </w:pPr>
      <w:r>
        <w:t>Abstract</w:t>
      </w:r>
    </w:p>
    <w:p w14:paraId="758C65C0" w14:textId="77777777" w:rsidR="002437D3" w:rsidRDefault="002437D3"/>
    <w:p w14:paraId="26285AA2" w14:textId="4310077C" w:rsidR="002437D3" w:rsidRDefault="00000000">
      <w:r>
        <w:t>This project presents a comprehensive Python</w:t>
      </w:r>
      <w:r w:rsidR="00337BB0">
        <w:t>-</w:t>
      </w:r>
      <w:r>
        <w:t>based desktop application that integrates customer churn prediction with dynamic pricing strategies to empower businesses to retain customers and optimize revenue. In the current landscape of hypercompetition and volatile customer behavior, organizations must proactively manage churn and personalize customer experiences. Customer churn—the phenomenon where customers cease their relationship with a business—can erode profit margins and destabilize growth trajectories. This intelligent system combines predictive analytics with prescriptive pricing mechanisms to address churn challenges holistically, using data</w:t>
      </w:r>
      <w:r w:rsidR="00337BB0">
        <w:t>-</w:t>
      </w:r>
      <w:r>
        <w:t>driven insights to foster customer loyalty and drive sustainable revenue.</w:t>
      </w:r>
    </w:p>
    <w:p w14:paraId="7529B145" w14:textId="77777777" w:rsidR="002437D3" w:rsidRDefault="002437D3"/>
    <w:p w14:paraId="5B829BA7" w14:textId="77777777" w:rsidR="002437D3" w:rsidRDefault="00000000">
      <w:pPr>
        <w:pStyle w:val="Heading1"/>
      </w:pPr>
      <w:r>
        <w:t>Problem Statement</w:t>
      </w:r>
    </w:p>
    <w:p w14:paraId="3C9A2B9C" w14:textId="77777777" w:rsidR="002437D3" w:rsidRDefault="002437D3"/>
    <w:p w14:paraId="0187E6A1" w14:textId="6BD15156" w:rsidR="002437D3" w:rsidRDefault="00000000">
      <w:r>
        <w:t>Customer churn is a persistent problem across various industries, particularly in sectors relying on recurring revenue streams. Research indicates that retaining an existing customer is significantly more cost</w:t>
      </w:r>
      <w:r w:rsidR="00337BB0">
        <w:t>-</w:t>
      </w:r>
      <w:r>
        <w:t>effective than acquiring a new one, with estimates ranging from 5 to 25 times more expensive. However, many businesses lack the analytical tools to identify customers at risk of leaving and often apply one</w:t>
      </w:r>
      <w:r w:rsidR="00337BB0">
        <w:t>-</w:t>
      </w:r>
      <w:r>
        <w:t>size</w:t>
      </w:r>
      <w:r w:rsidR="00337BB0">
        <w:t>-</w:t>
      </w:r>
      <w:r>
        <w:t>fits</w:t>
      </w:r>
      <w:r w:rsidR="00337BB0">
        <w:t>-</w:t>
      </w:r>
      <w:r>
        <w:t>all retention strategies that are either too generic or financially inefficient. Furthermore, price sensitivity is not uniform across customer segments, and traditional static pricing models ignore this crucial behavioral variance. High</w:t>
      </w:r>
      <w:r w:rsidR="00337BB0">
        <w:t>-</w:t>
      </w:r>
      <w:r>
        <w:t>risk customers may need strategic price reductions to be retained, while loyal customers might sustain premium pricing. Addressing churn in isolation from pricing strategy results in suboptimal interventions.</w:t>
      </w:r>
    </w:p>
    <w:p w14:paraId="55A751A1" w14:textId="77777777" w:rsidR="002437D3" w:rsidRDefault="002437D3"/>
    <w:p w14:paraId="0EF36E9A" w14:textId="77777777" w:rsidR="002437D3" w:rsidRDefault="00000000">
      <w:pPr>
        <w:pStyle w:val="Heading1"/>
      </w:pPr>
      <w:r>
        <w:lastRenderedPageBreak/>
        <w:t>Solution Overview</w:t>
      </w:r>
    </w:p>
    <w:p w14:paraId="2BE6B21C" w14:textId="77777777" w:rsidR="002437D3" w:rsidRDefault="002437D3"/>
    <w:p w14:paraId="4C4B9D6F" w14:textId="5910F4E1" w:rsidR="002437D3" w:rsidRDefault="00000000">
      <w:r>
        <w:t>This application introduces a seamless integration of advanced machine learning, pricing analytics, and intuitive design to provide a full</w:t>
      </w:r>
      <w:r w:rsidR="00337BB0">
        <w:t>-</w:t>
      </w:r>
      <w:r>
        <w:t>stack customer management tool. The solution is built with modularity and accessibility in mind, making it suitable for data scientists, business analysts, and decisionmakers alike. The solution comprises four core components:</w:t>
      </w:r>
    </w:p>
    <w:p w14:paraId="0BE38D2F" w14:textId="77777777" w:rsidR="002437D3" w:rsidRDefault="002437D3"/>
    <w:p w14:paraId="33AC0018" w14:textId="28F3FA80" w:rsidR="002437D3" w:rsidRDefault="00000000">
      <w:pPr>
        <w:pStyle w:val="ListNumber"/>
      </w:pPr>
      <w:r>
        <w:t>1. Predictive Component: Employs supervised machine learning to uncover hidden patterns in historical customer data that correlate with churn behavior.</w:t>
      </w:r>
    </w:p>
    <w:p w14:paraId="688C5F26" w14:textId="51D0F9EE" w:rsidR="002437D3" w:rsidRDefault="00000000">
      <w:pPr>
        <w:pStyle w:val="ListNumber"/>
      </w:pPr>
      <w:r>
        <w:t>2. Prescriptive Component: Implements flexible, rule</w:t>
      </w:r>
      <w:r w:rsidR="00337BB0">
        <w:t>-</w:t>
      </w:r>
      <w:r>
        <w:t>based pricing algorithms informed by churn risk predictions and customer value indicators.</w:t>
      </w:r>
    </w:p>
    <w:p w14:paraId="6C2B2B1D" w14:textId="44102274" w:rsidR="002437D3" w:rsidRDefault="00000000">
      <w:pPr>
        <w:pStyle w:val="ListNumber"/>
      </w:pPr>
      <w:r>
        <w:t>3. Visualization Component: Converts complex data relationships and model outputs into interpretable charts and dashboards for decision support.</w:t>
      </w:r>
    </w:p>
    <w:p w14:paraId="4F21F078" w14:textId="5A73975D" w:rsidR="002437D3" w:rsidRDefault="00000000">
      <w:pPr>
        <w:pStyle w:val="ListNumber"/>
      </w:pPr>
      <w:r>
        <w:t>4. User Interface: Designed using Tkinter for desktop deployment, allowing users to interact with the system without needing programming expertise.</w:t>
      </w:r>
    </w:p>
    <w:p w14:paraId="64130C06" w14:textId="77777777" w:rsidR="002437D3" w:rsidRDefault="002437D3"/>
    <w:p w14:paraId="49C1399D" w14:textId="40CE9FB0" w:rsidR="002437D3" w:rsidRDefault="00000000">
      <w:r>
        <w:t>Each module is independently operable and collectively synergistic, ensuring maximum utility in real</w:t>
      </w:r>
      <w:r w:rsidR="00337BB0">
        <w:t>-</w:t>
      </w:r>
      <w:r>
        <w:t>world business contexts.</w:t>
      </w:r>
    </w:p>
    <w:p w14:paraId="14CC2A68" w14:textId="77777777" w:rsidR="002437D3" w:rsidRDefault="002437D3"/>
    <w:p w14:paraId="7783A09C" w14:textId="77777777" w:rsidR="002437D3" w:rsidRDefault="00000000">
      <w:pPr>
        <w:pStyle w:val="Heading1"/>
      </w:pPr>
      <w:r>
        <w:t>Key Features</w:t>
      </w:r>
    </w:p>
    <w:p w14:paraId="0FB56FCB" w14:textId="77777777" w:rsidR="002437D3" w:rsidRDefault="002437D3"/>
    <w:p w14:paraId="3E8E809C" w14:textId="77777777" w:rsidR="002437D3" w:rsidRDefault="00000000">
      <w:pPr>
        <w:pStyle w:val="Heading2"/>
      </w:pPr>
      <w:r>
        <w:t>Data Management</w:t>
      </w:r>
    </w:p>
    <w:p w14:paraId="7BE8AD8C" w14:textId="582A4B59" w:rsidR="002437D3" w:rsidRDefault="00000000">
      <w:pPr>
        <w:pStyle w:val="ListBullet"/>
      </w:pPr>
      <w:r>
        <w:t xml:space="preserve"> User</w:t>
      </w:r>
      <w:r w:rsidR="00337BB0">
        <w:t>-</w:t>
      </w:r>
      <w:r>
        <w:t>friendly interface for uploading customer data via CSV files</w:t>
      </w:r>
    </w:p>
    <w:p w14:paraId="2856BBA3" w14:textId="69997FF4" w:rsidR="002437D3" w:rsidRDefault="00000000">
      <w:pPr>
        <w:pStyle w:val="ListBullet"/>
      </w:pPr>
      <w:r>
        <w:t xml:space="preserve"> Built</w:t>
      </w:r>
      <w:r w:rsidR="00337BB0">
        <w:t>-</w:t>
      </w:r>
      <w:r>
        <w:t>in sample data generator for users without available datasets</w:t>
      </w:r>
    </w:p>
    <w:p w14:paraId="226925B9" w14:textId="0E5C4C79" w:rsidR="002437D3" w:rsidRDefault="00000000">
      <w:pPr>
        <w:pStyle w:val="ListBullet"/>
      </w:pPr>
      <w:r>
        <w:t xml:space="preserve"> Interactive data preview with summary statistics (mean, median, standard deviation, missing values)</w:t>
      </w:r>
    </w:p>
    <w:p w14:paraId="36D8E4F4" w14:textId="05EE781B" w:rsidR="002437D3" w:rsidRDefault="00000000">
      <w:pPr>
        <w:pStyle w:val="ListBullet"/>
      </w:pPr>
      <w:r>
        <w:t xml:space="preserve"> Filtering options for preprocessing and cleaning datasets</w:t>
      </w:r>
    </w:p>
    <w:p w14:paraId="39D427B4" w14:textId="2882557D" w:rsidR="002437D3" w:rsidRDefault="00000000">
      <w:pPr>
        <w:pStyle w:val="ListBullet"/>
      </w:pPr>
      <w:r>
        <w:t xml:space="preserve"> Automated data normalization using `StandardScaler`</w:t>
      </w:r>
    </w:p>
    <w:p w14:paraId="1B03EDAC" w14:textId="77777777" w:rsidR="002437D3" w:rsidRDefault="002437D3"/>
    <w:p w14:paraId="00C1ABB1" w14:textId="77777777" w:rsidR="002437D3" w:rsidRDefault="00000000">
      <w:pPr>
        <w:pStyle w:val="Heading2"/>
      </w:pPr>
      <w:r>
        <w:t>Machine Learning Model</w:t>
      </w:r>
    </w:p>
    <w:p w14:paraId="20E44E5D" w14:textId="2C3329EB" w:rsidR="002437D3" w:rsidRDefault="00000000">
      <w:pPr>
        <w:pStyle w:val="ListBullet"/>
      </w:pPr>
      <w:r>
        <w:t xml:space="preserve"> Utilizes a Random Forest Classifier, known for its robustness and interpretability</w:t>
      </w:r>
    </w:p>
    <w:p w14:paraId="719F0DF1" w14:textId="14790CD1" w:rsidR="002437D3" w:rsidRDefault="00000000">
      <w:pPr>
        <w:pStyle w:val="ListBullet"/>
      </w:pPr>
      <w:r>
        <w:t xml:space="preserve"> Configurable model parameters including number of estimators, max depth, and split criteria</w:t>
      </w:r>
    </w:p>
    <w:p w14:paraId="7DE6B8D1" w14:textId="02ED732A" w:rsidR="002437D3" w:rsidRDefault="00000000">
      <w:pPr>
        <w:pStyle w:val="ListBullet"/>
      </w:pPr>
      <w:r>
        <w:lastRenderedPageBreak/>
        <w:t xml:space="preserve"> Model evaluation using metrics such as:</w:t>
      </w:r>
    </w:p>
    <w:p w14:paraId="174D1F7E" w14:textId="6A67BF70" w:rsidR="002437D3" w:rsidRDefault="00000000">
      <w:pPr>
        <w:pStyle w:val="ListBullet"/>
      </w:pPr>
      <w:r>
        <w:t xml:space="preserve"> Accuracy</w:t>
      </w:r>
    </w:p>
    <w:p w14:paraId="04BDD81A" w14:textId="292819D6" w:rsidR="002437D3" w:rsidRDefault="00000000">
      <w:pPr>
        <w:pStyle w:val="ListBullet"/>
      </w:pPr>
      <w:r>
        <w:t xml:space="preserve"> Precision, Recall, F1 Score</w:t>
      </w:r>
    </w:p>
    <w:p w14:paraId="0218212F" w14:textId="0273F1AD" w:rsidR="002437D3" w:rsidRDefault="00000000">
      <w:pPr>
        <w:pStyle w:val="ListBullet"/>
      </w:pPr>
      <w:r>
        <w:t xml:space="preserve"> Confusion matrix</w:t>
      </w:r>
    </w:p>
    <w:p w14:paraId="72BDC357" w14:textId="06C5B2A0" w:rsidR="002437D3" w:rsidRDefault="00000000">
      <w:pPr>
        <w:pStyle w:val="ListBullet"/>
      </w:pPr>
      <w:r>
        <w:t xml:space="preserve"> ROCAUC curve</w:t>
      </w:r>
    </w:p>
    <w:p w14:paraId="74FBD472" w14:textId="7A8F3845" w:rsidR="002437D3" w:rsidRDefault="00000000">
      <w:pPr>
        <w:pStyle w:val="ListBullet"/>
      </w:pPr>
      <w:r>
        <w:t xml:space="preserve"> Cross</w:t>
      </w:r>
      <w:r w:rsidR="00337BB0">
        <w:t>-</w:t>
      </w:r>
      <w:r>
        <w:t>validation support for performance generalization</w:t>
      </w:r>
    </w:p>
    <w:p w14:paraId="7C120349" w14:textId="0466E500" w:rsidR="002437D3" w:rsidRDefault="00000000">
      <w:pPr>
        <w:pStyle w:val="ListBullet"/>
      </w:pPr>
      <w:r>
        <w:t xml:space="preserve"> Feature importance analysis to rank and explain influential variables</w:t>
      </w:r>
    </w:p>
    <w:p w14:paraId="5A14FAAF" w14:textId="77777777" w:rsidR="002437D3" w:rsidRDefault="002437D3"/>
    <w:p w14:paraId="71E1EC74" w14:textId="77777777" w:rsidR="002437D3" w:rsidRDefault="00000000">
      <w:pPr>
        <w:pStyle w:val="Heading2"/>
      </w:pPr>
      <w:r>
        <w:t>Churn Prediction Engine</w:t>
      </w:r>
    </w:p>
    <w:p w14:paraId="03391907" w14:textId="7A6BF675" w:rsidR="002437D3" w:rsidRDefault="00000000">
      <w:pPr>
        <w:pStyle w:val="ListBullet"/>
      </w:pPr>
      <w:r>
        <w:t xml:space="preserve"> Individual risk scoring for customer records</w:t>
      </w:r>
    </w:p>
    <w:p w14:paraId="4081D0D3" w14:textId="1ADACEF5" w:rsidR="002437D3" w:rsidRDefault="00000000">
      <w:pPr>
        <w:pStyle w:val="ListBullet"/>
      </w:pPr>
      <w:r>
        <w:t xml:space="preserve"> Risk categories defined as:</w:t>
      </w:r>
    </w:p>
    <w:p w14:paraId="4F34F9BB" w14:textId="2410E723" w:rsidR="002437D3" w:rsidRDefault="00000000">
      <w:pPr>
        <w:pStyle w:val="ListBullet"/>
      </w:pPr>
      <w:r>
        <w:t xml:space="preserve"> Low Risk: &lt; 30%</w:t>
      </w:r>
    </w:p>
    <w:p w14:paraId="3E5D6BED" w14:textId="3F921A71" w:rsidR="002437D3" w:rsidRDefault="00000000">
      <w:pPr>
        <w:pStyle w:val="ListBullet"/>
      </w:pPr>
      <w:r>
        <w:t xml:space="preserve"> Medium Risk: 30% – 70%</w:t>
      </w:r>
    </w:p>
    <w:p w14:paraId="210239A4" w14:textId="017E0482" w:rsidR="002437D3" w:rsidRDefault="00000000">
      <w:pPr>
        <w:pStyle w:val="ListBullet"/>
      </w:pPr>
      <w:r>
        <w:t xml:space="preserve"> High Risk: &gt; 70%</w:t>
      </w:r>
    </w:p>
    <w:p w14:paraId="6D6A1A8C" w14:textId="1A6B6BE7" w:rsidR="002437D3" w:rsidRDefault="00000000">
      <w:pPr>
        <w:pStyle w:val="ListBullet"/>
      </w:pPr>
      <w:r>
        <w:t xml:space="preserve"> Visualization tools:</w:t>
      </w:r>
    </w:p>
    <w:p w14:paraId="1A896220" w14:textId="26174BF8" w:rsidR="002437D3" w:rsidRDefault="00000000">
      <w:pPr>
        <w:pStyle w:val="ListBullet"/>
      </w:pPr>
      <w:r>
        <w:t xml:space="preserve"> Probability distribution plots</w:t>
      </w:r>
    </w:p>
    <w:p w14:paraId="23862371" w14:textId="66CA34C5" w:rsidR="002437D3" w:rsidRDefault="00000000">
      <w:pPr>
        <w:pStyle w:val="ListBullet"/>
      </w:pPr>
      <w:r>
        <w:t xml:space="preserve"> Risk segmentation heatmaps</w:t>
      </w:r>
    </w:p>
    <w:p w14:paraId="6C0A7A45" w14:textId="765754F0" w:rsidR="002437D3" w:rsidRDefault="00000000">
      <w:pPr>
        <w:pStyle w:val="ListBullet"/>
      </w:pPr>
      <w:r>
        <w:t xml:space="preserve"> Churn likelihood comparison by features (e.g., tenure, contract type)</w:t>
      </w:r>
    </w:p>
    <w:p w14:paraId="69018932" w14:textId="77777777" w:rsidR="002437D3" w:rsidRDefault="002437D3"/>
    <w:p w14:paraId="7AF94529" w14:textId="77777777" w:rsidR="002437D3" w:rsidRDefault="00000000">
      <w:pPr>
        <w:pStyle w:val="Heading2"/>
      </w:pPr>
      <w:r>
        <w:t>Dynamic Pricing Engine</w:t>
      </w:r>
    </w:p>
    <w:p w14:paraId="47DF3BB7" w14:textId="0F626032" w:rsidR="002437D3" w:rsidRDefault="00000000">
      <w:pPr>
        <w:pStyle w:val="ListBullet"/>
      </w:pPr>
      <w:r>
        <w:t xml:space="preserve"> Intelligent pricing models including:</w:t>
      </w:r>
    </w:p>
    <w:p w14:paraId="5A02C534" w14:textId="21683800" w:rsidR="002437D3" w:rsidRDefault="00000000">
      <w:pPr>
        <w:pStyle w:val="ListBullet"/>
      </w:pPr>
      <w:r>
        <w:t xml:space="preserve"> Risk</w:t>
      </w:r>
      <w:r w:rsidR="00337BB0">
        <w:t>-</w:t>
      </w:r>
      <w:r>
        <w:t>Based Pricing: Discounts increase proportionally with churn probability</w:t>
      </w:r>
    </w:p>
    <w:p w14:paraId="3754410B" w14:textId="36391598" w:rsidR="002437D3" w:rsidRDefault="00000000">
      <w:pPr>
        <w:pStyle w:val="ListBullet"/>
      </w:pPr>
      <w:r>
        <w:t xml:space="preserve"> Value</w:t>
      </w:r>
      <w:r w:rsidR="00337BB0">
        <w:t>-</w:t>
      </w:r>
      <w:r>
        <w:t>Based Pricing: Prices adjusted based on predicted customer lifetime value (CLV)</w:t>
      </w:r>
    </w:p>
    <w:p w14:paraId="36502514" w14:textId="47B63163" w:rsidR="002437D3" w:rsidRDefault="00000000">
      <w:pPr>
        <w:pStyle w:val="ListBullet"/>
      </w:pPr>
      <w:r>
        <w:t xml:space="preserve"> Hybrid Pricing: Balances retention probability with profitability</w:t>
      </w:r>
    </w:p>
    <w:p w14:paraId="3BAB4130" w14:textId="7539DCF1" w:rsidR="002437D3" w:rsidRDefault="00000000">
      <w:pPr>
        <w:pStyle w:val="ListBullet"/>
      </w:pPr>
      <w:r>
        <w:t xml:space="preserve"> Configurable pricing rules:</w:t>
      </w:r>
    </w:p>
    <w:p w14:paraId="33F0AEDF" w14:textId="47DDF586" w:rsidR="002437D3" w:rsidRDefault="00000000">
      <w:pPr>
        <w:pStyle w:val="ListBullet"/>
      </w:pPr>
      <w:r>
        <w:t xml:space="preserve"> Base price per product/service</w:t>
      </w:r>
    </w:p>
    <w:p w14:paraId="33717216" w14:textId="2920E5C8" w:rsidR="002437D3" w:rsidRDefault="00000000">
      <w:pPr>
        <w:pStyle w:val="ListBullet"/>
      </w:pPr>
      <w:r>
        <w:t xml:space="preserve"> Maximum allowable discount threshold</w:t>
      </w:r>
    </w:p>
    <w:p w14:paraId="22327E00" w14:textId="6E1BE3CC" w:rsidR="002437D3" w:rsidRDefault="00000000">
      <w:pPr>
        <w:pStyle w:val="ListBullet"/>
      </w:pPr>
      <w:r>
        <w:t xml:space="preserve"> Price floors and ceilings for operational control</w:t>
      </w:r>
    </w:p>
    <w:p w14:paraId="06188ED6" w14:textId="3EFF0784" w:rsidR="002437D3" w:rsidRDefault="00000000">
      <w:pPr>
        <w:pStyle w:val="ListBullet"/>
      </w:pPr>
      <w:r>
        <w:t xml:space="preserve"> Graphical tools for:</w:t>
      </w:r>
    </w:p>
    <w:p w14:paraId="772C4A22" w14:textId="58D016E9" w:rsidR="002437D3" w:rsidRDefault="00000000">
      <w:pPr>
        <w:pStyle w:val="ListBullet"/>
      </w:pPr>
      <w:r>
        <w:t xml:space="preserve"> Discount sensitivity analysis</w:t>
      </w:r>
    </w:p>
    <w:p w14:paraId="7924E280" w14:textId="420BDF2E" w:rsidR="002437D3" w:rsidRDefault="00000000">
      <w:pPr>
        <w:pStyle w:val="ListBullet"/>
      </w:pPr>
      <w:r>
        <w:t xml:space="preserve"> Correlation between churn risk and pricing effect</w:t>
      </w:r>
    </w:p>
    <w:p w14:paraId="171234ED" w14:textId="5C7DCF2F" w:rsidR="002437D3" w:rsidRDefault="00000000">
      <w:pPr>
        <w:pStyle w:val="ListBullet"/>
      </w:pPr>
      <w:r>
        <w:t xml:space="preserve"> Distribution histograms of adjusted pricing</w:t>
      </w:r>
    </w:p>
    <w:p w14:paraId="30851548" w14:textId="77777777" w:rsidR="002437D3" w:rsidRDefault="002437D3"/>
    <w:p w14:paraId="7C8E32EF" w14:textId="77777777" w:rsidR="002437D3" w:rsidRDefault="00000000">
      <w:pPr>
        <w:pStyle w:val="Heading2"/>
      </w:pPr>
      <w:r>
        <w:t>User Interface (UI)</w:t>
      </w:r>
    </w:p>
    <w:p w14:paraId="7644FB79" w14:textId="46FE2788" w:rsidR="002437D3" w:rsidRDefault="00000000">
      <w:pPr>
        <w:pStyle w:val="ListBullet"/>
      </w:pPr>
      <w:r>
        <w:t xml:space="preserve"> Tab</w:t>
      </w:r>
      <w:r w:rsidR="00337BB0">
        <w:t>-</w:t>
      </w:r>
      <w:r>
        <w:t>based layout for easy navigation:</w:t>
      </w:r>
    </w:p>
    <w:p w14:paraId="4F704C83" w14:textId="5F503042" w:rsidR="002437D3" w:rsidRDefault="00000000">
      <w:pPr>
        <w:pStyle w:val="ListBullet"/>
      </w:pPr>
      <w:r>
        <w:t xml:space="preserve"> Data Upload</w:t>
      </w:r>
    </w:p>
    <w:p w14:paraId="22342BA9" w14:textId="22582AF8" w:rsidR="002437D3" w:rsidRDefault="00000000">
      <w:pPr>
        <w:pStyle w:val="ListBullet"/>
      </w:pPr>
      <w:r>
        <w:lastRenderedPageBreak/>
        <w:t xml:space="preserve"> Visualization</w:t>
      </w:r>
    </w:p>
    <w:p w14:paraId="467BC5B7" w14:textId="2B754183" w:rsidR="002437D3" w:rsidRDefault="00000000">
      <w:pPr>
        <w:pStyle w:val="ListBullet"/>
      </w:pPr>
      <w:r>
        <w:t xml:space="preserve"> Model Training</w:t>
      </w:r>
    </w:p>
    <w:p w14:paraId="155CD6B9" w14:textId="4C5F1B20" w:rsidR="002437D3" w:rsidRDefault="00000000">
      <w:pPr>
        <w:pStyle w:val="ListBullet"/>
      </w:pPr>
      <w:r>
        <w:t xml:space="preserve"> Churn Prediction</w:t>
      </w:r>
    </w:p>
    <w:p w14:paraId="25A6377F" w14:textId="77A080F9" w:rsidR="002437D3" w:rsidRDefault="00000000">
      <w:pPr>
        <w:pStyle w:val="ListBullet"/>
      </w:pPr>
      <w:r>
        <w:t xml:space="preserve"> Pricing Strategy</w:t>
      </w:r>
    </w:p>
    <w:p w14:paraId="74ABD721" w14:textId="6083ED1F" w:rsidR="002437D3" w:rsidRDefault="00000000">
      <w:pPr>
        <w:pStyle w:val="ListBullet"/>
      </w:pPr>
      <w:r>
        <w:t xml:space="preserve"> Realtime charts rendered within the Tkinter GUI</w:t>
      </w:r>
    </w:p>
    <w:p w14:paraId="7F68FE93" w14:textId="402CABA8" w:rsidR="002437D3" w:rsidRDefault="00000000">
      <w:pPr>
        <w:pStyle w:val="ListBullet"/>
      </w:pPr>
      <w:r>
        <w:t xml:space="preserve"> Input forms with dropdowns, sliders, and buttons</w:t>
      </w:r>
    </w:p>
    <w:p w14:paraId="79FB5BB0" w14:textId="2C91EE89" w:rsidR="002437D3" w:rsidRDefault="00000000">
      <w:pPr>
        <w:pStyle w:val="ListBullet"/>
      </w:pPr>
      <w:r>
        <w:t xml:space="preserve"> Step</w:t>
      </w:r>
      <w:r w:rsidR="00337BB0">
        <w:t>-</w:t>
      </w:r>
      <w:r>
        <w:t>by</w:t>
      </w:r>
      <w:r w:rsidR="00337BB0">
        <w:t>-</w:t>
      </w:r>
      <w:r>
        <w:t>step guide for first</w:t>
      </w:r>
      <w:r w:rsidR="00337BB0">
        <w:t>-</w:t>
      </w:r>
      <w:r>
        <w:t>time users</w:t>
      </w:r>
    </w:p>
    <w:p w14:paraId="3AF96CBE" w14:textId="524613A8" w:rsidR="002437D3" w:rsidRDefault="00000000">
      <w:pPr>
        <w:pStyle w:val="ListBullet"/>
      </w:pPr>
      <w:r>
        <w:t xml:space="preserve"> Error handling for invalid file formats and model exceptions</w:t>
      </w:r>
    </w:p>
    <w:p w14:paraId="0DCD8DF7" w14:textId="77777777" w:rsidR="002437D3" w:rsidRDefault="002437D3"/>
    <w:p w14:paraId="21CC0783" w14:textId="77777777" w:rsidR="002437D3" w:rsidRDefault="00000000">
      <w:pPr>
        <w:pStyle w:val="Heading1"/>
      </w:pPr>
      <w:r>
        <w:t>Technical Implementation</w:t>
      </w:r>
    </w:p>
    <w:p w14:paraId="2B48EAB5" w14:textId="77777777" w:rsidR="002437D3" w:rsidRDefault="002437D3"/>
    <w:p w14:paraId="2760EB7C" w14:textId="77777777" w:rsidR="002437D3" w:rsidRDefault="00000000">
      <w:pPr>
        <w:pStyle w:val="Heading2"/>
      </w:pPr>
      <w:r>
        <w:t>Core Technology Stack</w:t>
      </w:r>
    </w:p>
    <w:p w14:paraId="4C36C3B2" w14:textId="0016C350" w:rsidR="002437D3" w:rsidRDefault="00000000">
      <w:pPr>
        <w:pStyle w:val="ListBullet"/>
      </w:pPr>
      <w:r>
        <w:t xml:space="preserve"> Python 3.x: Chosen for its flexibility and rich ecosystem in data science</w:t>
      </w:r>
    </w:p>
    <w:p w14:paraId="6BFE60B9" w14:textId="5BEC2AF1" w:rsidR="002437D3" w:rsidRDefault="00000000">
      <w:pPr>
        <w:pStyle w:val="ListBullet"/>
      </w:pPr>
      <w:r>
        <w:t xml:space="preserve"> Pandas &amp; NumPy: Data loading, transformation, numerical computation</w:t>
      </w:r>
    </w:p>
    <w:p w14:paraId="18D189FA" w14:textId="7578B597" w:rsidR="002437D3" w:rsidRDefault="00000000">
      <w:pPr>
        <w:pStyle w:val="ListBullet"/>
      </w:pPr>
      <w:r>
        <w:t xml:space="preserve"> Scikit</w:t>
      </w:r>
      <w:r w:rsidR="00337BB0">
        <w:t>-</w:t>
      </w:r>
      <w:r>
        <w:t>learn: Model building, scaling, and evaluation</w:t>
      </w:r>
    </w:p>
    <w:p w14:paraId="39A6FD88" w14:textId="32DB480F" w:rsidR="002437D3" w:rsidRDefault="00000000">
      <w:pPr>
        <w:pStyle w:val="ListBullet"/>
      </w:pPr>
      <w:r>
        <w:t xml:space="preserve"> </w:t>
      </w:r>
      <w:proofErr w:type="spellStart"/>
      <w:r>
        <w:t>Tkinter</w:t>
      </w:r>
      <w:proofErr w:type="spellEnd"/>
      <w:r>
        <w:t xml:space="preserve"> &amp; </w:t>
      </w:r>
      <w:proofErr w:type="spellStart"/>
      <w:r>
        <w:t>ttk</w:t>
      </w:r>
      <w:proofErr w:type="spellEnd"/>
      <w:r>
        <w:t>: Cross</w:t>
      </w:r>
      <w:r w:rsidR="00337BB0">
        <w:t>-</w:t>
      </w:r>
      <w:r>
        <w:t>platform desktop GUI</w:t>
      </w:r>
    </w:p>
    <w:p w14:paraId="56592FB5" w14:textId="20E05522" w:rsidR="002437D3" w:rsidRDefault="00000000">
      <w:pPr>
        <w:pStyle w:val="ListBullet"/>
      </w:pPr>
      <w:r>
        <w:t xml:space="preserve"> Matplotlib &amp; Seaborn: Embedded visualizations using `FigureCanvasTkAgg`</w:t>
      </w:r>
    </w:p>
    <w:p w14:paraId="368822C6" w14:textId="322426D7" w:rsidR="002437D3" w:rsidRDefault="00000000">
      <w:pPr>
        <w:pStyle w:val="ListBullet"/>
      </w:pPr>
      <w:r>
        <w:t xml:space="preserve"> </w:t>
      </w:r>
      <w:proofErr w:type="spellStart"/>
      <w:r>
        <w:t>Joblib</w:t>
      </w:r>
      <w:proofErr w:type="spellEnd"/>
      <w:r>
        <w:t>: Model serialization and persistence</w:t>
      </w:r>
    </w:p>
    <w:p w14:paraId="1FAACE9D" w14:textId="77777777" w:rsidR="002437D3" w:rsidRDefault="002437D3"/>
    <w:p w14:paraId="76C517DA" w14:textId="77777777" w:rsidR="002437D3" w:rsidRDefault="00000000">
      <w:pPr>
        <w:pStyle w:val="Heading2"/>
      </w:pPr>
      <w:r>
        <w:t>Design Patterns and Architecture</w:t>
      </w:r>
    </w:p>
    <w:p w14:paraId="0230F698" w14:textId="54F2EF8E" w:rsidR="002437D3" w:rsidRDefault="00000000">
      <w:pPr>
        <w:pStyle w:val="ListBullet"/>
      </w:pPr>
      <w:r>
        <w:t xml:space="preserve"> Modular architecture with separation of:</w:t>
      </w:r>
    </w:p>
    <w:p w14:paraId="2B70C404" w14:textId="06DD03B7" w:rsidR="002437D3" w:rsidRDefault="00000000">
      <w:pPr>
        <w:pStyle w:val="ListBullet"/>
      </w:pPr>
      <w:r>
        <w:t xml:space="preserve"> Data Layer (loading, transformation)</w:t>
      </w:r>
    </w:p>
    <w:p w14:paraId="201C9A09" w14:textId="67E430E3" w:rsidR="002437D3" w:rsidRDefault="00000000">
      <w:pPr>
        <w:pStyle w:val="ListBullet"/>
      </w:pPr>
      <w:r>
        <w:t xml:space="preserve"> Business Logic Layer (model training, prediction)</w:t>
      </w:r>
    </w:p>
    <w:p w14:paraId="044E07D1" w14:textId="38345127" w:rsidR="002437D3" w:rsidRDefault="00000000">
      <w:pPr>
        <w:pStyle w:val="ListBullet"/>
      </w:pPr>
      <w:r>
        <w:t xml:space="preserve"> Presentation Layer (UI and visualization)</w:t>
      </w:r>
    </w:p>
    <w:p w14:paraId="408E8769" w14:textId="655B55F6" w:rsidR="002437D3" w:rsidRDefault="00000000">
      <w:pPr>
        <w:pStyle w:val="ListBullet"/>
      </w:pPr>
      <w:r>
        <w:t xml:space="preserve"> </w:t>
      </w:r>
      <w:proofErr w:type="spellStart"/>
      <w:r>
        <w:t>MVCinspired</w:t>
      </w:r>
      <w:proofErr w:type="spellEnd"/>
      <w:r>
        <w:t xml:space="preserve"> structure for ease of development and testing</w:t>
      </w:r>
    </w:p>
    <w:p w14:paraId="36EDA09C" w14:textId="7BFD9AD3" w:rsidR="002437D3" w:rsidRDefault="00000000">
      <w:pPr>
        <w:pStyle w:val="ListBullet"/>
      </w:pPr>
      <w:r>
        <w:t xml:space="preserve"> Internal logging for debugging and audit trails</w:t>
      </w:r>
    </w:p>
    <w:p w14:paraId="553755DD" w14:textId="77777777" w:rsidR="002437D3" w:rsidRDefault="002437D3"/>
    <w:p w14:paraId="46E5ED48" w14:textId="77777777" w:rsidR="002437D3" w:rsidRDefault="00000000">
      <w:pPr>
        <w:pStyle w:val="Heading1"/>
      </w:pPr>
      <w:r>
        <w:t>Applications and Use Cases</w:t>
      </w:r>
    </w:p>
    <w:p w14:paraId="7DCCAF81" w14:textId="77777777" w:rsidR="002437D3" w:rsidRDefault="002437D3"/>
    <w:p w14:paraId="3075EB97" w14:textId="77777777" w:rsidR="002437D3" w:rsidRDefault="00000000">
      <w:pPr>
        <w:pStyle w:val="Heading2"/>
      </w:pPr>
      <w:r>
        <w:t>Industry Applications</w:t>
      </w:r>
    </w:p>
    <w:p w14:paraId="36DBBFEC" w14:textId="1F3F78E8" w:rsidR="002437D3" w:rsidRDefault="00000000">
      <w:pPr>
        <w:pStyle w:val="ListBullet"/>
      </w:pPr>
      <w:r>
        <w:t xml:space="preserve"> Telecommunications: Predict customer drop</w:t>
      </w:r>
      <w:r w:rsidR="00337BB0">
        <w:t>-</w:t>
      </w:r>
      <w:r>
        <w:t>off based on usage patterns and offer retention packages</w:t>
      </w:r>
    </w:p>
    <w:p w14:paraId="275E7FD3" w14:textId="54D3F16C" w:rsidR="002437D3" w:rsidRDefault="00000000">
      <w:pPr>
        <w:pStyle w:val="ListBullet"/>
      </w:pPr>
      <w:r>
        <w:t xml:space="preserve"> SaaS &amp; Cloud Services: Tailor subscription discounts based on risk and value</w:t>
      </w:r>
    </w:p>
    <w:p w14:paraId="6F5A993E" w14:textId="4D3A6DB6" w:rsidR="002437D3" w:rsidRDefault="00000000">
      <w:pPr>
        <w:pStyle w:val="ListBullet"/>
      </w:pPr>
      <w:r>
        <w:lastRenderedPageBreak/>
        <w:t xml:space="preserve"> Online Retail &amp; ECommerce: Adapt loyalty rewards and personalized offers</w:t>
      </w:r>
    </w:p>
    <w:p w14:paraId="01B5C654" w14:textId="6AF82A94" w:rsidR="002437D3" w:rsidRDefault="00000000">
      <w:pPr>
        <w:pStyle w:val="ListBullet"/>
      </w:pPr>
      <w:r>
        <w:t xml:space="preserve"> Insurance &amp; Finance: Identify policyholders likely to lapse and offer dynamic renewal pricing</w:t>
      </w:r>
    </w:p>
    <w:p w14:paraId="35864016" w14:textId="736DA536" w:rsidR="002437D3" w:rsidRDefault="00000000">
      <w:pPr>
        <w:pStyle w:val="ListBullet"/>
      </w:pPr>
      <w:r>
        <w:t xml:space="preserve"> Healthcare Subscriptions: Retain patients through custom pricing based on appointment frequency</w:t>
      </w:r>
    </w:p>
    <w:p w14:paraId="7A554EFA" w14:textId="77777777" w:rsidR="002437D3" w:rsidRDefault="002437D3"/>
    <w:p w14:paraId="35C3CC80" w14:textId="77777777" w:rsidR="002437D3" w:rsidRDefault="00000000">
      <w:pPr>
        <w:pStyle w:val="Heading2"/>
      </w:pPr>
      <w:r>
        <w:t>Functional Scenarios</w:t>
      </w:r>
    </w:p>
    <w:p w14:paraId="338911C2" w14:textId="7C74C01D" w:rsidR="002437D3" w:rsidRDefault="00000000">
      <w:pPr>
        <w:pStyle w:val="ListBullet"/>
      </w:pPr>
      <w:r>
        <w:t xml:space="preserve"> Launch retention campaigns for </w:t>
      </w:r>
      <w:proofErr w:type="spellStart"/>
      <w:r>
        <w:t>highrisk</w:t>
      </w:r>
      <w:proofErr w:type="spellEnd"/>
      <w:r>
        <w:t xml:space="preserve"> customers identified in weekly churn reports</w:t>
      </w:r>
    </w:p>
    <w:p w14:paraId="2C7B0F5A" w14:textId="25FB1897" w:rsidR="002437D3" w:rsidRDefault="00000000">
      <w:pPr>
        <w:pStyle w:val="ListBullet"/>
      </w:pPr>
      <w:r>
        <w:t xml:space="preserve"> Simulate pricing scenarios to analyze revenue impact across customer segments</w:t>
      </w:r>
    </w:p>
    <w:p w14:paraId="0808BB4D" w14:textId="2CEB1CAB" w:rsidR="002437D3" w:rsidRDefault="00000000">
      <w:pPr>
        <w:pStyle w:val="ListBullet"/>
      </w:pPr>
      <w:r>
        <w:t xml:space="preserve"> Empower sales teams with actionable churn scores during renewals</w:t>
      </w:r>
    </w:p>
    <w:p w14:paraId="52063703" w14:textId="52B78E5B" w:rsidR="002437D3" w:rsidRDefault="00000000">
      <w:pPr>
        <w:pStyle w:val="ListBullet"/>
      </w:pPr>
      <w:r>
        <w:t xml:space="preserve"> Integrate churn insights into CRM systems for personalized outreach</w:t>
      </w:r>
    </w:p>
    <w:p w14:paraId="53795737" w14:textId="77777777" w:rsidR="002437D3" w:rsidRDefault="002437D3"/>
    <w:p w14:paraId="7113ACBF" w14:textId="77777777" w:rsidR="002437D3" w:rsidRDefault="00000000">
      <w:pPr>
        <w:pStyle w:val="Heading1"/>
      </w:pPr>
      <w:r>
        <w:t>Business Benefits</w:t>
      </w:r>
    </w:p>
    <w:p w14:paraId="1AD71E70" w14:textId="77777777" w:rsidR="002437D3" w:rsidRDefault="002437D3"/>
    <w:p w14:paraId="49B77CB0" w14:textId="77777777" w:rsidR="002437D3" w:rsidRDefault="00000000">
      <w:pPr>
        <w:pStyle w:val="Heading2"/>
      </w:pPr>
      <w:r>
        <w:t>Financial Returns</w:t>
      </w:r>
    </w:p>
    <w:p w14:paraId="1F374927" w14:textId="66DD28C6" w:rsidR="002437D3" w:rsidRDefault="00000000">
      <w:pPr>
        <w:pStyle w:val="ListBullet"/>
      </w:pPr>
      <w:r>
        <w:t xml:space="preserve"> Up to 20–30% improvement in customer retention</w:t>
      </w:r>
    </w:p>
    <w:p w14:paraId="26FE0F26" w14:textId="4D722D76" w:rsidR="002437D3" w:rsidRDefault="00000000">
      <w:pPr>
        <w:pStyle w:val="ListBullet"/>
      </w:pPr>
      <w:r>
        <w:t xml:space="preserve"> Optimized revenue via intelligent price discrimination</w:t>
      </w:r>
    </w:p>
    <w:p w14:paraId="7B97DE32" w14:textId="2DDFC54D" w:rsidR="002437D3" w:rsidRDefault="00000000">
      <w:pPr>
        <w:pStyle w:val="ListBullet"/>
      </w:pPr>
      <w:r>
        <w:t xml:space="preserve"> Enhanced ROI on marketing by targeting only the </w:t>
      </w:r>
      <w:proofErr w:type="spellStart"/>
      <w:r>
        <w:t>atrisk</w:t>
      </w:r>
      <w:proofErr w:type="spellEnd"/>
      <w:r>
        <w:t xml:space="preserve"> segments</w:t>
      </w:r>
    </w:p>
    <w:p w14:paraId="0C34299D" w14:textId="77777777" w:rsidR="002437D3" w:rsidRDefault="002437D3"/>
    <w:p w14:paraId="482D32D8" w14:textId="77777777" w:rsidR="002437D3" w:rsidRDefault="00000000">
      <w:pPr>
        <w:pStyle w:val="Heading2"/>
      </w:pPr>
      <w:r>
        <w:t>Strategic Advantages</w:t>
      </w:r>
    </w:p>
    <w:p w14:paraId="090454E6" w14:textId="7CA0EE37" w:rsidR="002437D3" w:rsidRDefault="00000000">
      <w:pPr>
        <w:pStyle w:val="ListBullet"/>
      </w:pPr>
      <w:r>
        <w:t xml:space="preserve"> Competitive edge via personalized pricing strategies</w:t>
      </w:r>
    </w:p>
    <w:p w14:paraId="0639B986" w14:textId="44DFAC9D" w:rsidR="002437D3" w:rsidRDefault="00000000">
      <w:pPr>
        <w:pStyle w:val="ListBullet"/>
      </w:pPr>
      <w:r>
        <w:t xml:space="preserve"> Enhanced brand loyalty due to proactive customer management</w:t>
      </w:r>
    </w:p>
    <w:p w14:paraId="6F8F0578" w14:textId="53EDEDF5" w:rsidR="002437D3" w:rsidRDefault="00000000">
      <w:pPr>
        <w:pStyle w:val="ListBullet"/>
      </w:pPr>
      <w:r>
        <w:t xml:space="preserve"> Improved forecasting for revenue and customer behavior trends</w:t>
      </w:r>
    </w:p>
    <w:p w14:paraId="5CD1CAD9" w14:textId="77777777" w:rsidR="002437D3" w:rsidRDefault="002437D3"/>
    <w:p w14:paraId="775FC337" w14:textId="77777777" w:rsidR="002437D3" w:rsidRDefault="00000000">
      <w:pPr>
        <w:pStyle w:val="Heading2"/>
      </w:pPr>
      <w:r>
        <w:t>Operational Gains</w:t>
      </w:r>
    </w:p>
    <w:p w14:paraId="2FD113C3" w14:textId="69CEB18F" w:rsidR="002437D3" w:rsidRDefault="00000000">
      <w:pPr>
        <w:pStyle w:val="ListBullet"/>
      </w:pPr>
      <w:r>
        <w:t xml:space="preserve"> Reduced manual churn analysis efforts</w:t>
      </w:r>
    </w:p>
    <w:p w14:paraId="02EFE035" w14:textId="397EA7D2" w:rsidR="002437D3" w:rsidRDefault="00000000">
      <w:pPr>
        <w:pStyle w:val="ListBullet"/>
      </w:pPr>
      <w:r>
        <w:t xml:space="preserve"> Faster, more accurate pricing decisions</w:t>
      </w:r>
    </w:p>
    <w:p w14:paraId="477905DA" w14:textId="4AF8FA35" w:rsidR="002437D3" w:rsidRDefault="00000000">
      <w:pPr>
        <w:pStyle w:val="ListBullet"/>
      </w:pPr>
      <w:r>
        <w:t xml:space="preserve"> Improved collaboration between analytics, sales, and marketing teams</w:t>
      </w:r>
    </w:p>
    <w:p w14:paraId="08E269AC" w14:textId="77777777" w:rsidR="002437D3" w:rsidRDefault="002437D3"/>
    <w:p w14:paraId="70FC9E0F" w14:textId="77777777" w:rsidR="002437D3" w:rsidRDefault="00000000">
      <w:pPr>
        <w:pStyle w:val="Heading1"/>
      </w:pPr>
      <w:r>
        <w:t>Technical Design Considerations</w:t>
      </w:r>
    </w:p>
    <w:p w14:paraId="26489698" w14:textId="77777777" w:rsidR="002437D3" w:rsidRDefault="002437D3"/>
    <w:p w14:paraId="49C6037C" w14:textId="77777777" w:rsidR="002437D3" w:rsidRDefault="00000000">
      <w:pPr>
        <w:pStyle w:val="Heading2"/>
      </w:pPr>
      <w:r>
        <w:lastRenderedPageBreak/>
        <w:t>Modularity</w:t>
      </w:r>
    </w:p>
    <w:p w14:paraId="4C8083B6" w14:textId="4CA391B4" w:rsidR="002437D3" w:rsidRDefault="00000000">
      <w:pPr>
        <w:pStyle w:val="ListBullet"/>
      </w:pPr>
      <w:r>
        <w:t xml:space="preserve"> Each module (e.g., churn model, pricing engine, UI) is standalone and can be updated independently</w:t>
      </w:r>
    </w:p>
    <w:p w14:paraId="7949CAE2" w14:textId="3A19870C" w:rsidR="002437D3" w:rsidRDefault="00000000">
      <w:pPr>
        <w:pStyle w:val="ListBullet"/>
      </w:pPr>
      <w:r>
        <w:t xml:space="preserve"> Facilitates unit testing, performance tuning, and collaborative development</w:t>
      </w:r>
    </w:p>
    <w:p w14:paraId="1EF94447" w14:textId="77777777" w:rsidR="002437D3" w:rsidRDefault="002437D3"/>
    <w:p w14:paraId="5BBD1B27" w14:textId="77777777" w:rsidR="002437D3" w:rsidRDefault="00000000">
      <w:pPr>
        <w:pStyle w:val="Heading2"/>
      </w:pPr>
      <w:r>
        <w:t>Scalability</w:t>
      </w:r>
    </w:p>
    <w:p w14:paraId="00C78C53" w14:textId="005EBD57" w:rsidR="002437D3" w:rsidRDefault="00000000">
      <w:pPr>
        <w:pStyle w:val="ListBullet"/>
      </w:pPr>
      <w:r>
        <w:t xml:space="preserve"> Ready for migration to Flask/Django backend with web UI (e.g., React or Streamlit)</w:t>
      </w:r>
    </w:p>
    <w:p w14:paraId="025F07E0" w14:textId="4D926E3F" w:rsidR="002437D3" w:rsidRDefault="00000000">
      <w:pPr>
        <w:pStyle w:val="ListBullet"/>
      </w:pPr>
      <w:r>
        <w:t xml:space="preserve"> Core logic supports batch predictions and REST API exposure</w:t>
      </w:r>
    </w:p>
    <w:p w14:paraId="12BDC6F0" w14:textId="77777777" w:rsidR="002437D3" w:rsidRDefault="002437D3"/>
    <w:p w14:paraId="1585AAC2" w14:textId="77777777" w:rsidR="002437D3" w:rsidRDefault="00000000">
      <w:pPr>
        <w:pStyle w:val="Heading2"/>
      </w:pPr>
      <w:r>
        <w:t>Extensibility</w:t>
      </w:r>
    </w:p>
    <w:p w14:paraId="43F49D32" w14:textId="059C5736" w:rsidR="002437D3" w:rsidRDefault="00000000">
      <w:pPr>
        <w:pStyle w:val="ListBullet"/>
      </w:pPr>
      <w:r>
        <w:t xml:space="preserve"> Easy to add:</w:t>
      </w:r>
    </w:p>
    <w:p w14:paraId="1A3F58A7" w14:textId="59CA58D4" w:rsidR="002437D3" w:rsidRDefault="00000000">
      <w:pPr>
        <w:pStyle w:val="ListBullet"/>
      </w:pPr>
      <w:r>
        <w:t xml:space="preserve"> New ML algorithms like Gradient Boosting or XGBoost</w:t>
      </w:r>
    </w:p>
    <w:p w14:paraId="0B38B36C" w14:textId="42BEAF48" w:rsidR="002437D3" w:rsidRDefault="00000000">
      <w:pPr>
        <w:pStyle w:val="ListBullet"/>
      </w:pPr>
      <w:r>
        <w:t xml:space="preserve"> Feature selection tools</w:t>
      </w:r>
    </w:p>
    <w:p w14:paraId="1947E4EB" w14:textId="28573712" w:rsidR="002437D3" w:rsidRDefault="00000000">
      <w:pPr>
        <w:pStyle w:val="ListBullet"/>
      </w:pPr>
      <w:r>
        <w:t xml:space="preserve"> Export functions (PDF reports, Excel sheets)</w:t>
      </w:r>
    </w:p>
    <w:p w14:paraId="7625C510" w14:textId="34E8862E" w:rsidR="002437D3" w:rsidRDefault="00000000">
      <w:pPr>
        <w:pStyle w:val="ListBullet"/>
      </w:pPr>
      <w:r>
        <w:t xml:space="preserve"> Customer segmentation via clustering</w:t>
      </w:r>
    </w:p>
    <w:p w14:paraId="2205F1C6" w14:textId="77777777" w:rsidR="002437D3" w:rsidRDefault="002437D3"/>
    <w:p w14:paraId="5918EF40" w14:textId="77777777" w:rsidR="002437D3" w:rsidRDefault="00000000">
      <w:pPr>
        <w:pStyle w:val="Heading1"/>
      </w:pPr>
      <w:r>
        <w:t>Limitations and Future Enhancements</w:t>
      </w:r>
    </w:p>
    <w:p w14:paraId="2C9F5E8A" w14:textId="77777777" w:rsidR="002437D3" w:rsidRDefault="002437D3"/>
    <w:p w14:paraId="78FAAA5F" w14:textId="77777777" w:rsidR="002437D3" w:rsidRDefault="00000000">
      <w:pPr>
        <w:pStyle w:val="Heading2"/>
      </w:pPr>
      <w:r>
        <w:t>Current Limitations</w:t>
      </w:r>
    </w:p>
    <w:p w14:paraId="43670156" w14:textId="0E51D6C9" w:rsidR="002437D3" w:rsidRDefault="00000000">
      <w:pPr>
        <w:pStyle w:val="ListBullet"/>
      </w:pPr>
      <w:r>
        <w:t xml:space="preserve"> </w:t>
      </w:r>
      <w:proofErr w:type="spellStart"/>
      <w:r>
        <w:t>Desktoponly</w:t>
      </w:r>
      <w:proofErr w:type="spellEnd"/>
      <w:r>
        <w:t xml:space="preserve"> interface limits accessibility for remote teams</w:t>
      </w:r>
    </w:p>
    <w:p w14:paraId="61AB1FC6" w14:textId="2B3565FD" w:rsidR="002437D3" w:rsidRDefault="00000000">
      <w:pPr>
        <w:pStyle w:val="ListBullet"/>
      </w:pPr>
      <w:r>
        <w:t xml:space="preserve"> </w:t>
      </w:r>
      <w:proofErr w:type="spellStart"/>
      <w:r>
        <w:t>CSVonly</w:t>
      </w:r>
      <w:proofErr w:type="spellEnd"/>
      <w:r>
        <w:t xml:space="preserve"> data ingestion (no API or database connectors)</w:t>
      </w:r>
    </w:p>
    <w:p w14:paraId="7CEEDF78" w14:textId="3A965761" w:rsidR="002437D3" w:rsidRDefault="00000000">
      <w:pPr>
        <w:pStyle w:val="ListBullet"/>
      </w:pPr>
      <w:r>
        <w:t xml:space="preserve"> No customer feedback integration (sentiment, NPS)</w:t>
      </w:r>
    </w:p>
    <w:p w14:paraId="72FFF80D" w14:textId="34A2EE1E" w:rsidR="002437D3" w:rsidRDefault="00000000">
      <w:pPr>
        <w:pStyle w:val="ListBullet"/>
      </w:pPr>
      <w:r>
        <w:t xml:space="preserve"> Random Forest model may not generalize well for extremely imbalanced datasets without SMOTE or similar techniques</w:t>
      </w:r>
    </w:p>
    <w:p w14:paraId="60DBF57E" w14:textId="77777777" w:rsidR="002437D3" w:rsidRDefault="002437D3"/>
    <w:p w14:paraId="7165DCD4" w14:textId="77777777" w:rsidR="002437D3" w:rsidRDefault="00000000">
      <w:pPr>
        <w:pStyle w:val="Heading2"/>
      </w:pPr>
      <w:r>
        <w:t>Roadmap for Future Development</w:t>
      </w:r>
    </w:p>
    <w:p w14:paraId="6BD5AD18" w14:textId="6995D27B" w:rsidR="002437D3" w:rsidRDefault="00000000">
      <w:pPr>
        <w:pStyle w:val="ListBullet"/>
      </w:pPr>
      <w:r>
        <w:t xml:space="preserve"> Web deployment via Flask, FastAPI, or Streamlit</w:t>
      </w:r>
    </w:p>
    <w:p w14:paraId="7F5E6A20" w14:textId="33B8B3DE" w:rsidR="002437D3" w:rsidRDefault="00000000">
      <w:pPr>
        <w:pStyle w:val="ListBullet"/>
      </w:pPr>
      <w:r>
        <w:t xml:space="preserve"> Integration with CRMs like Salesforce, Zoho</w:t>
      </w:r>
    </w:p>
    <w:p w14:paraId="641A49EE" w14:textId="4FD916CD" w:rsidR="002437D3" w:rsidRDefault="00000000">
      <w:pPr>
        <w:pStyle w:val="ListBullet"/>
      </w:pPr>
      <w:r>
        <w:t xml:space="preserve"> A/B testing module to evaluate pricing strategies</w:t>
      </w:r>
    </w:p>
    <w:p w14:paraId="5F93167C" w14:textId="535A3273" w:rsidR="002437D3" w:rsidRDefault="00000000">
      <w:pPr>
        <w:pStyle w:val="ListBullet"/>
      </w:pPr>
      <w:r>
        <w:t xml:space="preserve"> Realtime churn prediction via REST APIs</w:t>
      </w:r>
    </w:p>
    <w:p w14:paraId="28D289E3" w14:textId="41AC506D" w:rsidR="002437D3" w:rsidRDefault="00000000">
      <w:pPr>
        <w:pStyle w:val="ListBullet"/>
      </w:pPr>
      <w:r>
        <w:t xml:space="preserve"> Timeseries based churn modeling (recurrent neural networks)</w:t>
      </w:r>
    </w:p>
    <w:p w14:paraId="30008017" w14:textId="408B232E" w:rsidR="002437D3" w:rsidRDefault="00000000">
      <w:pPr>
        <w:pStyle w:val="ListBullet"/>
      </w:pPr>
      <w:r>
        <w:t xml:space="preserve"> </w:t>
      </w:r>
      <w:proofErr w:type="spellStart"/>
      <w:r>
        <w:t>Graphbased</w:t>
      </w:r>
      <w:proofErr w:type="spellEnd"/>
      <w:r>
        <w:t xml:space="preserve"> customer network analysis</w:t>
      </w:r>
    </w:p>
    <w:p w14:paraId="1E3EB5CB" w14:textId="6191DFA9" w:rsidR="002437D3" w:rsidRDefault="00000000">
      <w:pPr>
        <w:pStyle w:val="ListBullet"/>
      </w:pPr>
      <w:r>
        <w:t xml:space="preserve"> Customer segmentation using unsupervised learning (</w:t>
      </w:r>
      <w:proofErr w:type="spellStart"/>
      <w:r>
        <w:t>KMeans</w:t>
      </w:r>
      <w:proofErr w:type="spellEnd"/>
      <w:r>
        <w:t>, DBSCAN)</w:t>
      </w:r>
    </w:p>
    <w:p w14:paraId="66D0F281" w14:textId="343E4D88" w:rsidR="002437D3" w:rsidRDefault="00000000">
      <w:pPr>
        <w:pStyle w:val="ListBullet"/>
      </w:pPr>
      <w:r>
        <w:lastRenderedPageBreak/>
        <w:t xml:space="preserve"> Recommendation engine for retention strategies</w:t>
      </w:r>
    </w:p>
    <w:p w14:paraId="78F41CD2" w14:textId="77777777" w:rsidR="002437D3" w:rsidRDefault="002437D3"/>
    <w:p w14:paraId="48029BF3" w14:textId="77777777" w:rsidR="002437D3" w:rsidRDefault="00000000">
      <w:pPr>
        <w:pStyle w:val="Heading1"/>
      </w:pPr>
      <w:r>
        <w:t>Conclusion</w:t>
      </w:r>
    </w:p>
    <w:p w14:paraId="27259644" w14:textId="77777777" w:rsidR="002437D3" w:rsidRDefault="002437D3"/>
    <w:p w14:paraId="68027223" w14:textId="5A94733B" w:rsidR="002437D3" w:rsidRDefault="00000000">
      <w:r>
        <w:t xml:space="preserve">The Customer Churn Prediction with Dynamic Pricing application represents a </w:t>
      </w:r>
      <w:proofErr w:type="spellStart"/>
      <w:r>
        <w:t>nextgeneration</w:t>
      </w:r>
      <w:proofErr w:type="spellEnd"/>
      <w:r>
        <w:t xml:space="preserve"> decision support tool for businesses committed to retaining customers and maximizing value. Its integrated framework of data ingestion, predictive analytics, and strategic pricing offers a powerful blend of intelligence and automation. By democratizing access to machine learning and equipping business users with actionable insights, this solution transforms churn management from a reactive challenge to a proactive, </w:t>
      </w:r>
      <w:proofErr w:type="spellStart"/>
      <w:r>
        <w:t>datadriven</w:t>
      </w:r>
      <w:proofErr w:type="spellEnd"/>
      <w:r>
        <w:t xml:space="preserve"> opportunity. As markets evolve and customer expectations rise, such intelligent systems will be essential in maintaining competitive relevance and achieving sustainable growth.</w:t>
      </w:r>
    </w:p>
    <w:p w14:paraId="40E194D6" w14:textId="77777777" w:rsidR="002437D3" w:rsidRDefault="002437D3"/>
    <w:sectPr w:rsidR="002437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8483878">
    <w:abstractNumId w:val="8"/>
  </w:num>
  <w:num w:numId="2" w16cid:durableId="550505963">
    <w:abstractNumId w:val="6"/>
  </w:num>
  <w:num w:numId="3" w16cid:durableId="1872524817">
    <w:abstractNumId w:val="5"/>
  </w:num>
  <w:num w:numId="4" w16cid:durableId="1628899767">
    <w:abstractNumId w:val="4"/>
  </w:num>
  <w:num w:numId="5" w16cid:durableId="2086880019">
    <w:abstractNumId w:val="7"/>
  </w:num>
  <w:num w:numId="6" w16cid:durableId="1294170580">
    <w:abstractNumId w:val="3"/>
  </w:num>
  <w:num w:numId="7" w16cid:durableId="864371496">
    <w:abstractNumId w:val="2"/>
  </w:num>
  <w:num w:numId="8" w16cid:durableId="1158500223">
    <w:abstractNumId w:val="1"/>
  </w:num>
  <w:num w:numId="9" w16cid:durableId="133152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37D3"/>
    <w:rsid w:val="0029639D"/>
    <w:rsid w:val="00326F90"/>
    <w:rsid w:val="00337BB0"/>
    <w:rsid w:val="00AA1D8D"/>
    <w:rsid w:val="00B47730"/>
    <w:rsid w:val="00BC05C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44CAA"/>
  <w14:defaultImageDpi w14:val="300"/>
  <w15:docId w15:val="{0D2053C7-B926-4D53-8644-FE8BE430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Harish Saravanan</cp:lastModifiedBy>
  <cp:revision>2</cp:revision>
  <dcterms:created xsi:type="dcterms:W3CDTF">2013-12-23T23:15:00Z</dcterms:created>
  <dcterms:modified xsi:type="dcterms:W3CDTF">2025-04-03T13:59:00Z</dcterms:modified>
  <cp:category/>
</cp:coreProperties>
</file>