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30" w:rsidRPr="00B53330" w:rsidRDefault="00B53330" w:rsidP="00B5333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B53330">
        <w:rPr>
          <w:rFonts w:ascii="Times New Roman" w:hAnsi="Times New Roman"/>
          <w:b/>
          <w:sz w:val="26"/>
          <w:szCs w:val="26"/>
        </w:rPr>
        <w:t>Лабораторная работа №13</w:t>
      </w:r>
    </w:p>
    <w:p w:rsidR="00B53330" w:rsidRPr="00B53330" w:rsidRDefault="00B53330" w:rsidP="00B5333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</w:t>
      </w:r>
      <w:r w:rsidRPr="00B53330">
        <w:rPr>
          <w:rFonts w:ascii="Times New Roman" w:hAnsi="Times New Roman"/>
          <w:b/>
          <w:sz w:val="26"/>
          <w:szCs w:val="26"/>
        </w:rPr>
        <w:t xml:space="preserve">азработка приложения с использованием </w:t>
      </w:r>
      <w:proofErr w:type="gramStart"/>
      <w:r w:rsidRPr="00B53330">
        <w:rPr>
          <w:rFonts w:ascii="Times New Roman" w:hAnsi="Times New Roman"/>
          <w:b/>
          <w:sz w:val="26"/>
          <w:szCs w:val="26"/>
        </w:rPr>
        <w:t>текстовых</w:t>
      </w:r>
      <w:proofErr w:type="gramEnd"/>
    </w:p>
    <w:p w:rsidR="00B53330" w:rsidRPr="00B53330" w:rsidRDefault="00B53330" w:rsidP="00B5333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B53330">
        <w:rPr>
          <w:rFonts w:ascii="Times New Roman" w:hAnsi="Times New Roman"/>
          <w:b/>
          <w:sz w:val="26"/>
          <w:szCs w:val="26"/>
        </w:rPr>
        <w:t>компонентов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B53330" w:rsidRPr="00B53330" w:rsidRDefault="00B53330" w:rsidP="00B53330">
      <w:pPr>
        <w:spacing w:line="360" w:lineRule="auto"/>
        <w:rPr>
          <w:rFonts w:ascii="Times New Roman" w:hAnsi="Times New Roman"/>
          <w:b/>
          <w:sz w:val="26"/>
          <w:szCs w:val="26"/>
        </w:rPr>
      </w:pPr>
      <w:r w:rsidRPr="00B53330">
        <w:rPr>
          <w:rFonts w:ascii="Times New Roman" w:hAnsi="Times New Roman"/>
          <w:b/>
          <w:sz w:val="26"/>
          <w:szCs w:val="26"/>
        </w:rPr>
        <w:t>Цель работы</w:t>
      </w:r>
      <w:r w:rsidRPr="00FC0F23">
        <w:rPr>
          <w:rFonts w:ascii="Times New Roman" w:hAnsi="Times New Roman"/>
          <w:b/>
          <w:sz w:val="26"/>
          <w:szCs w:val="26"/>
        </w:rPr>
        <w:t>:</w:t>
      </w:r>
    </w:p>
    <w:p w:rsidR="001B6B17" w:rsidRDefault="00B53330" w:rsidP="00B53330">
      <w:pPr>
        <w:spacing w:line="360" w:lineRule="auto"/>
        <w:rPr>
          <w:rFonts w:ascii="Times New Roman" w:hAnsi="Times New Roman"/>
          <w:sz w:val="26"/>
          <w:szCs w:val="26"/>
        </w:rPr>
      </w:pPr>
      <w:r w:rsidRPr="00B53330">
        <w:rPr>
          <w:rFonts w:ascii="Times New Roman" w:hAnsi="Times New Roman"/>
          <w:sz w:val="26"/>
          <w:szCs w:val="26"/>
        </w:rPr>
        <w:t>Разработать оконное приложение с использованием текстовых компонентов.</w:t>
      </w:r>
    </w:p>
    <w:p w:rsidR="00B53330" w:rsidRDefault="00B53330" w:rsidP="00B5333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B53330" w:rsidRDefault="00C826BF" w:rsidP="00C826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C826BF">
        <w:rPr>
          <w:rFonts w:ascii="Times New Roman" w:hAnsi="Times New Roman"/>
          <w:b/>
          <w:noProof/>
          <w:sz w:val="26"/>
          <w:szCs w:val="26"/>
          <w:lang w:eastAsia="ru-RU"/>
        </w:rPr>
        <w:drawing>
          <wp:inline distT="0" distB="0" distL="0" distR="0" wp14:anchorId="09AE9885" wp14:editId="0A1DE436">
            <wp:extent cx="360045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BF" w:rsidRDefault="00C826BF" w:rsidP="00C826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 – </w:t>
      </w:r>
      <w:r w:rsidRPr="00A771DE">
        <w:rPr>
          <w:rFonts w:ascii="Times New Roman" w:hAnsi="Times New Roman"/>
          <w:sz w:val="26"/>
          <w:szCs w:val="26"/>
        </w:rPr>
        <w:t xml:space="preserve">кнопка </w:t>
      </w:r>
      <w:r w:rsidRPr="00A771DE">
        <w:rPr>
          <w:rFonts w:ascii="Times New Roman" w:hAnsi="Times New Roman"/>
          <w:sz w:val="26"/>
          <w:szCs w:val="26"/>
          <w:lang w:val="en-US"/>
        </w:rPr>
        <w:t>“Click”</w:t>
      </w:r>
    </w:p>
    <w:p w:rsidR="00C826BF" w:rsidRDefault="00C826BF" w:rsidP="00C826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C826BF">
        <w:rPr>
          <w:rFonts w:ascii="Times New Roman" w:hAnsi="Times New Roman"/>
          <w:b/>
          <w:noProof/>
          <w:sz w:val="26"/>
          <w:szCs w:val="26"/>
          <w:lang w:eastAsia="ru-RU"/>
        </w:rPr>
        <w:drawing>
          <wp:inline distT="0" distB="0" distL="0" distR="0" wp14:anchorId="46D08A65" wp14:editId="495A1B02">
            <wp:extent cx="297180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BF" w:rsidRDefault="00C826BF" w:rsidP="00C826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2 – </w:t>
      </w:r>
      <w:r w:rsidRPr="00A771DE">
        <w:rPr>
          <w:rFonts w:ascii="Times New Roman" w:hAnsi="Times New Roman"/>
          <w:sz w:val="26"/>
          <w:szCs w:val="26"/>
        </w:rPr>
        <w:t xml:space="preserve">кнопка </w:t>
      </w:r>
      <w:r w:rsidRPr="00A771DE">
        <w:rPr>
          <w:rFonts w:ascii="Times New Roman" w:hAnsi="Times New Roman"/>
          <w:sz w:val="26"/>
          <w:szCs w:val="26"/>
          <w:lang w:val="en-US"/>
        </w:rPr>
        <w:t>“Click”</w:t>
      </w:r>
    </w:p>
    <w:p w:rsidR="00C826BF" w:rsidRPr="00C826BF" w:rsidRDefault="00C826BF" w:rsidP="00C826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B53330" w:rsidRDefault="00A771DE" w:rsidP="00B53330">
      <w:pPr>
        <w:spacing w:line="360" w:lineRule="auto"/>
        <w:jc w:val="center"/>
        <w:rPr>
          <w:b/>
        </w:rPr>
      </w:pPr>
      <w:r w:rsidRPr="00A771DE">
        <w:rPr>
          <w:b/>
          <w:noProof/>
          <w:lang w:eastAsia="ru-RU"/>
        </w:rPr>
        <w:lastRenderedPageBreak/>
        <w:drawing>
          <wp:inline distT="0" distB="0" distL="0" distR="0" wp14:anchorId="35BA4733" wp14:editId="464A46AB">
            <wp:extent cx="3124636" cy="4515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3 – </w:t>
      </w:r>
      <w:r w:rsidRPr="00A771DE">
        <w:rPr>
          <w:rFonts w:ascii="Times New Roman" w:hAnsi="Times New Roman"/>
          <w:sz w:val="26"/>
          <w:szCs w:val="26"/>
        </w:rPr>
        <w:t xml:space="preserve">кнопка </w:t>
      </w:r>
      <w:r w:rsidRPr="00A771DE">
        <w:rPr>
          <w:rFonts w:ascii="Times New Roman" w:hAnsi="Times New Roman"/>
          <w:sz w:val="26"/>
          <w:szCs w:val="26"/>
          <w:lang w:val="en-US"/>
        </w:rPr>
        <w:t>“Send”</w:t>
      </w:r>
    </w:p>
    <w:p w:rsidR="00A771DE" w:rsidRDefault="00A771DE" w:rsidP="00B53330">
      <w:pPr>
        <w:spacing w:line="360" w:lineRule="auto"/>
        <w:jc w:val="center"/>
        <w:rPr>
          <w:b/>
        </w:rPr>
      </w:pPr>
      <w:r w:rsidRPr="00A771DE">
        <w:rPr>
          <w:b/>
          <w:noProof/>
          <w:lang w:eastAsia="ru-RU"/>
        </w:rPr>
        <w:drawing>
          <wp:inline distT="0" distB="0" distL="0" distR="0" wp14:anchorId="15845334" wp14:editId="7E4D65C0">
            <wp:extent cx="2867025" cy="369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4 – </w:t>
      </w:r>
      <w:r w:rsidRPr="00A771DE">
        <w:rPr>
          <w:rFonts w:ascii="Times New Roman" w:hAnsi="Times New Roman"/>
          <w:sz w:val="26"/>
          <w:szCs w:val="26"/>
        </w:rPr>
        <w:t xml:space="preserve">кнопка </w:t>
      </w:r>
      <w:r w:rsidRPr="00A771DE">
        <w:rPr>
          <w:rFonts w:ascii="Times New Roman" w:hAnsi="Times New Roman"/>
          <w:sz w:val="26"/>
          <w:szCs w:val="26"/>
          <w:lang w:val="en-US"/>
        </w:rPr>
        <w:t>“Send</w:t>
      </w:r>
      <w:r>
        <w:rPr>
          <w:rFonts w:ascii="Times New Roman" w:hAnsi="Times New Roman"/>
          <w:sz w:val="26"/>
          <w:szCs w:val="26"/>
          <w:lang w:val="en-US"/>
        </w:rPr>
        <w:t xml:space="preserve"> email</w:t>
      </w:r>
      <w:r w:rsidRPr="00A771DE">
        <w:rPr>
          <w:rFonts w:ascii="Times New Roman" w:hAnsi="Times New Roman"/>
          <w:sz w:val="26"/>
          <w:szCs w:val="26"/>
          <w:lang w:val="en-US"/>
        </w:rPr>
        <w:t>”</w:t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A771DE" w:rsidRPr="00A771DE" w:rsidRDefault="00A771DE" w:rsidP="00A771DE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A771DE">
        <w:rPr>
          <w:rFonts w:ascii="Times New Roman" w:hAnsi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63AB5B60" wp14:editId="5789D4A3">
            <wp:extent cx="5940425" cy="4491032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  <w:lang w:val="en-US"/>
        </w:rPr>
        <w:t>5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A771DE">
        <w:rPr>
          <w:rFonts w:ascii="Times New Roman" w:hAnsi="Times New Roman"/>
          <w:sz w:val="26"/>
          <w:szCs w:val="26"/>
        </w:rPr>
        <w:t xml:space="preserve">кнопка </w:t>
      </w:r>
      <w:r w:rsidRPr="00A771DE">
        <w:rPr>
          <w:rFonts w:ascii="Times New Roman" w:hAnsi="Times New Roman"/>
          <w:sz w:val="26"/>
          <w:szCs w:val="26"/>
          <w:lang w:val="en-US"/>
        </w:rPr>
        <w:t>“</w:t>
      </w:r>
      <w:r>
        <w:rPr>
          <w:rFonts w:ascii="Times New Roman" w:hAnsi="Times New Roman"/>
          <w:sz w:val="26"/>
          <w:szCs w:val="26"/>
          <w:lang w:val="en-US"/>
        </w:rPr>
        <w:t>Hello</w:t>
      </w:r>
      <w:r w:rsidRPr="00A771DE">
        <w:rPr>
          <w:rFonts w:ascii="Times New Roman" w:hAnsi="Times New Roman"/>
          <w:sz w:val="26"/>
          <w:szCs w:val="26"/>
          <w:lang w:val="en-US"/>
        </w:rPr>
        <w:t>”</w:t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A771DE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5FD96CB4" wp14:editId="3D1A530E">
            <wp:extent cx="3152775" cy="381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  <w:lang w:val="en-US"/>
        </w:rPr>
        <w:t>6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A771DE">
        <w:rPr>
          <w:rFonts w:ascii="Times New Roman" w:hAnsi="Times New Roman"/>
          <w:sz w:val="26"/>
          <w:szCs w:val="26"/>
        </w:rPr>
        <w:t xml:space="preserve">кнопка </w:t>
      </w:r>
      <w:r w:rsidRPr="00A771DE">
        <w:rPr>
          <w:rFonts w:ascii="Times New Roman" w:hAnsi="Times New Roman"/>
          <w:sz w:val="26"/>
          <w:szCs w:val="26"/>
          <w:lang w:val="en-US"/>
        </w:rPr>
        <w:t>“</w:t>
      </w:r>
      <w:r>
        <w:rPr>
          <w:rFonts w:ascii="Times New Roman" w:hAnsi="Times New Roman"/>
          <w:sz w:val="26"/>
          <w:szCs w:val="26"/>
          <w:lang w:val="en-US"/>
        </w:rPr>
        <w:t>Button</w:t>
      </w:r>
      <w:r w:rsidRPr="00A771DE">
        <w:rPr>
          <w:rFonts w:ascii="Times New Roman" w:hAnsi="Times New Roman"/>
          <w:sz w:val="26"/>
          <w:szCs w:val="26"/>
          <w:lang w:val="en-US"/>
        </w:rPr>
        <w:t>”</w:t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A771DE">
        <w:rPr>
          <w:rFonts w:ascii="Times New Roman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516B078" wp14:editId="6B43FBBD">
            <wp:extent cx="5039428" cy="44106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  <w:lang w:val="en-US"/>
        </w:rPr>
        <w:t>7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A771DE">
        <w:rPr>
          <w:rFonts w:ascii="Times New Roman" w:hAnsi="Times New Roman"/>
          <w:sz w:val="26"/>
          <w:szCs w:val="26"/>
        </w:rPr>
        <w:t xml:space="preserve">кнопка </w:t>
      </w:r>
      <w:r w:rsidRPr="00A771DE">
        <w:rPr>
          <w:rFonts w:ascii="Times New Roman" w:hAnsi="Times New Roman"/>
          <w:sz w:val="26"/>
          <w:szCs w:val="26"/>
          <w:lang w:val="en-US"/>
        </w:rPr>
        <w:t>“</w:t>
      </w:r>
      <w:r>
        <w:rPr>
          <w:rFonts w:ascii="Times New Roman" w:hAnsi="Times New Roman"/>
          <w:sz w:val="26"/>
          <w:szCs w:val="26"/>
          <w:lang w:val="en-US"/>
        </w:rPr>
        <w:t>Click Me</w:t>
      </w:r>
      <w:r w:rsidRPr="00A771DE">
        <w:rPr>
          <w:rFonts w:ascii="Times New Roman" w:hAnsi="Times New Roman"/>
          <w:sz w:val="26"/>
          <w:szCs w:val="26"/>
          <w:lang w:val="en-US"/>
        </w:rPr>
        <w:t>”</w:t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A771DE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1571F0BE" wp14:editId="1D224B11">
            <wp:extent cx="5067299" cy="38957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A771DE">
        <w:rPr>
          <w:rFonts w:ascii="Times New Roman" w:hAnsi="Times New Roman"/>
          <w:b/>
          <w:sz w:val="26"/>
          <w:szCs w:val="26"/>
        </w:rPr>
        <w:t>8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A771DE">
        <w:rPr>
          <w:rFonts w:ascii="Times New Roman" w:hAnsi="Times New Roman"/>
          <w:sz w:val="26"/>
          <w:szCs w:val="26"/>
        </w:rPr>
        <w:t>кнопка “</w:t>
      </w:r>
      <w:r>
        <w:rPr>
          <w:rFonts w:ascii="Times New Roman" w:hAnsi="Times New Roman"/>
          <w:sz w:val="26"/>
          <w:szCs w:val="26"/>
          <w:lang w:val="en-US"/>
        </w:rPr>
        <w:t>Click</w:t>
      </w:r>
      <w:r w:rsidRPr="00A771D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Me</w:t>
      </w:r>
      <w:r w:rsidRPr="00A771DE"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>не кликабельная</w:t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A771DE">
        <w:rPr>
          <w:rFonts w:ascii="Times New Roman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19090F3" wp14:editId="387C88E3">
            <wp:extent cx="5940425" cy="3500246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Pr="00212AB4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9 – </w:t>
      </w:r>
      <w:r>
        <w:rPr>
          <w:rFonts w:ascii="Times New Roman" w:hAnsi="Times New Roman"/>
          <w:sz w:val="26"/>
          <w:szCs w:val="26"/>
        </w:rPr>
        <w:t>листинг кода</w:t>
      </w:r>
      <w:r w:rsidR="00212AB4">
        <w:rPr>
          <w:rFonts w:ascii="Times New Roman" w:hAnsi="Times New Roman"/>
          <w:sz w:val="26"/>
          <w:szCs w:val="26"/>
        </w:rPr>
        <w:t xml:space="preserve"> </w:t>
      </w:r>
      <w:r w:rsidR="00212AB4" w:rsidRPr="00212AB4">
        <w:rPr>
          <w:rFonts w:ascii="Times New Roman" w:hAnsi="Times New Roman"/>
          <w:sz w:val="26"/>
          <w:szCs w:val="26"/>
        </w:rPr>
        <w:t>“</w:t>
      </w:r>
      <w:r w:rsidR="00212AB4">
        <w:rPr>
          <w:rFonts w:ascii="Times New Roman" w:hAnsi="Times New Roman"/>
          <w:sz w:val="26"/>
          <w:szCs w:val="26"/>
        </w:rPr>
        <w:t>Проектная организация</w:t>
      </w:r>
      <w:r w:rsidR="00212AB4" w:rsidRPr="00212AB4">
        <w:rPr>
          <w:rFonts w:ascii="Times New Roman" w:hAnsi="Times New Roman"/>
          <w:sz w:val="26"/>
          <w:szCs w:val="26"/>
        </w:rPr>
        <w:t>”</w:t>
      </w:r>
    </w:p>
    <w:p w:rsidR="00A771DE" w:rsidRP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A771DE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64F8D815" wp14:editId="6884038B">
            <wp:extent cx="5940425" cy="3676209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10 – </w:t>
      </w:r>
      <w:r w:rsidR="00212AB4">
        <w:rPr>
          <w:rFonts w:ascii="Times New Roman" w:hAnsi="Times New Roman"/>
          <w:sz w:val="26"/>
          <w:szCs w:val="26"/>
        </w:rPr>
        <w:t>проверка кнопок на работоспособность</w:t>
      </w:r>
    </w:p>
    <w:p w:rsidR="00212AB4" w:rsidRDefault="00FC0F23" w:rsidP="00A771DE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Контрольные вопросы</w:t>
      </w:r>
      <w:bookmarkStart w:id="0" w:name="_GoBack"/>
      <w:bookmarkEnd w:id="0"/>
    </w:p>
    <w:p w:rsidR="00212AB4" w:rsidRDefault="00212AB4" w:rsidP="00212AB4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Pr="00212AB4">
        <w:rPr>
          <w:rFonts w:ascii="Times New Roman" w:hAnsi="Times New Roman"/>
          <w:b/>
          <w:sz w:val="26"/>
          <w:szCs w:val="26"/>
        </w:rPr>
        <w:t>Перечислите основные компоненты интерфейса в tkinter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Button:</w:t>
      </w:r>
      <w:r w:rsidRPr="00212AB4">
        <w:rPr>
          <w:rFonts w:ascii="Times New Roman" w:hAnsi="Times New Roman"/>
          <w:sz w:val="26"/>
          <w:szCs w:val="26"/>
        </w:rPr>
        <w:t xml:space="preserve"> кнопка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Label:</w:t>
      </w:r>
      <w:r w:rsidRPr="00212AB4">
        <w:rPr>
          <w:rFonts w:ascii="Times New Roman" w:hAnsi="Times New Roman"/>
          <w:sz w:val="26"/>
          <w:szCs w:val="26"/>
        </w:rPr>
        <w:t xml:space="preserve"> текстовая метка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lastRenderedPageBreak/>
        <w:t>Entry:</w:t>
      </w:r>
      <w:r w:rsidRPr="00212AB4">
        <w:rPr>
          <w:rFonts w:ascii="Times New Roman" w:hAnsi="Times New Roman"/>
          <w:sz w:val="26"/>
          <w:szCs w:val="26"/>
        </w:rPr>
        <w:t xml:space="preserve"> однострочное текстовое поле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Text:</w:t>
      </w:r>
      <w:r w:rsidRPr="00212AB4">
        <w:rPr>
          <w:rFonts w:ascii="Times New Roman" w:hAnsi="Times New Roman"/>
          <w:sz w:val="26"/>
          <w:szCs w:val="26"/>
        </w:rPr>
        <w:t xml:space="preserve"> многострочное текстовое поле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Checkbutton:</w:t>
      </w:r>
      <w:r w:rsidRPr="00212AB4">
        <w:rPr>
          <w:rFonts w:ascii="Times New Roman" w:hAnsi="Times New Roman"/>
          <w:sz w:val="26"/>
          <w:szCs w:val="26"/>
        </w:rPr>
        <w:t xml:space="preserve"> флажок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Radiobutton:</w:t>
      </w:r>
      <w:r w:rsidRPr="00212AB4">
        <w:rPr>
          <w:rFonts w:ascii="Times New Roman" w:hAnsi="Times New Roman"/>
          <w:sz w:val="26"/>
          <w:szCs w:val="26"/>
        </w:rPr>
        <w:t xml:space="preserve"> переключатель или радиокнопка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Frame:</w:t>
      </w:r>
      <w:r w:rsidRPr="00212AB4">
        <w:rPr>
          <w:rFonts w:ascii="Times New Roman" w:hAnsi="Times New Roman"/>
          <w:sz w:val="26"/>
          <w:szCs w:val="26"/>
        </w:rPr>
        <w:t xml:space="preserve"> фрейм, который организует виджеты в группы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Listbox:</w:t>
      </w:r>
      <w:r w:rsidRPr="00212AB4">
        <w:rPr>
          <w:rFonts w:ascii="Times New Roman" w:hAnsi="Times New Roman"/>
          <w:sz w:val="26"/>
          <w:szCs w:val="26"/>
        </w:rPr>
        <w:t xml:space="preserve"> список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Combobox:</w:t>
      </w:r>
      <w:r w:rsidRPr="00212AB4">
        <w:rPr>
          <w:rFonts w:ascii="Times New Roman" w:hAnsi="Times New Roman"/>
          <w:sz w:val="26"/>
          <w:szCs w:val="26"/>
        </w:rPr>
        <w:t xml:space="preserve"> выпадающий список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Menu:</w:t>
      </w:r>
      <w:r w:rsidRPr="00212AB4">
        <w:rPr>
          <w:rFonts w:ascii="Times New Roman" w:hAnsi="Times New Roman"/>
          <w:sz w:val="26"/>
          <w:szCs w:val="26"/>
        </w:rPr>
        <w:t xml:space="preserve"> элемент меню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Scrollbar:</w:t>
      </w:r>
      <w:r w:rsidRPr="00212AB4">
        <w:rPr>
          <w:rFonts w:ascii="Times New Roman" w:hAnsi="Times New Roman"/>
          <w:sz w:val="26"/>
          <w:szCs w:val="26"/>
        </w:rPr>
        <w:t xml:space="preserve"> полоса прокрутки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Treeview:</w:t>
      </w:r>
      <w:r w:rsidRPr="00212AB4">
        <w:rPr>
          <w:rFonts w:ascii="Times New Roman" w:hAnsi="Times New Roman"/>
          <w:sz w:val="26"/>
          <w:szCs w:val="26"/>
        </w:rPr>
        <w:t xml:space="preserve"> позволяет создавать древовидные и табличные элементы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>Scale:</w:t>
      </w:r>
      <w:r w:rsidRPr="00212AB4">
        <w:rPr>
          <w:rFonts w:ascii="Times New Roman" w:hAnsi="Times New Roman"/>
          <w:sz w:val="26"/>
          <w:szCs w:val="26"/>
        </w:rPr>
        <w:t xml:space="preserve"> текстовая метка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2AB4">
        <w:rPr>
          <w:rFonts w:ascii="Times New Roman" w:hAnsi="Times New Roman"/>
          <w:b/>
          <w:sz w:val="26"/>
          <w:szCs w:val="26"/>
        </w:rPr>
        <w:t xml:space="preserve">Spinbox: </w:t>
      </w:r>
      <w:r w:rsidRPr="00212AB4">
        <w:rPr>
          <w:rFonts w:ascii="Times New Roman" w:hAnsi="Times New Roman"/>
          <w:sz w:val="26"/>
          <w:szCs w:val="26"/>
        </w:rPr>
        <w:t xml:space="preserve">список значений со стрелками для перемещения </w:t>
      </w:r>
      <w:proofErr w:type="gramStart"/>
      <w:r w:rsidRPr="00212AB4">
        <w:rPr>
          <w:rFonts w:ascii="Times New Roman" w:hAnsi="Times New Roman"/>
          <w:sz w:val="26"/>
          <w:szCs w:val="26"/>
        </w:rPr>
        <w:t>по</w:t>
      </w:r>
      <w:proofErr w:type="gramEnd"/>
    </w:p>
    <w:p w:rsidR="00212AB4" w:rsidRPr="00B636FC" w:rsidRDefault="00212AB4" w:rsidP="00B636FC">
      <w:pPr>
        <w:spacing w:line="36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sz w:val="26"/>
          <w:szCs w:val="26"/>
        </w:rPr>
        <w:t>элементам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b/>
          <w:sz w:val="26"/>
          <w:szCs w:val="26"/>
        </w:rPr>
        <w:t>Progressbar:</w:t>
      </w:r>
      <w:r w:rsidRPr="00212AB4">
        <w:rPr>
          <w:rFonts w:ascii="Times New Roman" w:hAnsi="Times New Roman"/>
          <w:sz w:val="26"/>
          <w:szCs w:val="26"/>
        </w:rPr>
        <w:t xml:space="preserve"> текстовая метка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b/>
          <w:sz w:val="26"/>
          <w:szCs w:val="26"/>
        </w:rPr>
        <w:t>Canvas:</w:t>
      </w:r>
      <w:r w:rsidRPr="00212AB4">
        <w:rPr>
          <w:rFonts w:ascii="Times New Roman" w:hAnsi="Times New Roman"/>
          <w:sz w:val="26"/>
          <w:szCs w:val="26"/>
        </w:rPr>
        <w:t xml:space="preserve"> текстовая метка</w:t>
      </w:r>
    </w:p>
    <w:p w:rsidR="00212AB4" w:rsidRPr="00212AB4" w:rsidRDefault="00212AB4" w:rsidP="00212AB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b/>
          <w:sz w:val="26"/>
          <w:szCs w:val="26"/>
        </w:rPr>
        <w:t>Notebook:</w:t>
      </w:r>
      <w:r w:rsidRPr="00212AB4">
        <w:rPr>
          <w:rFonts w:ascii="Times New Roman" w:hAnsi="Times New Roman"/>
          <w:sz w:val="26"/>
          <w:szCs w:val="26"/>
        </w:rPr>
        <w:t xml:space="preserve"> панель вкладок</w:t>
      </w:r>
    </w:p>
    <w:p w:rsidR="00A771DE" w:rsidRDefault="00B636FC" w:rsidP="00B636FC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B636FC">
        <w:rPr>
          <w:rFonts w:ascii="Times New Roman" w:hAnsi="Times New Roman"/>
          <w:sz w:val="26"/>
          <w:szCs w:val="26"/>
        </w:rPr>
        <w:t xml:space="preserve">. </w:t>
      </w:r>
      <w:r w:rsidRPr="00B636FC">
        <w:rPr>
          <w:rFonts w:ascii="Times New Roman" w:hAnsi="Times New Roman"/>
          <w:b/>
          <w:sz w:val="26"/>
          <w:szCs w:val="26"/>
        </w:rPr>
        <w:t>Каким образом можно связать нажатие кнопки с выполнением функции?</w:t>
      </w:r>
    </w:p>
    <w:p w:rsidR="00B636FC" w:rsidRPr="00B636FC" w:rsidRDefault="00B636FC" w:rsidP="00B636F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sz w:val="26"/>
          <w:szCs w:val="26"/>
        </w:rPr>
        <w:t xml:space="preserve">Для обработки нажатия на кнопку необходимо установить </w:t>
      </w:r>
      <w:proofErr w:type="gramStart"/>
      <w:r w:rsidRPr="00B636FC">
        <w:rPr>
          <w:rFonts w:ascii="Times New Roman" w:hAnsi="Times New Roman"/>
          <w:sz w:val="26"/>
          <w:szCs w:val="26"/>
        </w:rPr>
        <w:t>в</w:t>
      </w:r>
      <w:proofErr w:type="gramEnd"/>
    </w:p>
    <w:p w:rsidR="00B636FC" w:rsidRPr="00B636FC" w:rsidRDefault="00B636FC" w:rsidP="00B636F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B636FC">
        <w:rPr>
          <w:rFonts w:ascii="Times New Roman" w:hAnsi="Times New Roman"/>
          <w:sz w:val="26"/>
          <w:szCs w:val="26"/>
        </w:rPr>
        <w:t>конструкторе</w:t>
      </w:r>
      <w:proofErr w:type="gramEnd"/>
      <w:r w:rsidRPr="00B636FC">
        <w:rPr>
          <w:rFonts w:ascii="Times New Roman" w:hAnsi="Times New Roman"/>
          <w:sz w:val="26"/>
          <w:szCs w:val="26"/>
        </w:rPr>
        <w:t xml:space="preserve"> параметр command, присвоив ему ссылку на функцию,</w:t>
      </w:r>
    </w:p>
    <w:p w:rsidR="00B636FC" w:rsidRPr="00B636FC" w:rsidRDefault="00B636FC" w:rsidP="00B636F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sz w:val="26"/>
          <w:szCs w:val="26"/>
        </w:rPr>
        <w:t>которая будет срабатывать при нажатии:</w:t>
      </w:r>
      <w:r w:rsidRPr="00B636FC">
        <w:t xml:space="preserve"> </w:t>
      </w:r>
      <w:r w:rsidRPr="00B636FC">
        <w:rPr>
          <w:rFonts w:ascii="Times New Roman" w:hAnsi="Times New Roman"/>
          <w:sz w:val="26"/>
          <w:szCs w:val="26"/>
        </w:rPr>
        <w:t xml:space="preserve">Здесь в качестве обработчика </w:t>
      </w:r>
      <w:r>
        <w:rPr>
          <w:rFonts w:ascii="Times New Roman" w:hAnsi="Times New Roman"/>
          <w:sz w:val="26"/>
          <w:szCs w:val="26"/>
        </w:rPr>
        <w:t xml:space="preserve">нажатия устанавливается функция </w:t>
      </w:r>
      <w:r w:rsidRPr="00B636FC">
        <w:rPr>
          <w:rFonts w:ascii="Times New Roman" w:hAnsi="Times New Roman"/>
          <w:sz w:val="26"/>
          <w:szCs w:val="26"/>
        </w:rPr>
        <w:t>click_button. В этой функции изменяетс</w:t>
      </w:r>
      <w:r>
        <w:rPr>
          <w:rFonts w:ascii="Times New Roman" w:hAnsi="Times New Roman"/>
          <w:sz w:val="26"/>
          <w:szCs w:val="26"/>
        </w:rPr>
        <w:t xml:space="preserve">я глобальная переменная clicks, </w:t>
      </w:r>
      <w:r w:rsidRPr="00B636FC">
        <w:rPr>
          <w:rFonts w:ascii="Times New Roman" w:hAnsi="Times New Roman"/>
          <w:sz w:val="26"/>
          <w:szCs w:val="26"/>
        </w:rPr>
        <w:t>которая хранит число кликов. Кроме тог</w:t>
      </w:r>
      <w:r>
        <w:rPr>
          <w:rFonts w:ascii="Times New Roman" w:hAnsi="Times New Roman"/>
          <w:sz w:val="26"/>
          <w:szCs w:val="26"/>
        </w:rPr>
        <w:t xml:space="preserve">о, изменяем текст кнопки, чтобы </w:t>
      </w:r>
      <w:r w:rsidRPr="00B636FC">
        <w:rPr>
          <w:rFonts w:ascii="Times New Roman" w:hAnsi="Times New Roman"/>
          <w:sz w:val="26"/>
          <w:szCs w:val="26"/>
        </w:rPr>
        <w:t xml:space="preserve">визуально было </w:t>
      </w:r>
      <w:proofErr w:type="gramStart"/>
      <w:r w:rsidRPr="00B636FC">
        <w:rPr>
          <w:rFonts w:ascii="Times New Roman" w:hAnsi="Times New Roman"/>
          <w:sz w:val="26"/>
          <w:szCs w:val="26"/>
        </w:rPr>
        <w:t>видно</w:t>
      </w:r>
      <w:proofErr w:type="gramEnd"/>
      <w:r w:rsidRPr="00B636FC">
        <w:rPr>
          <w:rFonts w:ascii="Times New Roman" w:hAnsi="Times New Roman"/>
          <w:sz w:val="26"/>
          <w:szCs w:val="26"/>
        </w:rPr>
        <w:t xml:space="preserve"> сколько нажатий </w:t>
      </w:r>
      <w:r>
        <w:rPr>
          <w:rFonts w:ascii="Times New Roman" w:hAnsi="Times New Roman"/>
          <w:sz w:val="26"/>
          <w:szCs w:val="26"/>
        </w:rPr>
        <w:t xml:space="preserve">произведено. Таким образом, при </w:t>
      </w:r>
      <w:r w:rsidRPr="00B636FC">
        <w:rPr>
          <w:rFonts w:ascii="Times New Roman" w:hAnsi="Times New Roman"/>
          <w:sz w:val="26"/>
          <w:szCs w:val="26"/>
        </w:rPr>
        <w:t>каждом нажатии кнопки будет срабатывать функция click_button, и</w:t>
      </w:r>
    </w:p>
    <w:p w:rsidR="00B636FC" w:rsidRDefault="00B636FC" w:rsidP="00B636F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sz w:val="26"/>
          <w:szCs w:val="26"/>
        </w:rPr>
        <w:t>количество кликов будет увеличиваться</w:t>
      </w:r>
      <w:r>
        <w:rPr>
          <w:rFonts w:ascii="Times New Roman" w:hAnsi="Times New Roman"/>
          <w:sz w:val="26"/>
          <w:szCs w:val="26"/>
        </w:rPr>
        <w:t>.</w:t>
      </w:r>
    </w:p>
    <w:p w:rsidR="00B636FC" w:rsidRDefault="00B636FC" w:rsidP="00B636FC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B636FC" w:rsidRPr="00B636FC" w:rsidRDefault="00B636FC" w:rsidP="00B636F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636FC">
        <w:rPr>
          <w:rFonts w:ascii="Times New Roman" w:hAnsi="Times New Roman"/>
          <w:sz w:val="26"/>
          <w:szCs w:val="26"/>
        </w:rPr>
        <w:t>Я р</w:t>
      </w:r>
      <w:r>
        <w:rPr>
          <w:rFonts w:ascii="Times New Roman" w:hAnsi="Times New Roman"/>
          <w:sz w:val="26"/>
          <w:szCs w:val="26"/>
        </w:rPr>
        <w:t>азработал</w:t>
      </w:r>
      <w:r w:rsidRPr="00B636FC">
        <w:rPr>
          <w:rFonts w:ascii="Times New Roman" w:hAnsi="Times New Roman"/>
          <w:sz w:val="26"/>
          <w:szCs w:val="26"/>
        </w:rPr>
        <w:t xml:space="preserve"> оконное приложение с использованием текстовых компонентов.</w:t>
      </w:r>
    </w:p>
    <w:p w:rsidR="00A771DE" w:rsidRP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A771DE" w:rsidRPr="00A771DE" w:rsidRDefault="00A771DE" w:rsidP="00A771DE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A771DE" w:rsidRPr="00B53330" w:rsidRDefault="00A771DE" w:rsidP="00B53330">
      <w:pPr>
        <w:spacing w:line="360" w:lineRule="auto"/>
        <w:jc w:val="center"/>
        <w:rPr>
          <w:b/>
        </w:rPr>
      </w:pPr>
    </w:p>
    <w:sectPr w:rsidR="00A771DE" w:rsidRPr="00B5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9262D"/>
    <w:multiLevelType w:val="hybridMultilevel"/>
    <w:tmpl w:val="7DEE8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5A"/>
    <w:rsid w:val="001B6B17"/>
    <w:rsid w:val="00212AB4"/>
    <w:rsid w:val="004829D6"/>
    <w:rsid w:val="006E405A"/>
    <w:rsid w:val="00A771DE"/>
    <w:rsid w:val="00AF7918"/>
    <w:rsid w:val="00B53330"/>
    <w:rsid w:val="00B636FC"/>
    <w:rsid w:val="00C826BF"/>
    <w:rsid w:val="00FC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33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C826B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33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C826B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2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2022-12-09T15:12:00Z</dcterms:created>
  <dcterms:modified xsi:type="dcterms:W3CDTF">2022-12-09T16:55:00Z</dcterms:modified>
</cp:coreProperties>
</file>