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МИНИСТЕРСТВО СЕЛЬСКОГО ХОЗЯЙСТВА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«Российский государственный аграрный университет —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МСХА имени К.А. Тимирязева»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(ФГБОУ ВО РГАУ-МСХА имени К.А. Тимирязева)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Институт экономики и управления АПК</w:t>
      </w:r>
    </w:p>
    <w:p>
      <w:pPr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Кафедра прикладной информатики</w:t>
      </w:r>
    </w:p>
    <w:p/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ПРАКТИЧЕСКАЯ РАБОТА № 2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дисциплине «Средства работы в команде»</w:t>
      </w:r>
    </w:p>
    <w:p>
      <w:pPr>
        <w:spacing w:line="360" w:lineRule="auto" w:before="36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тему: «Распределение ролей в проектной команде»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Проект: «Проектирование Telegram-бота и веб-приложения автоматизации доступа к расписанию занятий ФГБОУ ВО РГАУ-МСХА им. К.А. Тимирязева»</w:t>
      </w:r>
    </w:p>
    <w:p/>
    <w:p/>
    <w:p/>
    <w:p/>
    <w:p/>
    <w:p/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Выполнили студенты группы [группа]: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[ФИО] — Тимлид, Backend-разработчик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Согрин Максим — Frontend-разработчик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Романишин Владимир — DevOps-инженер</w:t>
      </w:r>
    </w:p>
    <w:p>
      <w:pPr>
        <w:spacing w:line="360" w:lineRule="auto" w:before="24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Проверил: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[научный руководитель]</w:t>
      </w:r>
    </w:p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Определить лидера команды, распределить роли между всеми членами команды; наделить полномочиями и сформулировать перечень задач для каждого члена команды в соответствии с полученными ролями. В качестве модели ролевого распределения использовать классическую модель Р.М. Белбина, адаптированную под IT-проект.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Состав проектной команды должен определить лидера команды и распределить роли между всеми членами команды. Наделить полномочиями и решаемыми задачами членов проектной команды в соответствии с полученными ролями.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 Теоретическая часть: ролевые модели в проектных командах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практике управления IT-проектами применяются несколько ролевых моделей. Наиболее распространёнными являются: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Модель Р.М. Белбина — выделяет 9 командных ролей (Координатор, Творец, Аналитик-стратег, Душа команды, Исполнитель, Контролёр, Исследователь ресурсов, Завершитель, Специалист).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Модель Scrum — выделяет 3 ключевые роли: Product Owner (владелец продукта), Scrum Master, Development Team (разработчики).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Функциональная модель IT-команды — выделяет инженерные роли: Team Lead, Backend-разработчик, Frontend-разработчик, DevOps-инженер, QA-инженер, UI/UX-дизайнер.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 учётом численности команды (3 человека) и характера задач (разработка серверной и клиентской части, развёртывание) применена комбинированная модель: функциональные роли (инженерные) дополнены ролями по Белбину для описания командных качеств.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 Выбор лидера команды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Лидером команды по результатам обсуждения определён [ФИО] — автор идеи проекта, обладающий наибольшим опытом разработки на Python (3 года) и опытом сопровождения боевого Telegram-бота @rgauschedulebot.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Обоснование выбора лидера: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наличие первоначальной кодовой базы и понимание архитектуры;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опыт публичных выступлений (3-е место на студенческой научной конференции, статья в сборнике конференции);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опыт участия в стартап-конкурсе (выход в финал);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способность к долгосрочному планированию и принятию архитектурных решений.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 Распределение ролей, полномочий и задач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1 — Распределение функциональных ролей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ФИО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Функциональная роль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Роль по Белбину</w:t>
            </w:r>
          </w:p>
        </w:tc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Решаемые задачи в проекте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Lead, Backend-разработчик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Координатор + Завершитель</w:t>
            </w:r>
          </w:p>
        </w:tc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Разработка серверной части: aiogram-обработчики команд (/today, /tomorrow, /week, /register), парсер PDF на pdfplumber;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проектирование структуры хранения JSON-расписаний;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настройка APScheduler-рассылки в 20:00 МСК;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план-график проекта, контроль сроков;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проведение код-ревью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Максим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Frontend-разработчик, UI/UX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Творец + Душа команды</w:t>
            </w:r>
          </w:p>
        </w:tc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Разработка Jinja2-шаблонов: select_group, schedule, select_teacher, teacher_schedule;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вёрстка адаптивного интерфейса (CSS);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интеграция Telegram WebApp SDK;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реализация аккордеонов, поиска групп и преподавателей;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подготовка дизайн-системы проекта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Владимир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DevOps-инженер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Исполнитель + Контролёр</w:t>
            </w:r>
          </w:p>
        </w:tc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Подготовка Dockerfile и docker-compose.yml (bot + nginx + certbot);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настройка Nginx и SSL Let's Encrypt;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регистрация домена rgau-schedule.duckdns.org;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деплой на VPS (root@91.218.247.179);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мониторинг логов и доступности сервиса</w:t>
            </w:r>
          </w:p>
        </w:tc>
      </w:tr>
    </w:tbl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2 — Полномочия членов 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Роль</w:t>
            </w:r>
          </w:p>
        </w:tc>
        <w:tc>
          <w:tcPr>
            <w:tcW w:type="dxa" w:w="70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Полномочия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Утверждение/отклонение пул-реквестов в master-ветку;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принятие архитектурных решений (структура модулей, формат хранения);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назначение приоритетов задачам в трекере;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коммуникация с научным руководителем и заказчиком;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окончательное решение в спорных ситуациях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Frontend-разработчик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Выбор технологий клиентской части (фреймворки, библиотеки);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решения по дизайн-системе и UX;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утверждение макетов и интерактивных прототипов;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взаимодействие с тестировщиками по верстке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DevOps-инженер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Выбор хостинга и конфигурации серверной инфраструктуры;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настройка CI/CD пайплайна;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управление SSL-сертификатами и доменом;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решения по резервному копированию и мониторингу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 Матрица ответственности RACI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исключения двойственности в принятии решений по этапам проекта разработана матрица ответственности RACI (Responsible, Accountable, Consulted, Informed). R — исполнитель, A — ответственный за результат, C — консультант, I — информируется о ходе работ.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3 — Матрица RACI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Этап / задача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Team Lead</w:t>
              <w:br/>
              <w:t>[ФИО]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Frontend</w:t>
              <w:br/>
              <w:t>Согрин М.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DevOps</w:t>
              <w:br/>
              <w:t>Романишин В.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Архитектура и выбор стека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A, R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Парсер PDF-расписания (pdfplumber)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A, R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Telegram-обработчики команд (aiogram)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A, R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Шаблоны Jinja2 для веб-приложения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Адаптивная вёрстка CSS / JS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A, R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Интеграция Telegram WebApp SDK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A, R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Контейнеризация (Docker Compose)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A, R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Nginx + SSL Let's Encrypt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A, R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Деплой и мониторинг production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A, R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Документация и презентация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A, R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 матрицы RACI следует, что каждая задача имеет единственного ответственного (A), что исключает размывание ответственности и обеспечивает однозначность контроля исполнения.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 Каналы коммуникации внутри команды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Групповой чат в Telegram «Проект Расписание» — оперативное обсуждение вопросов, обмен фрагментами кода и скриншотами; присутствуют все 3 члена команды.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Еженедельный стендап (по понедельникам в 19:00 МСК, видеосвязь): статус по задачам, блокеры, план на неделю. Длительность — до 30 минут.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Репозиторий Git (приватный) — обмен кодом, ревью пул-реквестов, ведение истории изменений.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Электронная почта — формальная переписка с научным руководителем и заказчиком.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 Командные правила и принципы взаимодействия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коммиты в master проходят через пул-реквест с обязательным ревью второго участника команды.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Срывы дедлайнов обсуждаются на ближайшем стендапе; при необходимости — перераспределение задач.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ведётся параллельно с разработкой (README.md, CLAUDE.md для подсказок ассистенту).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Каждый член команды имеет право выносить технические вопросы на голосование; решающее слово — у Team Lead.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Уважение к зонам ответственности коллег: DevOps не правит шаблоны Jinja2, Frontend не настраивает Nginx.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9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рамках практической работы № 2 определён лидер команды, между членами команды распределены функциональные роли (Backend, Frontend, DevOps) и роли по модели Белбина (Координатор+Завершитель, Творец+Душа команды, Исполнитель+Контролёр). Для каждого участника сформулированы конкретные решаемые задачи и зафиксированы полномочия. Разработана матрица ответственности RACI на 10 ключевых задач проекта, что обеспечивает однозначность контроля исполнения. Сформулированы каналы коммуникации и командные правила.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