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C1" w:rsidRPr="006A36C1" w:rsidRDefault="006A36C1" w:rsidP="006A36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6A36C1">
        <w:rPr>
          <w:rFonts w:ascii="Times New Roman" w:hAnsi="Times New Roman" w:cs="Times New Roman"/>
          <w:sz w:val="24"/>
          <w:szCs w:val="40"/>
        </w:rPr>
        <w:t>Текст</w:t>
      </w:r>
      <w:r w:rsidR="0051587B">
        <w:rPr>
          <w:rFonts w:ascii="Times New Roman" w:hAnsi="Times New Roman" w:cs="Times New Roman"/>
          <w:sz w:val="24"/>
          <w:szCs w:val="40"/>
        </w:rPr>
        <w:t xml:space="preserve"> </w:t>
      </w:r>
      <w:r w:rsidRPr="006A36C1">
        <w:rPr>
          <w:rFonts w:ascii="Times New Roman" w:hAnsi="Times New Roman" w:cs="Times New Roman"/>
          <w:sz w:val="24"/>
          <w:szCs w:val="40"/>
        </w:rPr>
        <w:t>10В</w:t>
      </w:r>
    </w:p>
    <w:p w:rsidR="006A36C1" w:rsidRPr="006A36C1" w:rsidRDefault="006A36C1" w:rsidP="006A36C1">
      <w:pPr>
        <w:pStyle w:val="p1758"/>
        <w:spacing w:before="0" w:beforeAutospacing="0" w:after="0" w:afterAutospacing="0"/>
        <w:jc w:val="center"/>
        <w:rPr>
          <w:color w:val="000000"/>
          <w:szCs w:val="40"/>
        </w:rPr>
      </w:pPr>
      <w:r w:rsidRPr="006A36C1">
        <w:rPr>
          <w:color w:val="000000"/>
          <w:szCs w:val="40"/>
        </w:rPr>
        <w:t>Оптическая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технология</w:t>
      </w:r>
    </w:p>
    <w:p w:rsidR="006A36C1" w:rsidRPr="006A36C1" w:rsidRDefault="006A36C1" w:rsidP="006A36C1">
      <w:pPr>
        <w:pStyle w:val="p704"/>
        <w:spacing w:before="0" w:beforeAutospacing="0" w:after="0" w:afterAutospacing="0"/>
        <w:ind w:firstLine="525"/>
        <w:jc w:val="both"/>
        <w:rPr>
          <w:color w:val="000000"/>
          <w:szCs w:val="40"/>
        </w:rPr>
      </w:pPr>
      <w:r w:rsidRPr="006A36C1">
        <w:rPr>
          <w:color w:val="000000"/>
          <w:szCs w:val="40"/>
        </w:rPr>
        <w:t>Одна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из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самых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интересных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разработок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в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телекоммуникациях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быстрый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прогресс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оптической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связи,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где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оптоволокно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замешает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условные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телефонные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провода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кабели.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Так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как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цифровые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технологии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значительно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улучшили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телефонную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сеть,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оптическая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связь</w:t>
      </w:r>
      <w:r w:rsidR="0051587B">
        <w:rPr>
          <w:color w:val="000000"/>
          <w:szCs w:val="40"/>
        </w:rPr>
        <w:t xml:space="preserve"> </w:t>
      </w:r>
      <w:proofErr w:type="spellStart"/>
      <w:r w:rsidRPr="006A36C1">
        <w:rPr>
          <w:color w:val="000000"/>
          <w:szCs w:val="40"/>
        </w:rPr>
        <w:t>обешает</w:t>
      </w:r>
      <w:proofErr w:type="spellEnd"/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значительное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увеличение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емкости,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качества,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рабочих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характеристик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надежности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глобальной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телекоммуникационной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сети.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Новые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технологии,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такие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как</w:t>
      </w:r>
      <w:r w:rsidR="0051587B">
        <w:rPr>
          <w:color w:val="000000"/>
          <w:szCs w:val="40"/>
        </w:rPr>
        <w:t xml:space="preserve"> </w:t>
      </w:r>
      <w:proofErr w:type="gramStart"/>
      <w:r w:rsidRPr="006A36C1">
        <w:rPr>
          <w:color w:val="000000"/>
          <w:szCs w:val="40"/>
        </w:rPr>
        <w:t>оптоволокно</w:t>
      </w:r>
      <w:proofErr w:type="gramEnd"/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увеличат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скорость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телекоммуникаций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снабдят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новым,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специализированным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информационными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службами.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Голос,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компьютерные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данные,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четные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виде</w:t>
      </w:r>
      <w:bookmarkStart w:id="0" w:name="_GoBack"/>
      <w:bookmarkEnd w:id="0"/>
      <w:r w:rsidRPr="006A36C1">
        <w:rPr>
          <w:color w:val="000000"/>
          <w:szCs w:val="40"/>
        </w:rPr>
        <w:t>оизображения,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будут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все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более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более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интегрироваться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в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единственную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сеть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цифровой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связи,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способную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обработке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передаче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фактически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любой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вид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информации.</w:t>
      </w:r>
    </w:p>
    <w:p w:rsidR="006A36C1" w:rsidRPr="006A36C1" w:rsidRDefault="006A36C1" w:rsidP="006A36C1">
      <w:pPr>
        <w:pStyle w:val="p31"/>
        <w:spacing w:before="0" w:beforeAutospacing="0" w:after="0" w:afterAutospacing="0"/>
        <w:ind w:firstLine="525"/>
        <w:jc w:val="both"/>
        <w:rPr>
          <w:color w:val="000000"/>
          <w:szCs w:val="40"/>
        </w:rPr>
      </w:pPr>
      <w:r w:rsidRPr="006A36C1">
        <w:rPr>
          <w:color w:val="000000"/>
          <w:szCs w:val="40"/>
        </w:rPr>
        <w:t>Это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результат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комбинирования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двух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технологий: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лазер,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сначала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демонстрируемый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в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1960,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производство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10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лет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спустя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ультратонких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кремниевых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слоев,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которые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могут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служить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световыми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проводниками.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дальнейшим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развитием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лазеров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непрерывно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улучшались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методы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для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производства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тонких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кремнистых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слоев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невероятной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прозрачности,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оптические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системы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могут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передать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импульсы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света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до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135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километров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без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потребности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в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увеличении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или</w:t>
      </w:r>
      <w:r w:rsidR="0051587B">
        <w:rPr>
          <w:color w:val="000000"/>
          <w:szCs w:val="40"/>
        </w:rPr>
        <w:t xml:space="preserve"> </w:t>
      </w:r>
      <w:r w:rsidRPr="006A36C1">
        <w:rPr>
          <w:color w:val="000000"/>
          <w:szCs w:val="40"/>
        </w:rPr>
        <w:t>регенерации.</w:t>
      </w:r>
    </w:p>
    <w:p w:rsidR="00A85978" w:rsidRPr="006A36C1" w:rsidRDefault="00A85978" w:rsidP="006A36C1"/>
    <w:sectPr w:rsidR="00A85978" w:rsidRPr="006A3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47D3"/>
    <w:rsid w:val="0051587B"/>
    <w:rsid w:val="006247D3"/>
    <w:rsid w:val="006A36C1"/>
    <w:rsid w:val="00923B68"/>
    <w:rsid w:val="00A85978"/>
    <w:rsid w:val="00BF2521"/>
    <w:rsid w:val="00E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758">
    <w:name w:val="p1758"/>
    <w:basedOn w:val="a"/>
    <w:rsid w:val="006A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04">
    <w:name w:val="p704"/>
    <w:basedOn w:val="a"/>
    <w:rsid w:val="006A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6A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Пользователь Windows</cp:lastModifiedBy>
  <cp:revision>8</cp:revision>
  <dcterms:created xsi:type="dcterms:W3CDTF">2020-12-07T14:20:00Z</dcterms:created>
  <dcterms:modified xsi:type="dcterms:W3CDTF">2020-12-11T21:37:00Z</dcterms:modified>
</cp:coreProperties>
</file>