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9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260"/>
              <w:left w:type="dxa" w:w="220"/>
              <w:bottom w:type="dxa" w:w="260"/>
              <w:right w:type="dxa" w:w="220"/>
            </w:tcMar>
          </w:tcPr>
          <w:p>
            <w:pPr>
              <w:spacing w:after="15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C7CDD3" w:sz="4" w:space="3"/>
              </w:pBdr>
              <w:spacing w:after="70" w:before="170"/>
            </w:pPr>
            <w:r>
              <w:rPr>
                <w:rFonts w:ascii="Calibri" w:cs="Calibri" w:eastAsia="Calibri" w:hAnsi="Calibri"/>
                <w:b/>
                <w:bCs/>
                <w:color w:val="1F3B57"/>
                <w:spacing w:val="10"/>
                <w:sz w:val="18"/>
                <w:szCs w:val="18"/>
              </w:rPr>
              <w:t xml:space="preserve">CONTATTI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cucinottafrancy@gmail.com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338 288 7454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San Lazzaro di Savena (BO)</w:t>
            </w:r>
          </w:p>
          <w:p>
            <w:pPr>
              <w:pBdr>
                <w:bottom w:val="single" w:color="C7CDD3" w:sz="4" w:space="3"/>
              </w:pBdr>
              <w:spacing w:after="70" w:before="170"/>
            </w:pPr>
            <w:r>
              <w:rPr>
                <w:rFonts w:ascii="Calibri" w:cs="Calibri" w:eastAsia="Calibri" w:hAnsi="Calibri"/>
                <w:b/>
                <w:bCs/>
                <w:color w:val="1F3B57"/>
                <w:spacing w:val="10"/>
                <w:sz w:val="18"/>
                <w:szCs w:val="18"/>
              </w:rPr>
              <w:t xml:space="preserve">LINK</w:t>
            </w:r>
          </w:p>
          <w:p>
            <w:pPr>
              <w:spacing w:after="55"/>
            </w:pPr>
            <w:hyperlink w:history="1" r:id="rIdjoqiajtek1ullor7kfugk">
              <w:r>
                <w:rPr>
                  <w:rStyle w:val="Hyperlink"/>
                  <w:rFonts w:ascii="Calibri" w:cs="Calibri" w:eastAsia="Calibri" w:hAnsi="Calibri"/>
                  <w:color w:val="1F3B57"/>
                  <w:sz w:val="17"/>
                  <w:szCs w:val="17"/>
                  <w:u w:val="single"/>
                </w:rPr>
                <w:t xml:space="preserve">portfolio.francecuci.com</w:t>
              </w:r>
            </w:hyperlink>
          </w:p>
          <w:p>
            <w:pPr>
              <w:spacing w:after="55"/>
            </w:pPr>
            <w:hyperlink w:history="1" r:id="rIdjn8dzo8osalokfrq7fito">
              <w:r>
                <w:rPr>
                  <w:rStyle w:val="Hyperlink"/>
                  <w:rFonts w:ascii="Calibri" w:cs="Calibri" w:eastAsia="Calibri" w:hAnsi="Calibri"/>
                  <w:color w:val="1F3B57"/>
                  <w:sz w:val="17"/>
                  <w:szCs w:val="17"/>
                  <w:u w:val="single"/>
                </w:rPr>
                <w:t xml:space="preserve">LinkedIn — francesco-cucinotta</w:t>
              </w:r>
            </w:hyperlink>
          </w:p>
          <w:p>
            <w:pPr>
              <w:spacing w:after="55"/>
            </w:pPr>
            <w:hyperlink w:history="1" r:id="rIdtryriaje5cocrbqxjkhyx">
              <w:r>
                <w:rPr>
                  <w:rStyle w:val="Hyperlink"/>
                  <w:rFonts w:ascii="Calibri" w:cs="Calibri" w:eastAsia="Calibri" w:hAnsi="Calibri"/>
                  <w:color w:val="1F3B57"/>
                  <w:sz w:val="17"/>
                  <w:szCs w:val="17"/>
                  <w:u w:val="single"/>
                </w:rPr>
                <w:t xml:space="preserve">GitHub — Fr3nK027</w:t>
              </w:r>
            </w:hyperlink>
          </w:p>
          <w:p>
            <w:pPr>
              <w:pBdr>
                <w:bottom w:val="single" w:color="C7CDD3" w:sz="4" w:space="3"/>
              </w:pBdr>
              <w:spacing w:after="70" w:before="170"/>
            </w:pPr>
            <w:r>
              <w:rPr>
                <w:rFonts w:ascii="Calibri" w:cs="Calibri" w:eastAsia="Calibri" w:hAnsi="Calibri"/>
                <w:b/>
                <w:bCs/>
                <w:color w:val="1F3B57"/>
                <w:spacing w:val="10"/>
                <w:sz w:val="18"/>
                <w:szCs w:val="18"/>
              </w:rPr>
              <w:t xml:space="preserve">COMPETENZE CHIAVE</w:t>
            </w:r>
          </w:p>
          <w:p>
            <w:pPr>
              <w:spacing w:after="40"/>
              <w:ind w:left="160" w:hanging="16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Elaborazione delle informazioni</w:t>
            </w:r>
          </w:p>
          <w:p>
            <w:pPr>
              <w:spacing w:after="40"/>
              <w:ind w:left="160" w:hanging="16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Basic Security</w:t>
            </w:r>
          </w:p>
          <w:p>
            <w:pPr>
              <w:spacing w:after="40"/>
              <w:ind w:left="160" w:hanging="16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Comunicazione</w:t>
            </w:r>
          </w:p>
          <w:p>
            <w:pPr>
              <w:spacing w:after="40"/>
              <w:ind w:left="160" w:hanging="16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Problem Solving</w:t>
            </w:r>
          </w:p>
          <w:p>
            <w:pPr>
              <w:spacing w:after="40"/>
              <w:ind w:left="160" w:hanging="16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Creazione di Contenuti</w:t>
            </w:r>
          </w:p>
          <w:p>
            <w:pPr>
              <w:spacing w:after="40"/>
              <w:ind w:left="160" w:hanging="16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IT Incident Management</w:t>
            </w:r>
          </w:p>
          <w:p>
            <w:pPr>
              <w:spacing w:after="40"/>
              <w:ind w:left="160" w:hanging="16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7"/>
                <w:szCs w:val="17"/>
              </w:rPr>
              <w:t xml:space="preserve">• </w:t>
            </w: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Help Desk Support (L1/L2)</w:t>
            </w:r>
          </w:p>
          <w:p>
            <w:pPr>
              <w:pBdr>
                <w:bottom w:val="single" w:color="C7CDD3" w:sz="4" w:space="3"/>
              </w:pBdr>
              <w:spacing w:after="70" w:before="170"/>
            </w:pPr>
            <w:r>
              <w:rPr>
                <w:rFonts w:ascii="Calibri" w:cs="Calibri" w:eastAsia="Calibri" w:hAnsi="Calibri"/>
                <w:b/>
                <w:bCs/>
                <w:color w:val="1F3B57"/>
                <w:spacing w:val="10"/>
                <w:sz w:val="18"/>
                <w:szCs w:val="18"/>
              </w:rPr>
              <w:t xml:space="preserve">COMPETENZE INFORMATICHE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6293C"/>
                <w:sz w:val="17"/>
                <w:szCs w:val="17"/>
              </w:rPr>
              <w:t xml:space="preserve">Sistemi Operativi: </w:t>
            </w: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Windows, Linux (Kali Linux), Android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6293C"/>
                <w:sz w:val="17"/>
                <w:szCs w:val="17"/>
              </w:rPr>
              <w:t xml:space="preserve">Sviluppo: </w:t>
            </w: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HTML/CSS/JS, Python, PHP, C, R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6293C"/>
                <w:sz w:val="17"/>
                <w:szCs w:val="17"/>
              </w:rPr>
              <w:t xml:space="preserve">Server: </w:t>
            </w: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Debian, Windows Server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6293C"/>
                <w:sz w:val="17"/>
                <w:szCs w:val="17"/>
              </w:rPr>
              <w:t xml:space="preserve">Ticketing / ITSM: </w:t>
            </w: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Microsoft Ticketing System, My.Ydea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6293C"/>
                <w:sz w:val="17"/>
                <w:szCs w:val="17"/>
              </w:rPr>
              <w:t xml:space="preserve">Cloud: </w:t>
            </w: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Microsoft Azure (uso e provisioning)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6293C"/>
                <w:sz w:val="17"/>
                <w:szCs w:val="17"/>
              </w:rPr>
              <w:t xml:space="preserve">Virtualizzazione: </w:t>
            </w: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VMware Infrastructure, Oracle VM, Proxmox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6293C"/>
                <w:sz w:val="17"/>
                <w:szCs w:val="17"/>
              </w:rPr>
              <w:t xml:space="preserve">Networking: </w:t>
            </w: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TCP/IP, DNS, DHCP, subnetting, Ubiquiti UniFi, VPN, Tailscale, SIP Trunking — teoria avanzata e installazione/configurazione sul campo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6293C"/>
                <w:sz w:val="17"/>
                <w:szCs w:val="17"/>
              </w:rPr>
              <w:t xml:space="preserve">Active Directory: </w:t>
            </w: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Gestione utenti, gruppi e permessi (Help Desk L2)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6293C"/>
                <w:sz w:val="17"/>
                <w:szCs w:val="17"/>
              </w:rPr>
              <w:t xml:space="preserve">Sicurezza offensiva: </w:t>
            </w: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Nmap, Wireshark, Kali Linux, SQLmap, Hashcat, John the Ripper, Hydra</w:t>
            </w:r>
          </w:p>
          <w:p>
            <w:pPr>
              <w:pBdr>
                <w:bottom w:val="single" w:color="C7CDD3" w:sz="4" w:space="3"/>
              </w:pBdr>
              <w:spacing w:after="70" w:before="170"/>
            </w:pPr>
            <w:r>
              <w:rPr>
                <w:rFonts w:ascii="Calibri" w:cs="Calibri" w:eastAsia="Calibri" w:hAnsi="Calibri"/>
                <w:b/>
                <w:bCs/>
                <w:color w:val="1F3B57"/>
                <w:spacing w:val="10"/>
                <w:sz w:val="18"/>
                <w:szCs w:val="18"/>
              </w:rPr>
              <w:t xml:space="preserve">PUNTI DI FORZA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Curiosità tecnica, capacità di analisi, apprendimento rapido, voglia di imparare ed essere sempre aggiornato.</w:t>
            </w:r>
          </w:p>
          <w:p>
            <w:pPr>
              <w:pBdr>
                <w:bottom w:val="single" w:color="C7CDD3" w:sz="4" w:space="3"/>
              </w:pBdr>
              <w:spacing w:after="70" w:before="170"/>
            </w:pPr>
            <w:r>
              <w:rPr>
                <w:rFonts w:ascii="Calibri" w:cs="Calibri" w:eastAsia="Calibri" w:hAnsi="Calibri"/>
                <w:b/>
                <w:bCs/>
                <w:color w:val="1F3B57"/>
                <w:spacing w:val="10"/>
                <w:sz w:val="18"/>
                <w:szCs w:val="18"/>
              </w:rPr>
              <w:t xml:space="preserve">LINGUE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Italiano — madrelingua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Inglese — B2 (First)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F33"/>
                <w:sz w:val="17"/>
                <w:szCs w:val="17"/>
              </w:rPr>
              <w:t xml:space="preserve">Spagnolo — B1</w:t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32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6293C"/>
                <w:sz w:val="44"/>
                <w:szCs w:val="44"/>
              </w:rPr>
              <w:t xml:space="preserve">FRANCESCO CUCINOTTA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1F3B57"/>
                <w:sz w:val="24"/>
                <w:szCs w:val="24"/>
              </w:rPr>
              <w:t xml:space="preserve">IT Support Specialist | Cybersecurity Enthusiast</w:t>
            </w:r>
          </w:p>
          <w:p>
            <w:pPr>
              <w:pBdr>
                <w:bottom w:val="single" w:color="1F3B57" w:sz="10" w:space="8"/>
              </w:pBdr>
              <w:spacing w:after="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1F3B57" w:sz="8" w:space="5"/>
              </w:pBdr>
              <w:spacing w:after="100" w:before="190"/>
            </w:pPr>
            <w:r>
              <w:rPr>
                <w:rFonts w:ascii="Calibri" w:cs="Calibri" w:eastAsia="Calibri" w:hAnsi="Calibri"/>
                <w:b/>
                <w:bCs/>
                <w:color w:val="1F3B57"/>
                <w:spacing w:val="10"/>
                <w:sz w:val="24"/>
                <w:szCs w:val="24"/>
              </w:rPr>
              <w:t xml:space="preserve">PROFILO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F33"/>
                <w:sz w:val="20"/>
                <w:szCs w:val="20"/>
              </w:rPr>
              <w:t xml:space="preserve">Ho 21 anni e nutro un forte interesse per la cybersecurity e l'IT support. Mi distinguono curiosità tecnica, capacità di analisi e apprendimento rapido, qualità che mi permettono di approfondire vulnerabilità, reti e sicurezza applicativa. Ho maturato esperienza pratica in ambito helpdesk (fino al livello 2), reti aziendali e infrastrutture virtualizzate, e sono motivato ad applicare le mie competenze in contesti reali, contribuendo alla prevenzione delle minacce informatiche e al rafforzamento della sicurezza aziendale e privata.</w:t>
            </w:r>
          </w:p>
          <w:p>
            <w:pPr>
              <w:pBdr>
                <w:bottom w:val="single" w:color="1F3B57" w:sz="8" w:space="5"/>
              </w:pBdr>
              <w:spacing w:after="100" w:before="190"/>
            </w:pPr>
            <w:r>
              <w:rPr>
                <w:rFonts w:ascii="Calibri" w:cs="Calibri" w:eastAsia="Calibri" w:hAnsi="Calibri"/>
                <w:b/>
                <w:bCs/>
                <w:color w:val="1F3B57"/>
                <w:spacing w:val="10"/>
                <w:sz w:val="24"/>
                <w:szCs w:val="24"/>
              </w:rPr>
              <w:t xml:space="preserve">ESPERIENZA LAVORATIVA</w:t>
            </w:r>
          </w:p>
          <w:p>
            <w:pPr>
              <w:tabs>
                <w:tab w:val="right" w:pos="6984"/>
              </w:tabs>
              <w:spacing w:after="30" w:before="1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Specialista Supporto IT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8"/>
                <w:szCs w:val="18"/>
              </w:rPr>
              <w:t xml:space="preserve">	Giu 2026 — Set 2026</w:t>
            </w:r>
          </w:p>
          <w:p>
            <w:pPr>
              <w:spacing w:after="45"/>
            </w:pPr>
            <w:r>
              <w:rPr>
                <w:rFonts w:ascii="Calibri" w:cs="Calibri" w:eastAsia="Calibri" w:hAnsi="Calibri"/>
                <w:i/>
                <w:iCs/>
                <w:color w:val="5B6570"/>
                <w:sz w:val="19"/>
                <w:szCs w:val="19"/>
              </w:rPr>
              <w:t xml:space="preserve">NetMaking S.r.l. — San Lazzaro di Savena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Supporto tecnico e servizi tecnici agli utenti, gestione ticket su piattaforma My.Ydea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Help Desk Support: gestione richieste, IT Incident Management (rilevazione, gestione e risoluzione incidenti)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Installazione e configurazione di reti aziendali (routing, VPN, apparati Ubiquiti UniFi)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Gestione utenti, gruppi e permessi in Active Directory (Help Desk livello 2)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Gestione e manutenzione di infrastruttura VMware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Configurazione e gestione di trunk SIP (SIP Trunking)</w:t>
            </w:r>
          </w:p>
          <w:p>
            <w:pPr>
              <w:tabs>
                <w:tab w:val="right" w:pos="6984"/>
              </w:tabs>
              <w:spacing w:after="30" w:before="1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Helpdesk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8"/>
                <w:szCs w:val="18"/>
              </w:rPr>
              <w:t xml:space="preserve">	Set 2025 — Dic 2025</w:t>
            </w:r>
          </w:p>
          <w:p>
            <w:pPr>
              <w:spacing w:after="45"/>
            </w:pPr>
            <w:r>
              <w:rPr>
                <w:rFonts w:ascii="Calibri" w:cs="Calibri" w:eastAsia="Calibri" w:hAnsi="Calibri"/>
                <w:i/>
                <w:iCs/>
                <w:color w:val="5B6570"/>
                <w:sz w:val="19"/>
                <w:szCs w:val="19"/>
              </w:rPr>
              <w:t xml:space="preserve">Culligan Italiana — Bologna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Supporto tecnico di primo livello agli utenti interni tramite ticketing Microsoft e suite Microsoft 365/Azure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Gestione e risoluzione di richieste via ticket, telefono ed e-mail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Assistenza su hardware, software e accessi di rete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Escalation ai livelli superiori quando necessario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Monitoraggio delle segnalazioni e aggiornamento della documentazione di supporto</w:t>
            </w:r>
          </w:p>
          <w:p>
            <w:pPr>
              <w:tabs>
                <w:tab w:val="right" w:pos="6984"/>
              </w:tabs>
              <w:spacing w:after="30" w:before="1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Assistenza a Dottore Commercialista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8"/>
                <w:szCs w:val="18"/>
              </w:rPr>
              <w:t xml:space="preserve">	Mag 2023 — Giu 2023</w:t>
            </w:r>
          </w:p>
          <w:p>
            <w:pPr>
              <w:spacing w:after="45"/>
            </w:pPr>
            <w:r>
              <w:rPr>
                <w:rFonts w:ascii="Calibri" w:cs="Calibri" w:eastAsia="Calibri" w:hAnsi="Calibri"/>
                <w:i/>
                <w:iCs/>
                <w:color w:val="5B6570"/>
                <w:sz w:val="19"/>
                <w:szCs w:val="19"/>
              </w:rPr>
              <w:t xml:space="preserve">Studio Commercialista Marco Sabato — Bologna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Archiviazione documenti e dati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Assistenza clienti online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Controllo dati aziendali presso il sito dell'Agenzia delle Entrate</w:t>
            </w:r>
          </w:p>
          <w:p>
            <w:pPr>
              <w:tabs>
                <w:tab w:val="right" w:pos="6984"/>
              </w:tabs>
              <w:spacing w:after="30" w:before="1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Cameriere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8"/>
                <w:szCs w:val="18"/>
              </w:rPr>
              <w:t xml:space="preserve">	Giu 2022 — Dic 2024</w:t>
            </w:r>
          </w:p>
          <w:p>
            <w:pPr>
              <w:spacing w:after="45"/>
            </w:pPr>
            <w:r>
              <w:rPr>
                <w:rFonts w:ascii="Calibri" w:cs="Calibri" w:eastAsia="Calibri" w:hAnsi="Calibri"/>
                <w:i/>
                <w:iCs/>
                <w:color w:val="5B6570"/>
                <w:sz w:val="19"/>
                <w:szCs w:val="19"/>
              </w:rPr>
              <w:t xml:space="preserve">P.S. Srl — Bologna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Controllo e servizio ai tavoli, preparazione allestimenti e smontaggi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Interazione coi clienti e organizzazione degli spazi</w:t>
            </w:r>
          </w:p>
          <w:p>
            <w:pPr>
              <w:tabs>
                <w:tab w:val="right" w:pos="6984"/>
              </w:tabs>
              <w:spacing w:after="30" w:before="1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Cassiere e Amministrazione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8"/>
                <w:szCs w:val="18"/>
              </w:rPr>
              <w:t xml:space="preserve">	Mag 2022 — Gen 2024</w:t>
            </w:r>
          </w:p>
          <w:p>
            <w:pPr>
              <w:spacing w:after="45"/>
            </w:pPr>
            <w:r>
              <w:rPr>
                <w:rFonts w:ascii="Calibri" w:cs="Calibri" w:eastAsia="Calibri" w:hAnsi="Calibri"/>
                <w:i/>
                <w:iCs/>
                <w:color w:val="5B6570"/>
                <w:sz w:val="19"/>
                <w:szCs w:val="19"/>
              </w:rPr>
              <w:t xml:space="preserve">Qualimed Srls — San Lazzaro di Savena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Gestione cassa, ordini, fatturazione e archiviazione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Utilizzo software di fatturazione e di cassa, ricezione e preparazione ordini</w:t>
            </w:r>
          </w:p>
          <w:p>
            <w:pPr>
              <w:pBdr>
                <w:bottom w:val="single" w:color="1F3B57" w:sz="8" w:space="5"/>
              </w:pBdr>
              <w:spacing w:after="100" w:before="190"/>
            </w:pPr>
            <w:r>
              <w:rPr>
                <w:rFonts w:ascii="Calibri" w:cs="Calibri" w:eastAsia="Calibri" w:hAnsi="Calibri"/>
                <w:b/>
                <w:bCs/>
                <w:color w:val="1F3B57"/>
                <w:spacing w:val="10"/>
                <w:sz w:val="24"/>
                <w:szCs w:val="24"/>
              </w:rPr>
              <w:t xml:space="preserve">ISTRUZIONE</w:t>
            </w:r>
          </w:p>
          <w:p>
            <w:pPr>
              <w:spacing w:after="20" w:before="1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Diploma di Specializzazione per le Tecnologie Applicate — Cybersecurity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B6570"/>
                <w:sz w:val="19"/>
                <w:szCs w:val="19"/>
              </w:rPr>
              <w:t xml:space="preserve">ITS Adriano Olivetti (Fondazione FITSTIC) — Imola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F33"/>
                <w:sz w:val="19"/>
                <w:szCs w:val="19"/>
              </w:rPr>
              <w:t xml:space="preserve">Attestato rilasciato al termine del percorso in Cyber Security. </w:t>
            </w:r>
            <w:hyperlink w:history="1" r:id="rIdwmaeubsarzbug2xopxhnz">
              <w:r>
                <w:rPr>
                  <w:rStyle w:val="Hyperlink"/>
                  <w:rFonts w:ascii="Calibri" w:cs="Calibri" w:eastAsia="Calibri" w:hAnsi="Calibri"/>
                  <w:color w:val="1F3B57"/>
                  <w:sz w:val="19"/>
                  <w:szCs w:val="19"/>
                  <w:u w:val="single"/>
                </w:rPr>
                <w:t xml:space="preserve">Visualizza dettagli del corso</w:t>
              </w:r>
            </w:hyperlink>
          </w:p>
          <w:p>
            <w:pPr>
              <w:spacing w:after="20" w:before="1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Diploma di Scuola Secondaria Superiore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B6570"/>
                <w:sz w:val="19"/>
                <w:szCs w:val="19"/>
              </w:rPr>
              <w:t xml:space="preserve">Istituto E. Mattei — San Lazzaro di Savena (BO)</w:t>
            </w:r>
          </w:p>
        </w:tc>
      </w:tr>
    </w:tbl>
    <w:sectPr>
      <w:pgSz w:w="11906" w:h="16838" w:orient="portrait"/>
      <w:pgMar w:top="0" w:right="0" w:bottom="5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oqiajtek1ullor7kfugk" Type="http://schemas.openxmlformats.org/officeDocument/2006/relationships/hyperlink" Target="https://portfolio.francecuci.com/" TargetMode="External"/><Relationship Id="rIdjn8dzo8osalokfrq7fito" Type="http://schemas.openxmlformats.org/officeDocument/2006/relationships/hyperlink" Target="https://www.linkedin.com/in/francesco-cucinotta-41a221342" TargetMode="External"/><Relationship Id="rIdtryriaje5cocrbqxjkhyx" Type="http://schemas.openxmlformats.org/officeDocument/2006/relationships/hyperlink" Target="https://github.com/Fr3nK027?tab=repositories" TargetMode="External"/><Relationship Id="rIdwmaeubsarzbug2xopxhnz" Type="http://schemas.openxmlformats.org/officeDocument/2006/relationships/hyperlink" Target="https://itsolivetti.it/wp-content/uploads/2025/01/Avviso-ITS-area-10-ICT_2024.pdf" TargetMode="External"/><Relationship Id="rId7" Type="http://schemas.openxmlformats.org/officeDocument/2006/relationships/image" Target="media/f62c3bb131d11ec9c6f96cc3e904517dbe5e884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2026-08-10T21:33:22.787Z</dcterms:created>
  <dcterms:modified xsi:type="dcterms:W3CDTF">2026-08-10T21:33:22.804Z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