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18CE40EC" w14:textId="77777777"/>
    <w:p w14:paraId="1C38C088">
      <w:pPr>
        <w:pStyle w:val="Title"/>
      </w:pPr>
      <w:r>
        <w:t xml:space="preserve">WordToolkit — Native Office Math</w:t>
      </w:r>
    </w:p>
    <w:p w14:paraId="329954DF">
      <w:pPr>
        <w:pStyle w:val="Normal"/>
      </w:pPr>
      <w:r>
        <w:t xml:space="preserve">Every expression below is stored as native OMML, never as an image or plain text.</w:t>
      </w:r>
    </w:p>
    <w:p w14:paraId="6AB613AC">
      <w:pPr>
        <w:pStyle w:val="Heading1"/>
      </w:pPr>
      <w:r>
        <w:t xml:space="preserve">LaTeX</w:t>
      </w:r>
    </w:p>
    <w:p w14:paraId="15FD4117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 w14:paraId="56ECE853" w14:textId="77777777"/>
    <w:p w14:paraId="10F3876D">
      <w:pPr>
        <w:pStyle w:val="Heading1"/>
      </w:pPr>
      <w:r>
        <w:t xml:space="preserve">UnicodeMath</w:t>
      </w:r>
    </w:p>
    <w:p w14:paraId="045A37ED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t>+</m:t>
              </m:r>
              <m:r>
                <m:t>x</m:t>
              </m:r>
            </m:den>
          </m:f>
          <m:r>
            <m:t>+</m:t>
          </m:r>
          <m:rad>
            <m:radPr/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 w14:paraId="67482674" w14:textId="77777777"/>
    <w:p w14:paraId="1AAD99D2">
      <w:pPr>
        <w:pStyle w:val="Heading1"/>
      </w:pPr>
      <w:r>
        <w:t xml:space="preserve">Presentation MathML</w:t>
      </w:r>
    </w:p>
    <w:p w14:paraId="5BE7B71F" w14:textId="77777777">
      <m:oMathPara xmlns:m="http://schemas.openxmlformats.org/officeDocument/2006/math">
        <m:oMath>
          <m:r>
            <m:t>A</m:t>
          </m:r>
          <m:r>
            <m:t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 w14:paraId="753E5958" w14:textId="77777777"/>
    <w:p w14:paraId="4DA9543D">
      <w:pPr>
        <w:pStyle w:val="Heading1"/>
      </w:pPr>
      <w:r>
        <w:t xml:space="preserve">Direct OMML</w:t>
      </w:r>
    </w:p>
    <w:p w14:paraId="1EA05236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=</m:t>
          </m:r>
          <m:f>
            <m:num>
              <m:r>
                <m:t>d</m:t>
              </m:r>
              <m:acc>
                <m:accPr>
                  <m:chr m:val="→"/>
                </m:accPr>
                <m:e>
                  <m:r>
                    <m:t>x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 w14:paraId="33DB9707" w14:textId="77777777"/>
    <w:p w14:paraId="77AF5BFE">
      <w:pPr>
        <w:pStyle w:val="Normal"/>
      </w:pPr>
      <w:r>
        <w:t xml:space="preserve">Inline equation: </w:t>
      </w:r>
      <m:oMath xmlns:m="http://schemas.openxmlformats.org/officeDocument/2006/math"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0A458E35" w14:textId="77777777">
      <w:r>
        <w:separator/>
      </w:r>
    </w:p>
  </w:endnote>
  <w:endnote w:type="continuationSeparator" w:id="0">
    <w:p w14:paraId="0E24D7F4" w14:textId="77777777">
      <w:r>
        <w:continuationSeparator/>
      </w:r>
    </w:p>
  </w:endnote>
</w:endnote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3471C987" w14:textId="77777777">
      <w:r>
        <w:separator/>
      </w:r>
    </w:p>
  </w:footnote>
  <w:footnote w:type="continuationSeparator" w:id="0">
    <w:p w14:paraId="51A06096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621CF20D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footnotes"
    Target="footnotes.xml"/>
  <Relationship Id="rId2"
    Type="http://schemas.openxmlformats.org/officeDocument/2006/relationships/header"
    Target="header1.xml"/>
  <Relationship Id="rId3"
    Type="http://schemas.openxmlformats.org/officeDocument/2006/relationships/endnotes"
    Target="endnotes.xml"/>
  <Relationship Id="rId4"
    Type="http://schemas.openxmlformats.org/officeDocument/2006/relationships/styles"
    Target="styles.xml"/>
  <Relationship Id="rId5"
    Type="http://schemas.openxmlformats.org/officeDocument/2006/relationships/settings"
    Target="settings.xml"/>
  <Relationship Id="rId6"
    Type="http://schemas.openxmlformats.org/officeDocument/2006/relationships/numbering"
   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2026-07-26T03:19:36Z</dcterms:created>
  <dcterms:modified xsi:type="dcterms:W3CDTF">2026-07-26T03:19:36Z</dcterms:modified>
</cp:coreProperties>
</file>