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E2" w:rsidRDefault="002302E2" w:rsidP="002302E2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            </w:t>
      </w:r>
    </w:p>
    <w:p w:rsidR="002302E2" w:rsidRDefault="002302E2" w:rsidP="002302E2">
      <w:pPr>
        <w:spacing w:before="120" w:after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2302E2" w:rsidRDefault="002302E2" w:rsidP="002302E2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математики и информационных систем</w:t>
      </w:r>
    </w:p>
    <w:p w:rsidR="002302E2" w:rsidRDefault="002302E2" w:rsidP="002302E2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:rsidR="002302E2" w:rsidRDefault="002302E2" w:rsidP="002302E2">
      <w:pPr>
        <w:spacing w:before="120" w:after="18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систем автоматизации управления</w:t>
      </w:r>
    </w:p>
    <w:p w:rsidR="002302E2" w:rsidRDefault="002302E2" w:rsidP="002302E2">
      <w:pPr>
        <w:pStyle w:val="1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Отчет по практической работе №3</w:t>
      </w:r>
    </w:p>
    <w:p w:rsidR="002302E2" w:rsidRDefault="002302E2" w:rsidP="002302E2">
      <w:pPr>
        <w:pStyle w:val="12"/>
        <w:spacing w:line="240" w:lineRule="auto"/>
        <w:rPr>
          <w:b/>
          <w:bCs/>
        </w:rPr>
      </w:pPr>
      <w:r>
        <w:rPr>
          <w:b/>
          <w:bCs/>
          <w:sz w:val="32"/>
          <w:szCs w:val="32"/>
        </w:rPr>
        <w:t>«</w:t>
      </w:r>
      <w:r>
        <w:rPr>
          <w:rFonts w:eastAsiaTheme="minorEastAsia"/>
          <w:b/>
          <w:bCs/>
          <w:szCs w:val="28"/>
          <w:lang w:eastAsia="ja-JP"/>
        </w:rPr>
        <w:t xml:space="preserve">Основы работы в </w:t>
      </w:r>
      <w:r>
        <w:rPr>
          <w:rFonts w:eastAsiaTheme="minorEastAsia"/>
          <w:b/>
          <w:bCs/>
          <w:szCs w:val="28"/>
          <w:lang w:val="en-US" w:eastAsia="ja-JP"/>
        </w:rPr>
        <w:t>Mathcad</w:t>
      </w:r>
      <w:r>
        <w:rPr>
          <w:b/>
          <w:bCs/>
          <w:sz w:val="32"/>
          <w:szCs w:val="32"/>
        </w:rPr>
        <w:t>»</w:t>
      </w:r>
    </w:p>
    <w:p w:rsidR="002302E2" w:rsidRDefault="002302E2" w:rsidP="002302E2">
      <w:pPr>
        <w:pStyle w:val="11"/>
        <w:spacing w:line="240" w:lineRule="auto"/>
        <w:jc w:val="center"/>
        <w:rPr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 дисциплине</w:t>
      </w:r>
    </w:p>
    <w:p w:rsidR="002302E2" w:rsidRDefault="002302E2" w:rsidP="002302E2">
      <w:pPr>
        <w:pStyle w:val="11"/>
        <w:spacing w:after="2600" w:line="240" w:lineRule="auto"/>
        <w:jc w:val="center"/>
        <w:rPr>
          <w:color w:val="auto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Информационные технологии</w:t>
      </w:r>
      <w:r>
        <w:rPr>
          <w:rFonts w:ascii="Times New Roman" w:hAnsi="Times New Roman" w:cs="Times New Roman"/>
          <w:color w:val="auto"/>
          <w:sz w:val="32"/>
          <w:szCs w:val="32"/>
        </w:rPr>
        <w:t>»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1 Вариант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8"/>
        <w:gridCol w:w="4137"/>
      </w:tblGrid>
      <w:tr w:rsidR="002302E2" w:rsidTr="002302E2">
        <w:tc>
          <w:tcPr>
            <w:tcW w:w="5353" w:type="dxa"/>
            <w:hideMark/>
          </w:tcPr>
          <w:p w:rsidR="002302E2" w:rsidRDefault="002302E2">
            <w:pPr>
              <w:pStyle w:val="11"/>
              <w:tabs>
                <w:tab w:val="left" w:pos="5535"/>
              </w:tabs>
              <w:jc w:val="right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Выполнил:</w:t>
            </w:r>
          </w:p>
        </w:tc>
        <w:tc>
          <w:tcPr>
            <w:tcW w:w="4218" w:type="dxa"/>
            <w:hideMark/>
          </w:tcPr>
          <w:p w:rsidR="002302E2" w:rsidRDefault="002302E2">
            <w:pPr>
              <w:pStyle w:val="11"/>
              <w:tabs>
                <w:tab w:val="left" w:pos="5535"/>
              </w:tabs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ИТб-2302-02-20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Борисов Н. О.</w:t>
            </w:r>
          </w:p>
        </w:tc>
      </w:tr>
      <w:tr w:rsidR="002302E2" w:rsidTr="002302E2">
        <w:tc>
          <w:tcPr>
            <w:tcW w:w="5353" w:type="dxa"/>
            <w:hideMark/>
          </w:tcPr>
          <w:p w:rsidR="002302E2" w:rsidRDefault="002302E2">
            <w:pPr>
              <w:pStyle w:val="11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Проверила:</w:t>
            </w:r>
          </w:p>
        </w:tc>
        <w:tc>
          <w:tcPr>
            <w:tcW w:w="4218" w:type="dxa"/>
            <w:hideMark/>
          </w:tcPr>
          <w:p w:rsidR="002302E2" w:rsidRDefault="002302E2">
            <w:pPr>
              <w:pStyle w:val="11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ст. преподаватель каф. САУ Шмакова Н. А.</w:t>
            </w:r>
          </w:p>
        </w:tc>
      </w:tr>
    </w:tbl>
    <w:p w:rsidR="002302E2" w:rsidRDefault="002302E2" w:rsidP="002302E2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302E2" w:rsidRDefault="002302E2" w:rsidP="002302E2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302E2" w:rsidRDefault="002302E2" w:rsidP="002302E2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302E2" w:rsidRDefault="002302E2" w:rsidP="002302E2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302E2" w:rsidRDefault="002302E2" w:rsidP="002302E2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302E2" w:rsidRDefault="002302E2" w:rsidP="002302E2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302E2" w:rsidRDefault="002302E2" w:rsidP="002302E2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302E2" w:rsidRDefault="002302E2" w:rsidP="002302E2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302E2" w:rsidRDefault="002302E2" w:rsidP="002302E2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302E2" w:rsidRDefault="002302E2" w:rsidP="002302E2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302E2" w:rsidRDefault="002302E2" w:rsidP="002302E2">
      <w:pPr>
        <w:pStyle w:val="1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Киров 2023</w:t>
      </w:r>
    </w:p>
    <w:p w:rsidR="002302E2" w:rsidRDefault="002302E2" w:rsidP="002302E2">
      <w:pPr>
        <w:pStyle w:val="a3"/>
        <w:rPr>
          <w:color w:val="000000"/>
          <w:szCs w:val="28"/>
        </w:rPr>
      </w:pPr>
      <w:r>
        <w:lastRenderedPageBreak/>
        <w:t xml:space="preserve">Цель работы: </w:t>
      </w:r>
      <w:r>
        <w:rPr>
          <w:color w:val="000000"/>
          <w:szCs w:val="28"/>
        </w:rPr>
        <w:t xml:space="preserve">ознакомление со средой </w:t>
      </w:r>
      <w:r>
        <w:rPr>
          <w:color w:val="000000"/>
          <w:szCs w:val="28"/>
          <w:lang w:val="en-US"/>
        </w:rPr>
        <w:t>Mathcad</w:t>
      </w:r>
      <w:r w:rsidRPr="002302E2">
        <w:rPr>
          <w:color w:val="000000"/>
          <w:szCs w:val="28"/>
        </w:rPr>
        <w:t xml:space="preserve"> </w:t>
      </w:r>
      <w:r>
        <w:rPr>
          <w:rFonts w:eastAsiaTheme="minorEastAsia"/>
          <w:color w:val="000000"/>
          <w:szCs w:val="28"/>
          <w:lang w:eastAsia="ja-JP"/>
        </w:rPr>
        <w:t>и изучение её базовых возможностей</w:t>
      </w:r>
      <w:r>
        <w:rPr>
          <w:color w:val="000000"/>
          <w:szCs w:val="28"/>
        </w:rPr>
        <w:t>.</w:t>
      </w:r>
    </w:p>
    <w:p w:rsidR="002302E2" w:rsidRDefault="002302E2" w:rsidP="002302E2">
      <w:pPr>
        <w:pStyle w:val="a3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Задания</w:t>
      </w:r>
    </w:p>
    <w:p w:rsidR="002302E2" w:rsidRDefault="002302E2" w:rsidP="002302E2">
      <w:pPr>
        <w:pStyle w:val="a3"/>
        <w:numPr>
          <w:ilvl w:val="0"/>
          <w:numId w:val="5"/>
        </w:numPr>
      </w:pPr>
      <w:r>
        <w:t>Решение линейных уравнений</w:t>
      </w:r>
    </w:p>
    <w:p w:rsidR="002302E2" w:rsidRDefault="002302E2" w:rsidP="002302E2">
      <w:pPr>
        <w:pStyle w:val="a3"/>
        <w:ind w:firstLine="0"/>
      </w:pPr>
      <w:r>
        <w:t>Формулировка:</w:t>
      </w:r>
    </w:p>
    <w:p w:rsidR="002302E2" w:rsidRDefault="002302E2" w:rsidP="002302E2">
      <w:pPr>
        <w:pStyle w:val="a3"/>
      </w:pPr>
      <w:r>
        <w:t>По заданному в таблице 1 варианту уравнения f(x) = 0 необходимо</w:t>
      </w:r>
    </w:p>
    <w:p w:rsidR="002302E2" w:rsidRDefault="002302E2" w:rsidP="002302E2">
      <w:pPr>
        <w:pStyle w:val="a3"/>
      </w:pPr>
      <w:r>
        <w:t>представить следующие задания:</w:t>
      </w:r>
    </w:p>
    <w:p w:rsidR="002302E2" w:rsidRDefault="002302E2" w:rsidP="002302E2">
      <w:pPr>
        <w:pStyle w:val="a3"/>
        <w:numPr>
          <w:ilvl w:val="0"/>
          <w:numId w:val="6"/>
        </w:numPr>
        <w:ind w:left="0" w:firstLine="851"/>
      </w:pPr>
      <w:r>
        <w:t xml:space="preserve">Построить график f(x) в диапазоне значений аргумента −10 ≤ x ≤ 10. </w:t>
      </w:r>
    </w:p>
    <w:p w:rsidR="002302E2" w:rsidRDefault="002302E2" w:rsidP="002302E2">
      <w:pPr>
        <w:pStyle w:val="a3"/>
        <w:numPr>
          <w:ilvl w:val="0"/>
          <w:numId w:val="6"/>
        </w:numPr>
        <w:ind w:left="0" w:firstLine="851"/>
      </w:pPr>
      <w:r>
        <w:t>Найти все корни уравнения на интервале −10 ≤ x ≤ 10, используя не менее двух способов, в соответствии с выбранной программой.</w:t>
      </w:r>
    </w:p>
    <w:p w:rsidR="002302E2" w:rsidRDefault="002302E2" w:rsidP="002302E2">
      <w:pPr>
        <w:pStyle w:val="a3"/>
        <w:numPr>
          <w:ilvl w:val="0"/>
          <w:numId w:val="6"/>
        </w:numPr>
        <w:ind w:left="0" w:firstLine="851"/>
      </w:pPr>
      <w:r>
        <w:t>Для каждого корня построить график f(x) в диапазоне значений аргумента x1 − 0.5 ≤ x ≤ x1 + 0.5 и нанести на график линии сетки так, чтобы одна из горизонтальных линий проходила через нуль по оси ординат (если корней&gt; 5, то допустимо исследовать 5 коней на промежутке).</w:t>
      </w:r>
    </w:p>
    <w:p w:rsidR="002302E2" w:rsidRDefault="002302E2" w:rsidP="002302E2">
      <w:pPr>
        <w:pStyle w:val="a3"/>
      </w:pPr>
      <w:r>
        <w:t>Уравнение f(x) = 0:</w:t>
      </w:r>
    </w:p>
    <w:p w:rsidR="002302E2" w:rsidRDefault="002302E2" w:rsidP="002302E2">
      <w:pPr>
        <w:pStyle w:val="a3"/>
      </w:pPr>
      <w:r>
        <w:t>x3 + 1 = 0</w:t>
      </w:r>
    </w:p>
    <w:p w:rsidR="002302E2" w:rsidRDefault="002302E2" w:rsidP="002302E2">
      <w:pPr>
        <w:pStyle w:val="a3"/>
      </w:pPr>
    </w:p>
    <w:p w:rsidR="002302E2" w:rsidRDefault="002302E2" w:rsidP="002302E2">
      <w:pPr>
        <w:pStyle w:val="a3"/>
      </w:pPr>
      <w:r>
        <w:rPr>
          <w:rFonts w:eastAsiaTheme="minorEastAsia"/>
          <w:lang w:eastAsia="ja-JP"/>
        </w:rPr>
        <w:t xml:space="preserve">На рисунке 1, изображён график для данного уравнения в диапазоне </w:t>
      </w:r>
      <w:r>
        <w:t>−10 ≤ x ≤ 10.</w:t>
      </w:r>
    </w:p>
    <w:p w:rsidR="002302E2" w:rsidRDefault="002302E2" w:rsidP="002302E2">
      <w:pPr>
        <w:pStyle w:val="a3"/>
      </w:pPr>
    </w:p>
    <w:p w:rsidR="002302E2" w:rsidRDefault="002302E2" w:rsidP="002302E2">
      <w:pPr>
        <w:pStyle w:val="a3"/>
        <w:ind w:firstLine="0"/>
        <w:jc w:val="center"/>
        <w:rPr>
          <w:rFonts w:eastAsiaTheme="minorEastAsia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419725" cy="5705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5815" r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E2" w:rsidRDefault="002302E2" w:rsidP="002302E2">
      <w:pPr>
        <w:pStyle w:val="a3"/>
        <w:ind w:firstLine="0"/>
        <w:jc w:val="center"/>
      </w:pPr>
      <w:r>
        <w:rPr>
          <w:rFonts w:eastAsiaTheme="minorEastAsia"/>
          <w:lang w:eastAsia="ja-JP"/>
        </w:rPr>
        <w:t xml:space="preserve">Рисунок 1 – Уравнение в диапазоне </w:t>
      </w:r>
      <w:r>
        <w:t>−10 ≤ x ≤ 10</w:t>
      </w:r>
    </w:p>
    <w:p w:rsidR="002302E2" w:rsidRDefault="002302E2" w:rsidP="002302E2">
      <w:pPr>
        <w:pStyle w:val="a3"/>
        <w:ind w:firstLine="0"/>
        <w:jc w:val="center"/>
      </w:pPr>
    </w:p>
    <w:p w:rsidR="002302E2" w:rsidRDefault="002302E2" w:rsidP="002302E2">
      <w:pPr>
        <w:pStyle w:val="a3"/>
      </w:pPr>
      <w:r>
        <w:t xml:space="preserve">На рисунке 2 показано два способа решения данного уравнения с помощью функций </w:t>
      </w:r>
      <w:r>
        <w:rPr>
          <w:lang w:val="en-US"/>
        </w:rPr>
        <w:t>Mathcad</w:t>
      </w:r>
      <w:r>
        <w:t>.</w:t>
      </w:r>
    </w:p>
    <w:p w:rsidR="002302E2" w:rsidRDefault="002302E2" w:rsidP="002302E2">
      <w:pPr>
        <w:pStyle w:val="a3"/>
      </w:pPr>
    </w:p>
    <w:p w:rsidR="002302E2" w:rsidRDefault="002302E2" w:rsidP="002302E2">
      <w:pPr>
        <w:pStyle w:val="a3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594360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E2" w:rsidRDefault="002302E2" w:rsidP="002302E2">
      <w:pPr>
        <w:pStyle w:val="a3"/>
        <w:ind w:firstLine="0"/>
        <w:jc w:val="center"/>
      </w:pPr>
      <w:r>
        <w:t>Рисунок 2 – Решения уравнения</w:t>
      </w:r>
    </w:p>
    <w:p w:rsidR="002302E2" w:rsidRDefault="002302E2" w:rsidP="002302E2">
      <w:pPr>
        <w:pStyle w:val="a3"/>
      </w:pPr>
      <w:r>
        <w:lastRenderedPageBreak/>
        <w:t>На рисунке 3 показан график для полученных корней в диапазоне x1 − 0.5 ≤ x ≤ x1 + 0.5.</w:t>
      </w:r>
    </w:p>
    <w:p w:rsidR="002302E2" w:rsidRDefault="002302E2" w:rsidP="002302E2">
      <w:pPr>
        <w:pStyle w:val="a3"/>
      </w:pPr>
    </w:p>
    <w:p w:rsidR="002302E2" w:rsidRDefault="002302E2" w:rsidP="002302E2">
      <w:pPr>
        <w:pStyle w:val="a3"/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5391150" cy="450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3" b="7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E2" w:rsidRDefault="002302E2" w:rsidP="002302E2">
      <w:pPr>
        <w:pStyle w:val="a3"/>
        <w:ind w:firstLine="0"/>
        <w:jc w:val="center"/>
      </w:pPr>
      <w:r>
        <w:t>Рисунок 3 – График корней в диапазоне 0.5 ≤ x ≤ x1 + 0.5</w:t>
      </w:r>
    </w:p>
    <w:p w:rsidR="002302E2" w:rsidRDefault="002302E2" w:rsidP="002302E2">
      <w:pPr>
        <w:pStyle w:val="a3"/>
        <w:ind w:firstLine="0"/>
        <w:jc w:val="center"/>
      </w:pPr>
    </w:p>
    <w:p w:rsidR="002302E2" w:rsidRDefault="002302E2" w:rsidP="002302E2">
      <w:pPr>
        <w:pStyle w:val="a3"/>
        <w:numPr>
          <w:ilvl w:val="0"/>
          <w:numId w:val="5"/>
        </w:numPr>
      </w:pPr>
      <w:r>
        <w:t>Интерполирование в системе Mathcad</w:t>
      </w:r>
    </w:p>
    <w:p w:rsidR="002302E2" w:rsidRDefault="002302E2" w:rsidP="002302E2">
      <w:pPr>
        <w:pStyle w:val="a3"/>
      </w:pPr>
      <w:r>
        <w:t>По заданному из таблицы 2 варианту выполнить линейную и сплайн-интерполяции для функции</w:t>
      </w:r>
      <w:r>
        <w:sym w:font="Times New Roman" w:char="F02C"/>
      </w:r>
      <w:r>
        <w:t xml:space="preserve"> заданной таблицей значений в точках </w:t>
      </w:r>
      <w:proofErr w:type="spellStart"/>
      <w:r>
        <w:t>xi</w:t>
      </w:r>
      <w:proofErr w:type="spellEnd"/>
      <w:r>
        <w:t xml:space="preserve"> = 2πi/(2n + 1), где i = 0, 1, . . . , 2n.</w:t>
      </w:r>
    </w:p>
    <w:p w:rsidR="002302E2" w:rsidRDefault="002302E2" w:rsidP="002302E2">
      <w:pPr>
        <w:pStyle w:val="a3"/>
      </w:pPr>
    </w:p>
    <w:p w:rsidR="002302E2" w:rsidRDefault="002302E2" w:rsidP="002302E2">
      <w:pPr>
        <w:pStyle w:val="a3"/>
      </w:pPr>
      <w:r>
        <w:t>Значение функции в узлах интерполяции:1.00; 1.803; 3.085; 4.776; 6.434; 7.347; 7.027; 5.652; 3.897; 2.381; 1.347; 0.722; 0.419; 0.256; 0.176; 0.142; 0.136; 0.155; 0.209; 0.324; 0.554.</w:t>
      </w:r>
    </w:p>
    <w:p w:rsidR="002302E2" w:rsidRDefault="002302E2" w:rsidP="002302E2">
      <w:pPr>
        <w:pStyle w:val="a3"/>
      </w:pPr>
      <w:r>
        <w:t>Решение задания представлено на рисунках 4 и 5.</w:t>
      </w:r>
    </w:p>
    <w:p w:rsidR="002302E2" w:rsidRDefault="002302E2" w:rsidP="002302E2">
      <w:pPr>
        <w:pStyle w:val="a3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143500" cy="7515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E2" w:rsidRDefault="002302E2" w:rsidP="002302E2">
      <w:pPr>
        <w:pStyle w:val="a3"/>
        <w:ind w:firstLine="0"/>
        <w:jc w:val="center"/>
      </w:pPr>
      <w:r>
        <w:t>Рисунок 4 – Вычисление интерполяций</w:t>
      </w:r>
    </w:p>
    <w:p w:rsidR="002302E2" w:rsidRDefault="002302E2" w:rsidP="002302E2">
      <w:pPr>
        <w:pStyle w:val="a3"/>
        <w:ind w:firstLine="0"/>
        <w:jc w:val="center"/>
      </w:pPr>
    </w:p>
    <w:p w:rsidR="002302E2" w:rsidRDefault="002302E2" w:rsidP="002302E2">
      <w:pPr>
        <w:pStyle w:val="a3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934075" cy="3752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E2" w:rsidRDefault="002302E2" w:rsidP="002302E2">
      <w:pPr>
        <w:pStyle w:val="a3"/>
        <w:ind w:firstLine="0"/>
        <w:jc w:val="center"/>
      </w:pPr>
      <w:r>
        <w:t>Рисунок 5 – График сравнения интерполяций</w:t>
      </w:r>
    </w:p>
    <w:p w:rsidR="002302E2" w:rsidRDefault="002302E2" w:rsidP="002302E2">
      <w:pPr>
        <w:pStyle w:val="a3"/>
        <w:ind w:firstLine="0"/>
        <w:jc w:val="center"/>
      </w:pPr>
    </w:p>
    <w:p w:rsidR="002302E2" w:rsidRDefault="002302E2" w:rsidP="002302E2">
      <w:pPr>
        <w:pStyle w:val="a3"/>
        <w:numPr>
          <w:ilvl w:val="0"/>
          <w:numId w:val="5"/>
        </w:numPr>
      </w:pPr>
      <w:r>
        <w:t>Операции с векторами и матрицами в системе Mathcad</w:t>
      </w:r>
    </w:p>
    <w:p w:rsidR="002302E2" w:rsidRDefault="002302E2" w:rsidP="002302E2">
      <w:pPr>
        <w:pStyle w:val="a3"/>
        <w:ind w:firstLine="0"/>
      </w:pPr>
    </w:p>
    <w:p w:rsidR="002302E2" w:rsidRDefault="002302E2" w:rsidP="002302E2">
      <w:pPr>
        <w:pStyle w:val="a3"/>
      </w:pPr>
      <w:r>
        <w:t>Задание: Решить СЛАУ по заданному из таблицы 4 варианту тремя способами.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02E2" w:rsidTr="002302E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2302E2" w:rsidTr="002302E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2.60</w:t>
            </w:r>
          </w:p>
        </w:tc>
      </w:tr>
      <w:tr w:rsidR="002302E2" w:rsidTr="002302E2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2E2" w:rsidRDefault="002302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2.06</w:t>
            </w:r>
          </w:p>
        </w:tc>
      </w:tr>
    </w:tbl>
    <w:p w:rsidR="002302E2" w:rsidRDefault="002302E2" w:rsidP="002302E2">
      <w:pPr>
        <w:pStyle w:val="a3"/>
      </w:pPr>
    </w:p>
    <w:p w:rsidR="002302E2" w:rsidRDefault="002302E2" w:rsidP="002302E2">
      <w:pPr>
        <w:pStyle w:val="a3"/>
      </w:pPr>
      <w:r>
        <w:t>Решения представлены на рисунке 6.</w:t>
      </w:r>
    </w:p>
    <w:p w:rsidR="002302E2" w:rsidRDefault="002302E2" w:rsidP="002302E2">
      <w:pPr>
        <w:pStyle w:val="a3"/>
      </w:pPr>
    </w:p>
    <w:p w:rsidR="002302E2" w:rsidRDefault="002302E2" w:rsidP="002302E2">
      <w:pPr>
        <w:pStyle w:val="a3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048250" cy="575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E2" w:rsidRDefault="002302E2" w:rsidP="002302E2">
      <w:pPr>
        <w:pStyle w:val="a3"/>
        <w:ind w:firstLine="0"/>
        <w:jc w:val="center"/>
      </w:pPr>
      <w:r>
        <w:t>Рисунок 6 – Решения СЛАУ</w:t>
      </w:r>
    </w:p>
    <w:p w:rsidR="002302E2" w:rsidRDefault="002302E2" w:rsidP="002302E2">
      <w:pPr>
        <w:pStyle w:val="a3"/>
        <w:ind w:firstLine="0"/>
        <w:jc w:val="center"/>
      </w:pPr>
    </w:p>
    <w:p w:rsidR="002302E2" w:rsidRDefault="002302E2" w:rsidP="002302E2">
      <w:pPr>
        <w:pStyle w:val="a3"/>
        <w:numPr>
          <w:ilvl w:val="0"/>
          <w:numId w:val="5"/>
        </w:numPr>
      </w:pPr>
      <w:r>
        <w:t>Программирование в Mathcad</w:t>
      </w:r>
    </w:p>
    <w:p w:rsidR="002302E2" w:rsidRDefault="002302E2" w:rsidP="002302E2">
      <w:pPr>
        <w:pStyle w:val="a3"/>
        <w:ind w:left="709" w:firstLine="0"/>
      </w:pPr>
    </w:p>
    <w:p w:rsidR="002302E2" w:rsidRDefault="002302E2" w:rsidP="002302E2">
      <w:pPr>
        <w:pStyle w:val="a3"/>
      </w:pPr>
      <w:r>
        <w:t>Задание: Решить задачу, в соответствии с номером варианта, используя средства программирования Mathcad.</w:t>
      </w:r>
    </w:p>
    <w:p w:rsidR="002302E2" w:rsidRDefault="002302E2" w:rsidP="004C7A9E">
      <w:pPr>
        <w:pStyle w:val="a3"/>
      </w:pPr>
      <w:r w:rsidRPr="004C7A9E">
        <w:t>Если выписать все натуральные числа меньше 10, кратные 3 или 5, то получим 3, 5, 6 и 9. Сумма этих чисел - 23.</w:t>
      </w:r>
      <w:r w:rsidR="004C7A9E" w:rsidRPr="004C7A9E">
        <w:t xml:space="preserve"> Найдите сумму всех чисел меньше 1000, кратных 3 или 5.</w:t>
      </w:r>
    </w:p>
    <w:p w:rsidR="004C7A9E" w:rsidRDefault="004C7A9E" w:rsidP="004C7A9E">
      <w:pPr>
        <w:pStyle w:val="a3"/>
      </w:pPr>
      <w:r>
        <w:t>На рисунке 7 представлено решение данной задачи.</w:t>
      </w:r>
    </w:p>
    <w:p w:rsidR="004C7A9E" w:rsidRDefault="004C7A9E" w:rsidP="004C7A9E">
      <w:pPr>
        <w:pStyle w:val="a3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2B1C7D5" wp14:editId="0A86D9E4">
            <wp:extent cx="301942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9E" w:rsidRDefault="004C7A9E" w:rsidP="004C7A9E">
      <w:pPr>
        <w:pStyle w:val="a3"/>
        <w:ind w:firstLine="0"/>
        <w:jc w:val="center"/>
      </w:pPr>
      <w:r>
        <w:t>Рисунок 7 – Вычисление суммы в цикле</w:t>
      </w:r>
    </w:p>
    <w:p w:rsidR="004C7A9E" w:rsidRPr="004C7A9E" w:rsidRDefault="004C7A9E" w:rsidP="004C7A9E">
      <w:pPr>
        <w:pStyle w:val="a3"/>
        <w:ind w:firstLine="0"/>
      </w:pPr>
    </w:p>
    <w:p w:rsidR="002302E2" w:rsidRDefault="002302E2" w:rsidP="004C7A9E">
      <w:pPr>
        <w:pStyle w:val="a3"/>
      </w:pPr>
    </w:p>
    <w:p w:rsidR="004C7A9E" w:rsidRDefault="004C7A9E" w:rsidP="004C7A9E">
      <w:pPr>
        <w:pStyle w:val="a8"/>
      </w:pPr>
      <w:r>
        <w:t>Вывод</w:t>
      </w:r>
    </w:p>
    <w:p w:rsidR="004C7A9E" w:rsidRDefault="004C7A9E" w:rsidP="004C7A9E">
      <w:pPr>
        <w:pStyle w:val="a3"/>
      </w:pPr>
    </w:p>
    <w:p w:rsidR="004C7A9E" w:rsidRPr="004C7A9E" w:rsidRDefault="004C7A9E" w:rsidP="004C7A9E">
      <w:pPr>
        <w:pStyle w:val="a3"/>
        <w:rPr>
          <w:rFonts w:eastAsiaTheme="minorEastAsia"/>
          <w:lang w:eastAsia="ja-JP"/>
        </w:rPr>
      </w:pPr>
      <w:r>
        <w:t xml:space="preserve">В ходе выполнения практической работы было произведено ознакомление </w:t>
      </w:r>
      <w:r>
        <w:t xml:space="preserve">с программой </w:t>
      </w:r>
      <w:r>
        <w:rPr>
          <w:lang w:val="en-US"/>
        </w:rPr>
        <w:t>Mathcad</w:t>
      </w:r>
      <w:r>
        <w:t>, а также решены с помощью неё задачи.</w:t>
      </w:r>
      <w:bookmarkStart w:id="0" w:name="_GoBack"/>
      <w:bookmarkEnd w:id="0"/>
    </w:p>
    <w:p w:rsidR="00CE4F19" w:rsidRPr="002302E2" w:rsidRDefault="00CE4F19" w:rsidP="002302E2"/>
    <w:sectPr w:rsidR="00CE4F19" w:rsidRPr="0023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C2DF4"/>
    <w:multiLevelType w:val="hybridMultilevel"/>
    <w:tmpl w:val="D8E6871E"/>
    <w:lvl w:ilvl="0" w:tplc="D7CC4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DD5F8D"/>
    <w:multiLevelType w:val="hybridMultilevel"/>
    <w:tmpl w:val="EFC02F42"/>
    <w:lvl w:ilvl="0" w:tplc="CBDA0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4859E6"/>
    <w:multiLevelType w:val="hybridMultilevel"/>
    <w:tmpl w:val="EFC02F42"/>
    <w:lvl w:ilvl="0" w:tplc="CBDA0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BA4F18"/>
    <w:multiLevelType w:val="hybridMultilevel"/>
    <w:tmpl w:val="AE36ECE8"/>
    <w:lvl w:ilvl="0" w:tplc="20723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DC"/>
    <w:rsid w:val="00095725"/>
    <w:rsid w:val="000F17B3"/>
    <w:rsid w:val="00165663"/>
    <w:rsid w:val="002302E2"/>
    <w:rsid w:val="00253E2A"/>
    <w:rsid w:val="002816A3"/>
    <w:rsid w:val="00282E1D"/>
    <w:rsid w:val="002F44EA"/>
    <w:rsid w:val="00300274"/>
    <w:rsid w:val="00363740"/>
    <w:rsid w:val="003B7B79"/>
    <w:rsid w:val="003F1EE1"/>
    <w:rsid w:val="00421364"/>
    <w:rsid w:val="00482D51"/>
    <w:rsid w:val="004A381B"/>
    <w:rsid w:val="004C7A9E"/>
    <w:rsid w:val="004D3B2F"/>
    <w:rsid w:val="004E4D5E"/>
    <w:rsid w:val="00502D88"/>
    <w:rsid w:val="00513BF3"/>
    <w:rsid w:val="0053047D"/>
    <w:rsid w:val="00550138"/>
    <w:rsid w:val="005A68AB"/>
    <w:rsid w:val="005E3E25"/>
    <w:rsid w:val="0063127A"/>
    <w:rsid w:val="006B344A"/>
    <w:rsid w:val="006E37C7"/>
    <w:rsid w:val="007015C3"/>
    <w:rsid w:val="00711E6B"/>
    <w:rsid w:val="00762567"/>
    <w:rsid w:val="00837D19"/>
    <w:rsid w:val="008559ED"/>
    <w:rsid w:val="008730D4"/>
    <w:rsid w:val="0088216C"/>
    <w:rsid w:val="008E77B7"/>
    <w:rsid w:val="0091113D"/>
    <w:rsid w:val="00912A1D"/>
    <w:rsid w:val="009D112B"/>
    <w:rsid w:val="00A232B3"/>
    <w:rsid w:val="00A33D1D"/>
    <w:rsid w:val="00A53291"/>
    <w:rsid w:val="00AE365F"/>
    <w:rsid w:val="00B940DC"/>
    <w:rsid w:val="00BD1E0F"/>
    <w:rsid w:val="00C518CE"/>
    <w:rsid w:val="00CE4F19"/>
    <w:rsid w:val="00D2102E"/>
    <w:rsid w:val="00D430C2"/>
    <w:rsid w:val="00D47BB3"/>
    <w:rsid w:val="00D563EA"/>
    <w:rsid w:val="00D809D8"/>
    <w:rsid w:val="00D80A69"/>
    <w:rsid w:val="00D91122"/>
    <w:rsid w:val="00DC5F5D"/>
    <w:rsid w:val="00DD05D5"/>
    <w:rsid w:val="00E139FE"/>
    <w:rsid w:val="00E60788"/>
    <w:rsid w:val="00E650AD"/>
    <w:rsid w:val="00E74C78"/>
    <w:rsid w:val="00FA0D06"/>
    <w:rsid w:val="00FA453C"/>
    <w:rsid w:val="00FC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37CC"/>
  <w15:chartTrackingRefBased/>
  <w15:docId w15:val="{D894AA4F-D392-409F-8942-C314343C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12B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сновной"/>
    <w:basedOn w:val="a"/>
    <w:link w:val="a4"/>
    <w:qFormat/>
    <w:rsid w:val="009D11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Обычный1"/>
    <w:uiPriority w:val="99"/>
    <w:rsid w:val="009D112B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a4">
    <w:name w:val="Мой Основной Знак"/>
    <w:basedOn w:val="a0"/>
    <w:link w:val="a3"/>
    <w:rsid w:val="009D112B"/>
    <w:rPr>
      <w:rFonts w:ascii="Times New Roman" w:hAnsi="Times New Roman"/>
      <w:sz w:val="28"/>
    </w:rPr>
  </w:style>
  <w:style w:type="paragraph" w:customStyle="1" w:styleId="12">
    <w:name w:val="Мой заголовок1"/>
    <w:basedOn w:val="1"/>
    <w:rsid w:val="009D112B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8"/>
      <w:szCs w:val="20"/>
      <w:lang w:eastAsia="ru-RU"/>
    </w:rPr>
  </w:style>
  <w:style w:type="table" w:styleId="a5">
    <w:name w:val="Table Grid"/>
    <w:basedOn w:val="a1"/>
    <w:uiPriority w:val="59"/>
    <w:rsid w:val="009D112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D11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a6">
    <w:name w:val="Hyperlink"/>
    <w:basedOn w:val="a0"/>
    <w:uiPriority w:val="99"/>
    <w:unhideWhenUsed/>
    <w:rsid w:val="0063127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11E6B"/>
    <w:rPr>
      <w:color w:val="954F72" w:themeColor="followedHyperlink"/>
      <w:u w:val="single"/>
    </w:rPr>
  </w:style>
  <w:style w:type="paragraph" w:customStyle="1" w:styleId="a8">
    <w:name w:val="Мой заголовок"/>
    <w:basedOn w:val="a9"/>
    <w:link w:val="aa"/>
    <w:qFormat/>
    <w:rsid w:val="00165663"/>
    <w:pPr>
      <w:spacing w:line="360" w:lineRule="auto"/>
      <w:ind w:firstLine="709"/>
      <w:jc w:val="both"/>
    </w:pPr>
    <w:rPr>
      <w:rFonts w:ascii="Times New Roman" w:hAnsi="Times New Roman"/>
      <w:b/>
      <w:sz w:val="28"/>
    </w:rPr>
  </w:style>
  <w:style w:type="paragraph" w:styleId="a9">
    <w:name w:val="Title"/>
    <w:basedOn w:val="a"/>
    <w:next w:val="a"/>
    <w:link w:val="ab"/>
    <w:uiPriority w:val="10"/>
    <w:qFormat/>
    <w:rsid w:val="00165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16566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a">
    <w:name w:val="Мой заголовок Знак"/>
    <w:basedOn w:val="ab"/>
    <w:link w:val="a8"/>
    <w:rsid w:val="00165663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8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Борисов</dc:creator>
  <cp:keywords/>
  <dc:description/>
  <cp:lastModifiedBy>Никита Борисов</cp:lastModifiedBy>
  <cp:revision>36</cp:revision>
  <dcterms:created xsi:type="dcterms:W3CDTF">2023-10-15T21:12:00Z</dcterms:created>
  <dcterms:modified xsi:type="dcterms:W3CDTF">2023-11-14T21:22:00Z</dcterms:modified>
</cp:coreProperties>
</file>