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Практическая работа №2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09301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МИКРОСХЕМЫ, ДИСПЛЕЙ И МОТОРЫ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693115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Задание для самостоятельного решения</w:t>
      </w:r>
    </w:p>
    <w:tbl>
      <w:tblPr>
        <w:tblStyle w:val="Table1"/>
        <w:tblW w:w="9347.520904541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5.92010498046875"/>
        <w:gridCol w:w="3084.600067138672"/>
        <w:gridCol w:w="5807.000732421875"/>
        <w:tblGridChange w:id="0">
          <w:tblGrid>
            <w:gridCol w:w="455.92010498046875"/>
            <w:gridCol w:w="3084.600067138672"/>
            <w:gridCol w:w="5807.000732421875"/>
          </w:tblGrid>
        </w:tblGridChange>
      </w:tblGrid>
      <w:tr>
        <w:trPr>
          <w:cantSplit w:val="0"/>
          <w:trHeight w:val="28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Эксперимент из методички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для нечетных вариантов</w:t>
            </w:r>
          </w:p>
        </w:tc>
      </w:tr>
      <w:tr>
        <w:trPr>
          <w:cantSplit w:val="0"/>
          <w:trHeight w:val="11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Кнопочные ковбои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113.5198974609375" w:right="46.3208007812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Добавить “полосу здоровья”. Для каждого игрока в  начальном состоянии горят 3 светодиода/жизни.  Нажатием на кнопку игрок отнимает “жизнь” соперника. </w:t>
            </w:r>
          </w:p>
        </w:tc>
      </w:tr>
      <w:tr>
        <w:trPr>
          <w:cantSplit w:val="0"/>
          <w:trHeight w:val="111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03540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Мерзкое пианино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7455348968506" w:lineRule="auto"/>
              <w:ind w:left="113.5198974609375" w:right="49.3603515625" w:hanging="0.47973632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Добавьте еще 2 кнопки и измените программу так,  чтобы можно было извлечь 5 различных нот. Значение  нот задать в массиве и без использования цикла в  функции loop().</w:t>
            </w:r>
          </w:p>
        </w:tc>
      </w:tr>
      <w:tr>
        <w:trPr>
          <w:cantSplit w:val="0"/>
          <w:trHeight w:val="5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9719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Секундомер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9.0399169921875" w:right="50.601806640625" w:hanging="5.5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Добавить в схему второй семисегментный индикатор.  Сделать счетчик до 99. Без микросхем.</w:t>
            </w:r>
          </w:p>
        </w:tc>
      </w:tr>
      <w:tr>
        <w:trPr>
          <w:cantSplit w:val="0"/>
          <w:trHeight w:val="1115.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9719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Счетчик нажатий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704284668" w:lineRule="auto"/>
              <w:ind w:left="113.280029296875" w:right="46.32080078125" w:firstLine="0.23986816406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Добавить в схему второй семисегментный индикатор.  Выводить по нажатию числа Фибоначчи в пределах  100. Числа получать условием или функцией, а не  задавать заранее.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Тестер батареек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1.839599609375" w:right="47.6806640625" w:firstLine="1.680297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Добавить две кнопки (вверх/вниз) для прокрутки  текста не менее 5 строк.</w:t>
            </w:r>
          </w:p>
        </w:tc>
      </w:tr>
      <w:tr>
        <w:trPr>
          <w:cantSplit w:val="0"/>
          <w:trHeight w:val="83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Тестер батареек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4.7198486328125" w:right="45.360107421875" w:hanging="0.9600830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Изменить схему и программу таким образом, чтобы  получилась бегущая строка длиной 20 символов  справа налево. </w:t>
            </w:r>
          </w:p>
        </w:tc>
      </w:tr>
      <w:tr>
        <w:trPr>
          <w:cantSplit w:val="0"/>
          <w:trHeight w:val="111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Перетягивание каната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704284668" w:lineRule="auto"/>
              <w:ind w:left="115.679931640625" w:right="49.24072265625" w:hanging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Добавить в схему мотор или сервопривод. Изменить  программу таким образом, чтобы при управлении “канатом” дополнительно менялась скорость и  направление вращения двигателя/сервопривода.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8.07998657226562" w:right="45.479736328125" w:hanging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скоростью  мотора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9.5196533203125" w:right="49.639892578125" w:hanging="5.999755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Управляйте скоростью мотора при помощи  биполярного n-p-n транзистора.</w:t>
            </w:r>
          </w:p>
        </w:tc>
      </w:tr>
      <w:tr>
        <w:trPr>
          <w:cantSplit w:val="0"/>
          <w:trHeight w:val="5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Секундомер на таймере 555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5.679931640625" w:right="49.881591796875" w:firstLine="3.3599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Сделать генератор случайных чисел, без  программирования ( в пределах 10)</w:t>
            </w:r>
          </w:p>
        </w:tc>
      </w:tr>
      <w:tr>
        <w:trPr>
          <w:cantSplit w:val="0"/>
          <w:trHeight w:val="2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Секундомер на таймере 555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Сделать секундомер до 99 только четных чисел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7.520904541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5.92010498046875"/>
        <w:gridCol w:w="3084.600067138672"/>
        <w:gridCol w:w="5807.000732421875"/>
        <w:tblGridChange w:id="0">
          <w:tblGrid>
            <w:gridCol w:w="455.92010498046875"/>
            <w:gridCol w:w="3084.600067138672"/>
            <w:gridCol w:w="5807.000732421875"/>
          </w:tblGrid>
        </w:tblGridChange>
      </w:tblGrid>
      <w:tr>
        <w:trPr>
          <w:cantSplit w:val="0"/>
          <w:trHeight w:val="285.600280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Эксперимент из методички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для четных вариантов</w:t>
            </w:r>
          </w:p>
        </w:tc>
      </w:tr>
      <w:tr>
        <w:trPr>
          <w:cantSplit w:val="0"/>
          <w:trHeight w:val="1114.1986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Кнопочные ковбои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7455348968506" w:lineRule="auto"/>
              <w:ind w:left="113.5198974609375" w:right="45.6005859375" w:hanging="0.47973632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Добавить “полосу бонусов”. Для каждого игрока в  начальном состоянии есть 3 светодиода, которые не  горят. Нажатием на кнопку игрок получает “бонус”,  если нажал быстрее соперника. Игра до 3х очков. </w:t>
            </w:r>
          </w:p>
        </w:tc>
      </w:tr>
      <w:tr>
        <w:trPr>
          <w:cantSplit w:val="0"/>
          <w:trHeight w:val="1665.521392822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003540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Мерзкое пианино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469528198242" w:lineRule="auto"/>
              <w:ind w:left="109.9200439453125" w:right="46.961669921875" w:firstLine="4.7998046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Подключите кнопки по схеме со стягивающим  резистором и измените программу так, чтобы она  продолжала работать. Опрос кнопок сделать через  switch/case. В каждом case не более одной строки.  Реализация должна быть без использования цикла в  функции loop().</w:t>
            </w:r>
          </w:p>
        </w:tc>
      </w:tr>
      <w:tr>
        <w:trPr>
          <w:cantSplit w:val="0"/>
          <w:trHeight w:val="561.59996032714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9719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Секундомер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92751312256" w:lineRule="auto"/>
              <w:ind w:left="119.0399169921875" w:right="50.601806640625" w:hanging="5.5200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Добавить в схему второй семисегментный индикатор.  Сделать счетчик от 99 до 0. Без микросхем.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7.520904541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5.92010498046875"/>
        <w:gridCol w:w="3084.600067138672"/>
        <w:gridCol w:w="5807.000732421875"/>
        <w:tblGridChange w:id="0">
          <w:tblGrid>
            <w:gridCol w:w="455.92010498046875"/>
            <w:gridCol w:w="3084.600067138672"/>
            <w:gridCol w:w="5807.000732421875"/>
          </w:tblGrid>
        </w:tblGridChange>
      </w:tblGrid>
      <w:tr>
        <w:trPr>
          <w:cantSplit w:val="0"/>
          <w:trHeight w:val="111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971923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Счетчик нажатий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193214416504" w:lineRule="auto"/>
              <w:ind w:left="109.9200439453125" w:right="45.841064453125" w:firstLine="3.599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Добавить в схему второй семисегментный индикатор.  Выводить по нажатию простые числа в пределах 100. Числа получать условием или функцией, а не задавать  заранее.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Тестер батареек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5.679931640625" w:right="48.9208984375" w:hanging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Добавить потенциометр в схему для прокрутки текста,  не менее 5 строк.</w:t>
            </w:r>
          </w:p>
        </w:tc>
      </w:tr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Тестер батареек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15.679931640625" w:right="45.360107421875" w:hanging="0.96008300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Изменить схему и программу таким образом, чтобы  получилась бегущая строка длиной 20 символов слева  направо. 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Перетягивание каната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8.5595703125" w:right="47.440185546875" w:hanging="5.039672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Добавить в схему дисплей. Изменить программу таким  образом, чтобы управлять “канатом” на дисплее.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8.07998657226562" w:right="45.479736328125" w:hanging="2.16003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скоростью  мотора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1.5997314453125" w:right="45.841064453125" w:firstLine="1.92016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Управляйте скоростью мотора при помощи полевого  p-канального МОП транзистора.</w:t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Секундомер на таймере 555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Сделать счетчик нажатий, без программирования 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Секундомер на таймере 555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39916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Сделать секундомер до 99 только нечетных чисел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9.421997070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Содержание отчета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6882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Титульный лист.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24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Задание.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689453125" w:line="240" w:lineRule="auto"/>
        <w:ind w:left="12.074432373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Цель работы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63792037963867" w:lineRule="auto"/>
        <w:ind w:left="3.369598388671875" w:right="2260.738525390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Для каждого эксперимента должны быть представлены: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Схема сборки на макетной плате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193359375" w:line="240" w:lineRule="auto"/>
        <w:ind w:left="734.5216369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Принципиальная схема.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734.5216369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Листинг программы с комментариями.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9814453125" w:line="240" w:lineRule="auto"/>
        <w:ind w:left="734.5216369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Ссылка на рабочий проект в https://www.tinkercad.com/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985595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Вывод. </w:t>
      </w:r>
    </w:p>
    <w:sectPr>
      <w:pgSz w:h="16820" w:w="11900" w:orient="portrait"/>
      <w:pgMar w:bottom="1246.0796356201172" w:top="1111.199951171875" w:left="1702.0799255371094" w:right="856.79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