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CDFA523" w14:textId="4C489869" w:rsidR="006F1FE9" w:rsidRPr="00E17F42" w:rsidRDefault="006F1FE9" w:rsidP="001340C7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Description</w:t>
      </w:r>
    </w:p>
    <w:p w14:paraId="228FFA9E" w14:textId="187A346E" w:rsidR="00FA7621" w:rsidRPr="00E17F42" w:rsidRDefault="00FA7621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Content </w:t>
      </w:r>
    </w:p>
    <w:p w14:paraId="054DA9C5" w14:textId="3B56A2D0" w:rsidR="00965799" w:rsidRPr="00E17F42" w:rsidRDefault="00965799" w:rsidP="00965799">
      <w:pPr>
        <w:pStyle w:val="Paragraphedeliste"/>
        <w:ind w:left="360"/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 xml:space="preserve">The </w:t>
      </w:r>
      <w:r w:rsidR="00153BB9" w:rsidRPr="00E17F42">
        <w:rPr>
          <w:rFonts w:ascii="Arial" w:hAnsi="Arial" w:cs="Arial"/>
          <w:sz w:val="18"/>
          <w:szCs w:val="18"/>
          <w:lang w:val="en-US"/>
        </w:rPr>
        <w:t xml:space="preserve"> idea  behind  this  setup  is that </w:t>
      </w:r>
      <w:r w:rsidRPr="00E17F42">
        <w:rPr>
          <w:rFonts w:ascii="Arial" w:hAnsi="Arial" w:cs="Arial"/>
          <w:sz w:val="18"/>
          <w:szCs w:val="18"/>
          <w:lang w:val="en-US"/>
        </w:rPr>
        <w:t>when  the  short-term  average  is  above the long-term average</w:t>
      </w:r>
      <w:r w:rsidR="00153BB9" w:rsidRPr="00E17F42">
        <w:rPr>
          <w:rFonts w:ascii="Arial" w:hAnsi="Arial" w:cs="Arial"/>
          <w:sz w:val="18"/>
          <w:szCs w:val="18"/>
          <w:lang w:val="en-US"/>
        </w:rPr>
        <w:t xml:space="preserve"> then 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prices are</w:t>
      </w:r>
      <w:r w:rsidR="00153BB9" w:rsidRPr="00E17F42">
        <w:rPr>
          <w:rFonts w:ascii="Arial" w:hAnsi="Arial" w:cs="Arial"/>
          <w:sz w:val="18"/>
          <w:szCs w:val="18"/>
          <w:lang w:val="en-US"/>
        </w:rPr>
        <w:t xml:space="preserve"> supposed to be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in an </w:t>
      </w:r>
      <w:r w:rsidRPr="00E17F42">
        <w:rPr>
          <w:rFonts w:ascii="Arial" w:hAnsi="Arial" w:cs="Arial"/>
          <w:b/>
          <w:sz w:val="18"/>
          <w:szCs w:val="18"/>
          <w:lang w:val="en-US"/>
        </w:rPr>
        <w:t>uptrend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(long position is opened). When the positioning  is  reversed,  with  the  intermediate-term  below  the  long-term  average, prices are in a </w:t>
      </w:r>
      <w:r w:rsidRPr="00E17F42">
        <w:rPr>
          <w:rFonts w:ascii="Arial" w:hAnsi="Arial" w:cs="Arial"/>
          <w:b/>
          <w:sz w:val="18"/>
          <w:szCs w:val="18"/>
          <w:lang w:val="en-US"/>
        </w:rPr>
        <w:t>downtrend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(short position opened)</w:t>
      </w:r>
    </w:p>
    <w:p w14:paraId="1E732E05" w14:textId="504DE4A8" w:rsidR="00965799" w:rsidRPr="00E17F42" w:rsidRDefault="00965799" w:rsidP="00965799">
      <w:pPr>
        <w:pStyle w:val="Paragraphedeliste"/>
        <w:ind w:left="360"/>
        <w:rPr>
          <w:rFonts w:ascii="Arial" w:hAnsi="Arial" w:cs="Arial"/>
          <w:sz w:val="18"/>
          <w:szCs w:val="18"/>
          <w:lang w:val="en-US"/>
        </w:rPr>
      </w:pPr>
    </w:p>
    <w:p w14:paraId="54B80CEA" w14:textId="52F4EA73" w:rsidR="00965799" w:rsidRPr="00E17F42" w:rsidRDefault="005512FA" w:rsidP="00153BB9">
      <w:pPr>
        <w:pStyle w:val="Paragraphedeliste"/>
        <w:ind w:left="360"/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This however may lead t</w:t>
      </w:r>
      <w:r w:rsidR="00965799" w:rsidRPr="00E17F42">
        <w:rPr>
          <w:rFonts w:ascii="Arial" w:hAnsi="Arial" w:cs="Arial"/>
          <w:sz w:val="18"/>
          <w:szCs w:val="18"/>
          <w:lang w:val="en-US"/>
        </w:rPr>
        <w:t xml:space="preserve">o </w:t>
      </w:r>
      <w:r w:rsidR="00965799" w:rsidRPr="00E17F42">
        <w:rPr>
          <w:rFonts w:ascii="Arial" w:hAnsi="Arial" w:cs="Arial"/>
          <w:b/>
          <w:sz w:val="18"/>
          <w:szCs w:val="18"/>
          <w:lang w:val="en-US"/>
        </w:rPr>
        <w:t>whispays</w:t>
      </w:r>
      <w:r w:rsidR="00965799" w:rsidRPr="00E17F42">
        <w:rPr>
          <w:rFonts w:ascii="Arial" w:hAnsi="Arial" w:cs="Arial"/>
          <w:sz w:val="18"/>
          <w:szCs w:val="18"/>
          <w:lang w:val="en-US"/>
        </w:rPr>
        <w:t xml:space="preserve"> issues as the price volatility is low</w:t>
      </w:r>
      <w:r w:rsidR="00153BB9" w:rsidRPr="00E17F42">
        <w:rPr>
          <w:rFonts w:ascii="Arial" w:hAnsi="Arial" w:cs="Arial"/>
          <w:sz w:val="18"/>
          <w:szCs w:val="18"/>
          <w:lang w:val="en-US"/>
        </w:rPr>
        <w:t xml:space="preserve">. </w:t>
      </w:r>
      <w:r w:rsidR="00965799" w:rsidRPr="00E17F42">
        <w:rPr>
          <w:rFonts w:ascii="Arial" w:hAnsi="Arial" w:cs="Arial"/>
          <w:sz w:val="18"/>
          <w:szCs w:val="18"/>
          <w:lang w:val="en-US"/>
        </w:rPr>
        <w:t>Hysteresis aim</w:t>
      </w:r>
      <w:r w:rsidR="00153BB9" w:rsidRPr="00E17F42">
        <w:rPr>
          <w:rFonts w:ascii="Arial" w:hAnsi="Arial" w:cs="Arial"/>
          <w:sz w:val="18"/>
          <w:szCs w:val="18"/>
          <w:lang w:val="en-US"/>
        </w:rPr>
        <w:t>s</w:t>
      </w:r>
      <w:r w:rsidR="00965799" w:rsidRPr="00E17F42">
        <w:rPr>
          <w:rFonts w:ascii="Arial" w:hAnsi="Arial" w:cs="Arial"/>
          <w:sz w:val="18"/>
          <w:szCs w:val="18"/>
          <w:lang w:val="en-US"/>
        </w:rPr>
        <w:t xml:space="preserve"> at reducing whispays. The reasoning is the following : </w:t>
      </w:r>
    </w:p>
    <w:p w14:paraId="33D45742" w14:textId="77777777" w:rsidR="00965799" w:rsidRPr="00E17F42" w:rsidRDefault="00965799" w:rsidP="001340C7">
      <w:pPr>
        <w:pStyle w:val="Paragraphedeliste"/>
        <w:numPr>
          <w:ilvl w:val="0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Whispay are indicative of not really strong trend, easily reversible leading to fast signal</w:t>
      </w:r>
    </w:p>
    <w:p w14:paraId="7424482E" w14:textId="77777777" w:rsidR="00965799" w:rsidRPr="00E17F42" w:rsidRDefault="00965799" w:rsidP="001340C7">
      <w:pPr>
        <w:pStyle w:val="Paragraphedeliste"/>
        <w:numPr>
          <w:ilvl w:val="0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Adding a hysteresis/threshold will start the trade only as the fast MA is significantly above the slow one.</w:t>
      </w:r>
    </w:p>
    <w:p w14:paraId="2EF1F84F" w14:textId="77777777" w:rsidR="00965799" w:rsidRPr="00E17F42" w:rsidRDefault="00965799" w:rsidP="001340C7">
      <w:pPr>
        <w:pStyle w:val="Paragraphedeliste"/>
        <w:numPr>
          <w:ilvl w:val="0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 xml:space="preserve">We can see a difference being both MA significant if  : </w:t>
      </w:r>
    </w:p>
    <w:p w14:paraId="13CFC23F" w14:textId="77777777" w:rsidR="00965799" w:rsidRPr="00E17F42" w:rsidRDefault="00965799" w:rsidP="001340C7">
      <w:pPr>
        <w:pStyle w:val="Paragraphedeliste"/>
        <w:numPr>
          <w:ilvl w:val="1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The current difference between both MA exceed some past maximum difference</w:t>
      </w:r>
    </w:p>
    <w:p w14:paraId="245BB2AC" w14:textId="77777777" w:rsidR="00965799" w:rsidRPr="00E17F42" w:rsidRDefault="00965799" w:rsidP="001340C7">
      <w:pPr>
        <w:pStyle w:val="Paragraphedeliste"/>
        <w:numPr>
          <w:ilvl w:val="1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The current difference between both MA exceed some volatility</w:t>
      </w:r>
    </w:p>
    <w:p w14:paraId="6CE22468" w14:textId="77777777" w:rsidR="00965799" w:rsidRPr="00E17F42" w:rsidRDefault="00965799" w:rsidP="00965799">
      <w:p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 xml:space="preserve">We should therefore see a significant decrease in trading activity. </w:t>
      </w:r>
    </w:p>
    <w:p w14:paraId="233A0E92" w14:textId="2CC08EF6" w:rsidR="00965799" w:rsidRPr="00E17F42" w:rsidRDefault="00FA092C" w:rsidP="00965799">
      <w:pPr>
        <w:rPr>
          <w:rFonts w:ascii="Arial" w:hAnsi="Arial" w:cs="Arial"/>
          <w:b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 xml:space="preserve">Hysteresis adds </w:t>
      </w:r>
      <w:r w:rsidRPr="00E17F42">
        <w:rPr>
          <w:rFonts w:ascii="Arial" w:hAnsi="Arial" w:cs="Arial"/>
          <w:b/>
          <w:sz w:val="18"/>
          <w:szCs w:val="18"/>
          <w:lang w:val="en-US"/>
        </w:rPr>
        <w:t>prudence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to the entry signal. Entry occurs</w:t>
      </w:r>
      <w:r w:rsidRPr="00E17F42">
        <w:rPr>
          <w:rFonts w:ascii="Arial" w:hAnsi="Arial" w:cs="Arial"/>
          <w:b/>
          <w:sz w:val="18"/>
          <w:szCs w:val="18"/>
          <w:lang w:val="en-US"/>
        </w:rPr>
        <w:t xml:space="preserve"> when the difference between both MA exceed the hysteresis.</w:t>
      </w:r>
    </w:p>
    <w:p w14:paraId="0608990D" w14:textId="77777777" w:rsidR="00A53178" w:rsidRPr="00E17F42" w:rsidRDefault="005512FA" w:rsidP="00EA2844">
      <w:pPr>
        <w:keepNext/>
        <w:ind w:left="144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20062FC3" wp14:editId="3AFE2366">
            <wp:extent cx="3814003" cy="1461654"/>
            <wp:effectExtent l="0" t="0" r="0" b="571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8049" cy="146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BC778" w14:textId="63508633" w:rsidR="00FA7621" w:rsidRPr="00E17F42" w:rsidRDefault="00A53178" w:rsidP="00A53178">
      <w:pPr>
        <w:pStyle w:val="Lgende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681762">
        <w:rPr>
          <w:rFonts w:ascii="Arial" w:hAnsi="Arial" w:cs="Arial"/>
          <w:noProof/>
        </w:rPr>
        <w:t>1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Entering Short (red arrow) when Slow MA (yellow) significantly lower than Long ma (red)</w:t>
      </w:r>
    </w:p>
    <w:p w14:paraId="71E33974" w14:textId="2054B18C" w:rsidR="006F1FE9" w:rsidRPr="00E17F42" w:rsidRDefault="006F1FE9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Precautions</w:t>
      </w:r>
      <w:r w:rsidR="00965799" w:rsidRPr="00E17F42">
        <w:rPr>
          <w:rFonts w:ascii="Arial" w:hAnsi="Arial" w:cs="Arial"/>
          <w:lang w:val="en-US"/>
        </w:rPr>
        <w:t xml:space="preserve"> </w:t>
      </w:r>
    </w:p>
    <w:p w14:paraId="6C2BFE7B" w14:textId="0403C574" w:rsidR="004E1706" w:rsidRPr="00E17F42" w:rsidRDefault="004E1706" w:rsidP="004E1706">
      <w:p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All moving averages have a significant drawback in that they are </w:t>
      </w:r>
      <w:hyperlink r:id="rId9" w:history="1">
        <w:r w:rsidRPr="00E17F42">
          <w:rPr>
            <w:rFonts w:ascii="Arial" w:hAnsi="Arial" w:cs="Arial"/>
            <w:b/>
            <w:sz w:val="18"/>
            <w:szCs w:val="18"/>
            <w:lang w:val="en-US"/>
          </w:rPr>
          <w:t>lagging indicators</w:t>
        </w:r>
      </w:hyperlink>
      <w:r w:rsidRPr="00E17F42">
        <w:rPr>
          <w:rFonts w:ascii="Arial" w:hAnsi="Arial" w:cs="Arial"/>
          <w:sz w:val="18"/>
          <w:szCs w:val="18"/>
          <w:lang w:val="en-US"/>
        </w:rPr>
        <w:t xml:space="preserve">. Since moving averages are based on prior data, they suffer a time lag before they reflect a change in trend. A stock price may </w:t>
      </w:r>
      <w:r w:rsidR="005512FA" w:rsidRPr="00E17F42">
        <w:rPr>
          <w:rFonts w:ascii="Arial" w:hAnsi="Arial" w:cs="Arial"/>
          <w:sz w:val="18"/>
          <w:szCs w:val="18"/>
          <w:lang w:val="en-US"/>
        </w:rPr>
        <w:t xml:space="preserve">therefore </w:t>
      </w:r>
      <w:r w:rsidRPr="00E17F42">
        <w:rPr>
          <w:rFonts w:ascii="Arial" w:hAnsi="Arial" w:cs="Arial"/>
          <w:sz w:val="18"/>
          <w:szCs w:val="18"/>
          <w:lang w:val="en-US"/>
        </w:rPr>
        <w:t>move sharply before a moving average can show a </w:t>
      </w:r>
      <w:hyperlink r:id="rId10" w:history="1">
        <w:r w:rsidRPr="00E17F42">
          <w:rPr>
            <w:rFonts w:ascii="Arial" w:hAnsi="Arial" w:cs="Arial"/>
            <w:sz w:val="18"/>
            <w:szCs w:val="18"/>
            <w:lang w:val="en-US"/>
          </w:rPr>
          <w:t>trend</w:t>
        </w:r>
      </w:hyperlink>
      <w:r w:rsidRPr="00E17F42">
        <w:rPr>
          <w:rFonts w:ascii="Arial" w:hAnsi="Arial" w:cs="Arial"/>
          <w:sz w:val="18"/>
          <w:szCs w:val="18"/>
          <w:lang w:val="en-US"/>
        </w:rPr>
        <w:t> change. A shorter moving average suffers from less lag than a longer moving average.</w:t>
      </w:r>
    </w:p>
    <w:p w14:paraId="3DEC8559" w14:textId="1FBAA472" w:rsidR="00613DC9" w:rsidRPr="00E17F42" w:rsidRDefault="00613DC9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Parameters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65"/>
        <w:gridCol w:w="2978"/>
        <w:gridCol w:w="2973"/>
      </w:tblGrid>
      <w:tr w:rsidR="005512FA" w:rsidRPr="00E17F42" w14:paraId="540E114F" w14:textId="77777777" w:rsidTr="00427F6B">
        <w:tc>
          <w:tcPr>
            <w:tcW w:w="3005" w:type="dxa"/>
            <w:vAlign w:val="bottom"/>
          </w:tcPr>
          <w:p w14:paraId="4D395C59" w14:textId="16A117D5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Input_pairs</w:t>
            </w:r>
          </w:p>
        </w:tc>
        <w:tc>
          <w:tcPr>
            <w:tcW w:w="3005" w:type="dxa"/>
          </w:tcPr>
          <w:p w14:paraId="2C989C3F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3006" w:type="dxa"/>
          </w:tcPr>
          <w:p w14:paraId="75AEF586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3A27691A" w14:textId="77777777" w:rsidTr="00427F6B">
        <w:tc>
          <w:tcPr>
            <w:tcW w:w="3005" w:type="dxa"/>
            <w:vAlign w:val="bottom"/>
          </w:tcPr>
          <w:p w14:paraId="3ABAF8D0" w14:textId="3D1BF522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End_date_time</w:t>
            </w:r>
          </w:p>
        </w:tc>
        <w:tc>
          <w:tcPr>
            <w:tcW w:w="3005" w:type="dxa"/>
          </w:tcPr>
          <w:p w14:paraId="31E819BB" w14:textId="27DF6AD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TBD</w:t>
            </w:r>
          </w:p>
        </w:tc>
        <w:tc>
          <w:tcPr>
            <w:tcW w:w="3006" w:type="dxa"/>
          </w:tcPr>
          <w:p w14:paraId="302FF06E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6EEBCFBC" w14:textId="77777777" w:rsidTr="00427F6B">
        <w:tc>
          <w:tcPr>
            <w:tcW w:w="3005" w:type="dxa"/>
            <w:vAlign w:val="bottom"/>
          </w:tcPr>
          <w:p w14:paraId="14F7ECAE" w14:textId="74980060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Magic</w:t>
            </w:r>
          </w:p>
        </w:tc>
        <w:tc>
          <w:tcPr>
            <w:tcW w:w="3005" w:type="dxa"/>
          </w:tcPr>
          <w:p w14:paraId="063F87B6" w14:textId="000786DB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12345</w:t>
            </w:r>
          </w:p>
        </w:tc>
        <w:tc>
          <w:tcPr>
            <w:tcW w:w="3006" w:type="dxa"/>
          </w:tcPr>
          <w:p w14:paraId="4E4602F2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2C5A7FAD" w14:textId="77777777" w:rsidTr="00427F6B">
        <w:tc>
          <w:tcPr>
            <w:tcW w:w="3005" w:type="dxa"/>
            <w:vAlign w:val="bottom"/>
          </w:tcPr>
          <w:p w14:paraId="678D469F" w14:textId="065359B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Slippage</w:t>
            </w:r>
          </w:p>
        </w:tc>
        <w:tc>
          <w:tcPr>
            <w:tcW w:w="3005" w:type="dxa"/>
          </w:tcPr>
          <w:p w14:paraId="31DB2E2F" w14:textId="49B01781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30</w:t>
            </w:r>
          </w:p>
        </w:tc>
        <w:tc>
          <w:tcPr>
            <w:tcW w:w="3006" w:type="dxa"/>
          </w:tcPr>
          <w:p w14:paraId="4087948B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5BC20097" w14:textId="77777777" w:rsidTr="00427F6B">
        <w:tc>
          <w:tcPr>
            <w:tcW w:w="3005" w:type="dxa"/>
            <w:vAlign w:val="bottom"/>
          </w:tcPr>
          <w:p w14:paraId="26E0C7E5" w14:textId="46A57841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Lots</w:t>
            </w:r>
          </w:p>
        </w:tc>
        <w:tc>
          <w:tcPr>
            <w:tcW w:w="3005" w:type="dxa"/>
          </w:tcPr>
          <w:p w14:paraId="186170F0" w14:textId="14009844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0.01</w:t>
            </w:r>
          </w:p>
        </w:tc>
        <w:tc>
          <w:tcPr>
            <w:tcW w:w="3006" w:type="dxa"/>
          </w:tcPr>
          <w:p w14:paraId="6D366B5F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412F54BA" w14:textId="77777777" w:rsidTr="00427F6B">
        <w:tc>
          <w:tcPr>
            <w:tcW w:w="3005" w:type="dxa"/>
            <w:vAlign w:val="bottom"/>
          </w:tcPr>
          <w:p w14:paraId="3C9D7C0B" w14:textId="550326FC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FastPeriod</w:t>
            </w:r>
          </w:p>
        </w:tc>
        <w:tc>
          <w:tcPr>
            <w:tcW w:w="3005" w:type="dxa"/>
          </w:tcPr>
          <w:p w14:paraId="00AC8E03" w14:textId="1512EDAD" w:rsidR="005512FA" w:rsidRPr="00E17F42" w:rsidRDefault="000563EE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20</w:t>
            </w:r>
          </w:p>
        </w:tc>
        <w:tc>
          <w:tcPr>
            <w:tcW w:w="3006" w:type="dxa"/>
          </w:tcPr>
          <w:p w14:paraId="76D0BEA9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09BA93DA" w14:textId="77777777" w:rsidTr="00427F6B">
        <w:tc>
          <w:tcPr>
            <w:tcW w:w="3005" w:type="dxa"/>
            <w:vAlign w:val="bottom"/>
          </w:tcPr>
          <w:p w14:paraId="4FD24833" w14:textId="74FB756C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SlowPeriod</w:t>
            </w:r>
          </w:p>
        </w:tc>
        <w:tc>
          <w:tcPr>
            <w:tcW w:w="3005" w:type="dxa"/>
          </w:tcPr>
          <w:p w14:paraId="5128A431" w14:textId="6B6E77F6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65</w:t>
            </w:r>
          </w:p>
        </w:tc>
        <w:tc>
          <w:tcPr>
            <w:tcW w:w="3006" w:type="dxa"/>
          </w:tcPr>
          <w:p w14:paraId="1F2FD993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0573E2F3" w14:textId="77777777" w:rsidTr="005512FA">
        <w:trPr>
          <w:trHeight w:val="58"/>
        </w:trPr>
        <w:tc>
          <w:tcPr>
            <w:tcW w:w="3005" w:type="dxa"/>
            <w:vAlign w:val="bottom"/>
          </w:tcPr>
          <w:p w14:paraId="55C6D58E" w14:textId="30E2D228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Hysteresis</w:t>
            </w:r>
            <w:r w:rsidR="00A53178" w:rsidRPr="00E17F42">
              <w:rPr>
                <w:rFonts w:ascii="Arial" w:hAnsi="Arial" w:cs="Arial"/>
                <w:color w:val="000000"/>
                <w:sz w:val="22"/>
                <w:szCs w:val="22"/>
                <w:lang w:val="en-US"/>
              </w:rPr>
              <w:t>MaxBackWardUse</w:t>
            </w:r>
          </w:p>
        </w:tc>
        <w:tc>
          <w:tcPr>
            <w:tcW w:w="3005" w:type="dxa"/>
          </w:tcPr>
          <w:p w14:paraId="47FB8DBD" w14:textId="3FAEFB82" w:rsidR="005512FA" w:rsidRPr="00E17F42" w:rsidRDefault="00A53178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7</w:t>
            </w:r>
          </w:p>
        </w:tc>
        <w:tc>
          <w:tcPr>
            <w:tcW w:w="3006" w:type="dxa"/>
          </w:tcPr>
          <w:p w14:paraId="18796DBE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</w:tbl>
    <w:p w14:paraId="564370D2" w14:textId="77777777" w:rsidR="005512FA" w:rsidRPr="00E17F42" w:rsidRDefault="005512FA" w:rsidP="005512FA">
      <w:pPr>
        <w:rPr>
          <w:rFonts w:ascii="Arial" w:hAnsi="Arial" w:cs="Arial"/>
          <w:lang w:val="en-US"/>
        </w:rPr>
      </w:pPr>
    </w:p>
    <w:p w14:paraId="5B269D9A" w14:textId="41AB4C35" w:rsidR="00613DC9" w:rsidRPr="00E17F42" w:rsidRDefault="00613DC9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Securities</w:t>
      </w:r>
    </w:p>
    <w:p w14:paraId="62330A7F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690BBA0C" w14:textId="1B983624" w:rsidR="00B9405F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lastRenderedPageBreak/>
        <w:t>EURUSD</w:t>
      </w:r>
    </w:p>
    <w:p w14:paraId="3961D01B" w14:textId="446CFE92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GBPUSD</w:t>
      </w:r>
    </w:p>
    <w:p w14:paraId="246F029A" w14:textId="50393818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AUDUSD</w:t>
      </w:r>
    </w:p>
    <w:p w14:paraId="3E29CF47" w14:textId="003B7A4C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AUDJPY</w:t>
      </w:r>
    </w:p>
    <w:p w14:paraId="04CF5DA0" w14:textId="37DF03CE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USDCAD</w:t>
      </w:r>
    </w:p>
    <w:p w14:paraId="01A1BAD9" w14:textId="12A192F4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GBPAUD</w:t>
      </w:r>
    </w:p>
    <w:p w14:paraId="5B8F62DF" w14:textId="30153FCC" w:rsid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GBPJPY</w:t>
      </w:r>
    </w:p>
    <w:p w14:paraId="3A3D3CF7" w14:textId="403B9F87" w:rsidR="00E51654" w:rsidRPr="00E17F42" w:rsidRDefault="00E51654" w:rsidP="00E51654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51654">
        <w:rPr>
          <w:rFonts w:ascii="Arial" w:hAnsi="Arial" w:cs="Arial"/>
          <w:sz w:val="18"/>
          <w:szCs w:val="18"/>
          <w:lang w:val="en-US"/>
        </w:rPr>
        <w:t>EURUSD;GBPUSD;AUDUSD;AUDJPY;GBPAUD;GBPJPY</w:t>
      </w:r>
    </w:p>
    <w:p w14:paraId="20A4B46E" w14:textId="2919DA27" w:rsidR="00375D3D" w:rsidRPr="00E17F42" w:rsidRDefault="00375D3D" w:rsidP="001340C7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Strategy</w:t>
      </w:r>
    </w:p>
    <w:p w14:paraId="4A1E4255" w14:textId="766B21F3" w:rsidR="00153BB9" w:rsidRPr="00E17F42" w:rsidRDefault="00153BB9" w:rsidP="00153BB9">
      <w:pPr>
        <w:ind w:left="36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Define the </w:t>
      </w:r>
      <w:r w:rsidRPr="00E17F42">
        <w:rPr>
          <w:rFonts w:ascii="Arial" w:hAnsi="Arial" w:cs="Arial"/>
          <w:b/>
          <w:lang w:val="en-US"/>
        </w:rPr>
        <w:t>hysteresis</w:t>
      </w:r>
      <w:r w:rsidRPr="00E17F42">
        <w:rPr>
          <w:rFonts w:ascii="Arial" w:hAnsi="Arial" w:cs="Arial"/>
          <w:lang w:val="en-US"/>
        </w:rPr>
        <w:t xml:space="preserve"> </w:t>
      </w:r>
      <w:r w:rsidR="00E17F42" w:rsidRPr="00E17F42">
        <w:rPr>
          <w:rFonts w:ascii="Arial" w:hAnsi="Arial" w:cs="Arial"/>
          <w:lang w:val="en-US"/>
        </w:rPr>
        <w:t xml:space="preserve">at some epoch t &gt; 0 </w:t>
      </w:r>
      <w:r w:rsidRPr="00E17F42">
        <w:rPr>
          <w:rFonts w:ascii="Arial" w:hAnsi="Arial" w:cs="Arial"/>
          <w:lang w:val="en-US"/>
        </w:rPr>
        <w:t xml:space="preserve">as </w:t>
      </w:r>
      <m:oMath>
        <m:r>
          <m:rPr>
            <m:nor/>
          </m:rPr>
          <w:rPr>
            <w:rFonts w:ascii="Arial" w:hAnsi="Arial" w:cs="Arial"/>
            <w:lang w:val="en-US"/>
          </w:rPr>
          <m:t>Hyst(t)</m:t>
        </m:r>
        <m:r>
          <w:rPr>
            <w:rFonts w:ascii="Cambria Math" w:hAnsi="Cambria Math" w:cs="Arial"/>
            <w:lang w:val="en-US"/>
          </w:rPr>
          <m:t xml:space="preserve"> =</m:t>
        </m:r>
        <m:func>
          <m:funcPr>
            <m:ctrlPr>
              <w:rPr>
                <w:rFonts w:ascii="Cambria Math" w:hAnsi="Cambria Math" w:cs="Arial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="Arial"/>
                    <w:lang w:val="en-US"/>
                  </w:rPr>
                  <m:t>max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e>
              <m:lim>
                <m:r>
                  <w:rPr>
                    <w:rFonts w:ascii="Cambria Math" w:hAnsi="Cambria Math" w:cs="Arial"/>
                    <w:lang w:val="en-US"/>
                  </w:rPr>
                  <m:t>i=t-1,…,t-N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lim>
            </m:limLow>
            <m:r>
              <w:rPr>
                <w:rFonts w:ascii="Cambria Math" w:hAnsi="Cambria Math" w:cs="Arial"/>
                <w:lang w:val="en-US"/>
              </w:rPr>
              <m:t>|</m:t>
            </m:r>
          </m:fName>
          <m:e>
            <m:r>
              <w:rPr>
                <w:rFonts w:ascii="Cambria Math" w:hAnsi="Cambria Math" w:cs="Arial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fast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(i)-M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d>
              <m:d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Arial"/>
                    <w:lang w:val="en-US"/>
                  </w:rPr>
                  <m:t>i</m:t>
                </m:r>
              </m:e>
            </m:d>
            <m:r>
              <w:rPr>
                <w:rFonts w:ascii="Cambria Math" w:hAnsi="Cambria Math" w:cs="Arial"/>
                <w:lang w:val="en-US"/>
              </w:rPr>
              <m:t>|</m:t>
            </m:r>
          </m:e>
        </m:func>
      </m:oMath>
    </w:p>
    <w:p w14:paraId="5FD2C13D" w14:textId="346E1E5E" w:rsidR="00965799" w:rsidRPr="00E17F42" w:rsidRDefault="00153BB9" w:rsidP="00E17F42">
      <w:pPr>
        <w:pStyle w:val="Paragraphedeliste"/>
        <w:numPr>
          <w:ilvl w:val="0"/>
          <w:numId w:val="8"/>
        </w:numPr>
        <w:rPr>
          <w:rFonts w:ascii="Arial" w:hAnsi="Arial" w:cs="Arial"/>
          <w:lang w:val="en-US"/>
        </w:rPr>
      </w:pPr>
      <m:oMath>
        <m:r>
          <w:rPr>
            <w:rFonts w:ascii="Cambria Math" w:hAnsi="Cambria Math" w:cs="Arial"/>
            <w:lang w:val="en-US"/>
          </w:rPr>
          <m:t xml:space="preserve">N </m:t>
        </m:r>
      </m:oMath>
      <w:r w:rsidRPr="00E17F42">
        <w:rPr>
          <w:rFonts w:ascii="Arial" w:hAnsi="Arial" w:cs="Arial"/>
          <w:lang w:val="en-US"/>
        </w:rPr>
        <w:t>being the number of period backwards (</w:t>
      </w:r>
      <w:r w:rsidR="000563EE" w:rsidRPr="00E17F42">
        <w:rPr>
          <w:rFonts w:ascii="Arial" w:hAnsi="Arial" w:cs="Arial"/>
          <w:b/>
          <w:i/>
          <w:color w:val="000000"/>
          <w:sz w:val="22"/>
          <w:szCs w:val="22"/>
        </w:rPr>
        <w:t>Hysteresis</w:t>
      </w:r>
      <w:r w:rsidR="000563EE" w:rsidRPr="00E17F42">
        <w:rPr>
          <w:rFonts w:ascii="Arial" w:hAnsi="Arial" w:cs="Arial"/>
          <w:b/>
          <w:i/>
          <w:color w:val="000000"/>
          <w:sz w:val="22"/>
          <w:szCs w:val="22"/>
          <w:lang w:val="en-US"/>
        </w:rPr>
        <w:t>MaxBackWardUse</w:t>
      </w:r>
      <w:r w:rsidR="000563EE" w:rsidRPr="00E17F42">
        <w:rPr>
          <w:rFonts w:ascii="Arial" w:hAnsi="Arial" w:cs="Arial"/>
          <w:lang w:val="en-US"/>
        </w:rPr>
        <w:t xml:space="preserve">  </w:t>
      </w:r>
      <w:r w:rsidRPr="00E17F42">
        <w:rPr>
          <w:rFonts w:ascii="Arial" w:hAnsi="Arial" w:cs="Arial"/>
          <w:lang w:val="en-US"/>
        </w:rPr>
        <w:t>input parameters)</w:t>
      </w:r>
    </w:p>
    <w:p w14:paraId="7F8FB8D6" w14:textId="4D82C3C2" w:rsidR="00E17F42" w:rsidRPr="00E17F42" w:rsidRDefault="00E17F42" w:rsidP="00E17F42">
      <w:pPr>
        <w:ind w:left="360"/>
        <w:rPr>
          <w:rFonts w:ascii="Arial" w:hAnsi="Arial" w:cs="Arial"/>
          <w:sz w:val="28"/>
          <w:szCs w:val="28"/>
          <w:lang w:val="en-US"/>
        </w:rPr>
      </w:pPr>
      <w:r w:rsidRPr="00E17F42">
        <w:rPr>
          <w:rFonts w:ascii="Arial" w:hAnsi="Arial" w:cs="Arial"/>
          <w:sz w:val="28"/>
          <w:szCs w:val="28"/>
          <w:lang w:val="en-US"/>
        </w:rPr>
        <w:t>The hysteresis is the maximum of the backward wedge between the fast and slow MA</w:t>
      </w:r>
    </w:p>
    <w:p w14:paraId="5312F3B5" w14:textId="14A84294" w:rsidR="00613DC9" w:rsidRDefault="00613DC9" w:rsidP="001340C7">
      <w:pPr>
        <w:pStyle w:val="Titre2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 </w:t>
      </w:r>
      <w:r w:rsidR="00153BB9">
        <w:rPr>
          <w:lang w:val="en-US"/>
        </w:rPr>
        <w:t xml:space="preserve">SMA </w:t>
      </w:r>
      <w:r>
        <w:rPr>
          <w:lang w:val="en-US"/>
        </w:rPr>
        <w:t>Hysteresis with no stop loss, no take profits</w:t>
      </w:r>
    </w:p>
    <w:p w14:paraId="38BC054F" w14:textId="7D3D8408" w:rsidR="00965799" w:rsidRDefault="00153BB9" w:rsidP="001340C7">
      <w:pPr>
        <w:pStyle w:val="Titre4"/>
        <w:numPr>
          <w:ilvl w:val="2"/>
          <w:numId w:val="1"/>
        </w:numPr>
        <w:rPr>
          <w:lang w:val="en-US"/>
        </w:rPr>
      </w:pPr>
      <w:bookmarkStart w:id="0" w:name="_Implementation"/>
      <w:bookmarkEnd w:id="0"/>
      <w:r>
        <w:rPr>
          <w:lang w:val="en-US"/>
        </w:rPr>
        <w:t>Implementation</w:t>
      </w:r>
    </w:p>
    <w:p w14:paraId="78449D60" w14:textId="1930575A" w:rsidR="00FA092C" w:rsidRDefault="001D1E08" w:rsidP="001340C7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Long</w:t>
      </w:r>
    </w:p>
    <w:p w14:paraId="36C0D8B5" w14:textId="23EC6539" w:rsidR="001D1E08" w:rsidRDefault="001D1E08" w:rsidP="001340C7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Open Long</w:t>
      </w:r>
    </w:p>
    <w:p w14:paraId="3EF3F4E1" w14:textId="0504AE5C" w:rsidR="001D1E08" w:rsidRPr="001D1E08" w:rsidRDefault="001D1E08" w:rsidP="001D1E08">
      <w:pPr>
        <w:ind w:left="1800"/>
        <w:rPr>
          <w:rFonts w:ascii="Arial" w:hAnsi="Arial" w:cs="Arial"/>
          <w:lang w:val="en-US"/>
        </w:rPr>
      </w:pPr>
      <w:r w:rsidRPr="001D1E08">
        <w:rPr>
          <w:rFonts w:ascii="Arial" w:hAnsi="Arial" w:cs="Arial"/>
          <w:lang w:val="en-US"/>
        </w:rPr>
        <w:t>Open long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</m:t>
            </m:r>
            <m:r>
              <m:rPr>
                <m:nor/>
              </m:rPr>
              <w:rPr>
                <w:rFonts w:ascii="Cambria Math" w:hAnsi="Cambria Math" w:cs="Arial"/>
                <w:lang w:val="en-US"/>
              </w:rPr>
              <m:t>hyst</m:t>
            </m:r>
          </m:e>
        </m:d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43628B28" w14:textId="77777777" w:rsidR="001D1E08" w:rsidRDefault="001D1E08" w:rsidP="001340C7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Close Long</w:t>
      </w:r>
    </w:p>
    <w:p w14:paraId="3F36EBF1" w14:textId="168CB2FD" w:rsidR="00FA092C" w:rsidRPr="00FA092C" w:rsidRDefault="001D1E08" w:rsidP="001D1E08">
      <w:pPr>
        <w:ind w:left="1440" w:firstLine="288"/>
        <w:rPr>
          <w:lang w:val="en-US"/>
        </w:rPr>
      </w:pPr>
      <w:r w:rsidRPr="001D1E08">
        <w:rPr>
          <w:rFonts w:ascii="Arial" w:hAnsi="Arial" w:cs="Arial"/>
          <w:lang w:val="en-US"/>
        </w:rPr>
        <w:t xml:space="preserve">Close Long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+hyst</m:t>
            </m:r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0EA24C65" w14:textId="7BADDAF9" w:rsidR="00FA092C" w:rsidRDefault="001D1E08" w:rsidP="001340C7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Short</w:t>
      </w:r>
    </w:p>
    <w:p w14:paraId="18E45B27" w14:textId="6506353A" w:rsidR="001D1E08" w:rsidRPr="001D1E08" w:rsidRDefault="001D1E08" w:rsidP="001340C7">
      <w:pPr>
        <w:pStyle w:val="Paragraphedeliste"/>
        <w:numPr>
          <w:ilvl w:val="4"/>
          <w:numId w:val="1"/>
        </w:numPr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Open Short</w:t>
      </w:r>
    </w:p>
    <w:p w14:paraId="3A34D820" w14:textId="0AB40546" w:rsidR="001D1E08" w:rsidRPr="001D1E08" w:rsidRDefault="001D1E08" w:rsidP="001D1E08">
      <w:pPr>
        <w:ind w:left="1800"/>
        <w:rPr>
          <w:lang w:val="en-US"/>
        </w:rPr>
      </w:pPr>
      <w:r>
        <w:rPr>
          <w:lang w:val="en-US"/>
        </w:rPr>
        <w:t>Open Short</w:t>
      </w:r>
      <w:r w:rsidRPr="001D1E08">
        <w:rPr>
          <w:rFonts w:ascii="Arial" w:hAnsi="Arial" w:cs="Arial"/>
          <w:lang w:val="en-US"/>
        </w:rPr>
        <w:t xml:space="preserve">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+hyst</m:t>
            </m:r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27DD6407" w14:textId="610552FC" w:rsidR="001D1E08" w:rsidRDefault="001D1E08" w:rsidP="001340C7">
      <w:pPr>
        <w:pStyle w:val="Paragraphedeliste"/>
        <w:numPr>
          <w:ilvl w:val="4"/>
          <w:numId w:val="1"/>
        </w:numPr>
        <w:rPr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Close Short</w:t>
      </w:r>
    </w:p>
    <w:p w14:paraId="738EC289" w14:textId="1388C334" w:rsidR="001D1E08" w:rsidRPr="001D1E08" w:rsidRDefault="001D1E08" w:rsidP="001D1E08">
      <w:pPr>
        <w:ind w:left="180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Close</w:t>
      </w:r>
      <w:r w:rsidRPr="001D1E08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>Short</w:t>
      </w:r>
      <w:r w:rsidRPr="001D1E08">
        <w:rPr>
          <w:rFonts w:ascii="Arial" w:hAnsi="Arial" w:cs="Arial"/>
          <w:lang w:val="en-US"/>
        </w:rPr>
        <w:t xml:space="preserve">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</m:t>
            </m:r>
            <m:r>
              <m:rPr>
                <m:nor/>
              </m:rPr>
              <w:rPr>
                <w:rFonts w:ascii="Cambria Math" w:hAnsi="Cambria Math" w:cs="Arial"/>
                <w:lang w:val="en-US"/>
              </w:rPr>
              <m:t>hyst</m:t>
            </m:r>
          </m:e>
        </m:d>
        <m:r>
          <w:rPr>
            <w:rFonts w:ascii="Cambria Math" w:hAnsi="Cambria Math" w:cs="Arial"/>
            <w:lang w:val="en-US"/>
          </w:rPr>
          <m:t>)</m:t>
        </m:r>
      </m:oMath>
      <w:r>
        <w:rPr>
          <w:rFonts w:ascii="Arial" w:hAnsi="Arial" w:cs="Arial"/>
          <w:lang w:val="en-US"/>
        </w:rPr>
        <w:t xml:space="preserve"> </w:t>
      </w:r>
    </w:p>
    <w:p w14:paraId="5519716B" w14:textId="015F3A69" w:rsidR="001D1E08" w:rsidRDefault="001D1E08" w:rsidP="001340C7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 Misc</w:t>
      </w:r>
    </w:p>
    <w:p w14:paraId="3D5087D7" w14:textId="37AEB3CE" w:rsidR="001D1E08" w:rsidRPr="00E17F42" w:rsidRDefault="001D1E08" w:rsidP="001D1E08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Always active on the market as : </w:t>
      </w:r>
    </w:p>
    <w:p w14:paraId="27DE7B5C" w14:textId="65B75007" w:rsidR="00965799" w:rsidRPr="00E17F42" w:rsidRDefault="001D1E08" w:rsidP="001340C7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Long =&gt; Open Short</w:t>
      </w:r>
    </w:p>
    <w:p w14:paraId="25CDF322" w14:textId="1F91CB44" w:rsidR="001D1E08" w:rsidRPr="00E17F42" w:rsidRDefault="001D1E08" w:rsidP="001340C7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Short =&gt; Open Long</w:t>
      </w:r>
    </w:p>
    <w:p w14:paraId="0DD45A74" w14:textId="65E06EC2" w:rsidR="00613DC9" w:rsidRPr="00E17F42" w:rsidRDefault="00613DC9" w:rsidP="001340C7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Observations</w:t>
      </w:r>
    </w:p>
    <w:p w14:paraId="6E05E469" w14:textId="5F32374D" w:rsidR="003A0EAE" w:rsidRPr="00E17F42" w:rsidRDefault="003A0EAE" w:rsidP="001340C7">
      <w:pPr>
        <w:pStyle w:val="Paragraphedeliste"/>
        <w:numPr>
          <w:ilvl w:val="0"/>
          <w:numId w:val="5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Leaving it ea</w:t>
      </w:r>
      <w:r w:rsidR="00E17F42">
        <w:rPr>
          <w:rFonts w:ascii="Arial" w:hAnsi="Arial" w:cs="Arial"/>
          <w:lang w:val="en-US"/>
        </w:rPr>
        <w:t xml:space="preserve">rly due to price compression, we will try going forward </w:t>
      </w:r>
      <w:r w:rsidRPr="00E17F42">
        <w:rPr>
          <w:rFonts w:ascii="Arial" w:hAnsi="Arial" w:cs="Arial"/>
          <w:lang w:val="en-US"/>
        </w:rPr>
        <w:t>to maximize the duration time</w:t>
      </w:r>
    </w:p>
    <w:p w14:paraId="2721E016" w14:textId="2F241BFE" w:rsidR="003A0EAE" w:rsidRPr="00E17F42" w:rsidRDefault="003A0EAE" w:rsidP="001340C7">
      <w:pPr>
        <w:pStyle w:val="Paragraphedeliste"/>
        <w:numPr>
          <w:ilvl w:val="0"/>
          <w:numId w:val="5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Use a threshold to prevent price compression creating </w:t>
      </w:r>
      <w:r w:rsidR="00E4578F" w:rsidRPr="00E17F42">
        <w:rPr>
          <w:rFonts w:ascii="Arial" w:hAnsi="Arial" w:cs="Arial"/>
          <w:lang w:val="en-US"/>
        </w:rPr>
        <w:t>whipsaws</w:t>
      </w:r>
    </w:p>
    <w:p w14:paraId="079387BE" w14:textId="77777777" w:rsidR="00956293" w:rsidRPr="00E17F42" w:rsidRDefault="00956293" w:rsidP="00BB3255">
      <w:pPr>
        <w:keepNext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lastRenderedPageBreak/>
        <w:drawing>
          <wp:inline distT="0" distB="0" distL="0" distR="0" wp14:anchorId="497F1911" wp14:editId="49BC3845">
            <wp:extent cx="3493530" cy="2763981"/>
            <wp:effectExtent l="0" t="0" r="0" b="0"/>
            <wp:docPr id="2" name="Image 2" descr="C:\Users\franc\Documents\MetaTrader_tests\Strategy_1_MM_crossover_Hysteresis\24_08_Run_1_No_SL_No_TP\H1\Pictures\Bad_bad_ba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franc\Documents\MetaTrader_tests\Strategy_1_MM_crossover_Hysteresis\24_08_Run_1_No_SL_No_TP\H1\Pictures\Bad_bad_bad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6892" cy="27745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4FB094" w14:textId="0003760D" w:rsidR="00956293" w:rsidRPr="00E17F42" w:rsidRDefault="00956293" w:rsidP="003A0EAE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681762">
        <w:rPr>
          <w:rFonts w:ascii="Arial" w:hAnsi="Arial" w:cs="Arial"/>
          <w:noProof/>
        </w:rPr>
        <w:t>2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Entering with too small trend (low price volatility)</w:t>
      </w:r>
    </w:p>
    <w:p w14:paraId="16349249" w14:textId="77777777" w:rsidR="00956293" w:rsidRPr="00E17F42" w:rsidRDefault="00956293" w:rsidP="00EA2844">
      <w:pPr>
        <w:keepNext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75B93EEF" wp14:editId="1B5FB764">
            <wp:extent cx="3673614" cy="2065136"/>
            <wp:effectExtent l="0" t="0" r="3175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leaving_too_early.jp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7697" cy="2067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6D044" w14:textId="22DCC657" w:rsidR="00956293" w:rsidRPr="00E17F42" w:rsidRDefault="00956293" w:rsidP="003A0EAE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681762">
        <w:rPr>
          <w:rFonts w:ascii="Arial" w:hAnsi="Arial" w:cs="Arial"/>
          <w:noProof/>
        </w:rPr>
        <w:t>3</w:t>
      </w:r>
      <w:r w:rsidRPr="00E17F42">
        <w:rPr>
          <w:rFonts w:ascii="Arial" w:hAnsi="Arial" w:cs="Arial"/>
        </w:rPr>
        <w:fldChar w:fldCharType="end"/>
      </w:r>
      <w:r w:rsidR="00BB3255">
        <w:rPr>
          <w:rFonts w:ascii="Arial" w:hAnsi="Arial" w:cs="Arial"/>
          <w:lang w:val="en-US"/>
        </w:rPr>
        <w:t xml:space="preserve"> </w:t>
      </w:r>
      <w:r w:rsidRPr="00E17F42">
        <w:rPr>
          <w:rFonts w:ascii="Arial" w:hAnsi="Arial" w:cs="Arial"/>
          <w:lang w:val="en-US"/>
        </w:rPr>
        <w:t>Leaving too early due to prie compression</w:t>
      </w:r>
    </w:p>
    <w:p w14:paraId="719ED490" w14:textId="77777777" w:rsidR="003A0EAE" w:rsidRPr="00E17F42" w:rsidRDefault="003A0EAE" w:rsidP="00EA2844">
      <w:pPr>
        <w:keepNext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362495BB" wp14:editId="2A70901C">
            <wp:extent cx="3919910" cy="2251364"/>
            <wp:effectExtent l="0" t="0" r="4445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alse_signals_and_good_signal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7620" cy="226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4FE50" w14:textId="4D619913" w:rsidR="00956293" w:rsidRPr="00E17F42" w:rsidRDefault="003A0EAE" w:rsidP="003A0EAE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681762">
        <w:rPr>
          <w:rFonts w:ascii="Arial" w:hAnsi="Arial" w:cs="Arial"/>
          <w:noProof/>
        </w:rPr>
        <w:t>4</w:t>
      </w:r>
      <w:r w:rsidRPr="00E17F42">
        <w:rPr>
          <w:rFonts w:ascii="Arial" w:hAnsi="Arial" w:cs="Arial"/>
        </w:rPr>
        <w:fldChar w:fldCharType="end"/>
      </w:r>
      <w:r w:rsidR="00BB3255">
        <w:rPr>
          <w:rFonts w:ascii="Arial" w:hAnsi="Arial" w:cs="Arial"/>
          <w:lang w:val="en-US"/>
        </w:rPr>
        <w:t xml:space="preserve"> </w:t>
      </w:r>
      <w:r w:rsidRPr="00E17F42">
        <w:rPr>
          <w:rFonts w:ascii="Arial" w:hAnsi="Arial" w:cs="Arial"/>
          <w:lang w:val="en-US"/>
        </w:rPr>
        <w:t>False signals and good signals</w:t>
      </w:r>
    </w:p>
    <w:p w14:paraId="7E205C65" w14:textId="3A858933" w:rsidR="003A0EAE" w:rsidRPr="00E17F42" w:rsidRDefault="003A0EAE" w:rsidP="003A0EAE">
      <w:pPr>
        <w:rPr>
          <w:rFonts w:ascii="Arial" w:hAnsi="Arial" w:cs="Arial"/>
          <w:lang w:val="en-US"/>
        </w:rPr>
      </w:pPr>
    </w:p>
    <w:p w14:paraId="436C7A46" w14:textId="77777777" w:rsidR="003A0EAE" w:rsidRPr="00E17F42" w:rsidRDefault="003A0EAE" w:rsidP="00590E62">
      <w:pPr>
        <w:keepNext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lastRenderedPageBreak/>
        <w:drawing>
          <wp:inline distT="0" distB="0" distL="0" distR="0" wp14:anchorId="76887AD0" wp14:editId="2733F0EE">
            <wp:extent cx="3710482" cy="2238375"/>
            <wp:effectExtent l="0" t="0" r="4445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rice_compression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9564" cy="2243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D42C5" w14:textId="5861C086" w:rsidR="003A0EAE" w:rsidRPr="00E17F42" w:rsidRDefault="003A0EAE" w:rsidP="003A0EAE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="00E17F42">
        <w:rPr>
          <w:rFonts w:ascii="Arial" w:hAnsi="Arial" w:cs="Arial"/>
          <w:lang w:val="en-US"/>
        </w:rPr>
        <w:t xml:space="preserve">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681762">
        <w:rPr>
          <w:rFonts w:ascii="Arial" w:hAnsi="Arial" w:cs="Arial"/>
          <w:noProof/>
        </w:rPr>
        <w:t>5</w:t>
      </w:r>
      <w:r w:rsidRPr="00E17F42">
        <w:rPr>
          <w:rFonts w:ascii="Arial" w:hAnsi="Arial" w:cs="Arial"/>
        </w:rPr>
        <w:fldChar w:fldCharType="end"/>
      </w:r>
      <w:r w:rsidR="00BB3255">
        <w:rPr>
          <w:rFonts w:ascii="Arial" w:hAnsi="Arial" w:cs="Arial"/>
          <w:lang w:val="en-US"/>
        </w:rPr>
        <w:t xml:space="preserve"> </w:t>
      </w:r>
      <w:r w:rsidRPr="00E17F42">
        <w:rPr>
          <w:rFonts w:ascii="Arial" w:hAnsi="Arial" w:cs="Arial"/>
          <w:lang w:val="en-US"/>
        </w:rPr>
        <w:t>Need to use a hysteresis threshold</w:t>
      </w:r>
    </w:p>
    <w:p w14:paraId="6E680A3D" w14:textId="77777777" w:rsidR="003A0EAE" w:rsidRPr="00E17F42" w:rsidRDefault="003A0EAE" w:rsidP="00590E62">
      <w:pPr>
        <w:keepNext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6DD166CA" wp14:editId="556647D7">
            <wp:extent cx="3487074" cy="2506165"/>
            <wp:effectExtent l="0" t="0" r="0" b="889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Nice_Catch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5482" cy="2512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42EAB" w14:textId="1BFB5789" w:rsidR="003A0EAE" w:rsidRPr="00E17F42" w:rsidRDefault="003A0EAE" w:rsidP="003A0EAE">
      <w:pPr>
        <w:pStyle w:val="Lgende"/>
        <w:ind w:firstLine="720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681762">
        <w:rPr>
          <w:rFonts w:ascii="Arial" w:hAnsi="Arial" w:cs="Arial"/>
          <w:noProof/>
        </w:rPr>
        <w:t>6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Nice catch</w:t>
      </w:r>
    </w:p>
    <w:p w14:paraId="38D49C84" w14:textId="5B2D1BFA" w:rsidR="00613DC9" w:rsidRPr="00E17F42" w:rsidRDefault="00613DC9" w:rsidP="001340C7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101CCE4E" w14:textId="49AD26DE" w:rsidR="00E2226A" w:rsidRPr="00E17F42" w:rsidRDefault="00E2226A" w:rsidP="001340C7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H1</w:t>
      </w:r>
    </w:p>
    <w:p w14:paraId="3E88FE85" w14:textId="3391468A" w:rsidR="00613DC9" w:rsidRPr="00E17F42" w:rsidRDefault="00613DC9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Mql5 returns</w:t>
      </w:r>
    </w:p>
    <w:p w14:paraId="674BE5B6" w14:textId="5964DDF1" w:rsidR="00830533" w:rsidRPr="00E17F42" w:rsidRDefault="00737D1B" w:rsidP="00830533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21146155" w14:textId="359F3D86" w:rsidR="00613DC9" w:rsidRPr="00E17F42" w:rsidRDefault="00613DC9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Python returns</w:t>
      </w:r>
    </w:p>
    <w:p w14:paraId="3908023D" w14:textId="77777777" w:rsidR="00E2226A" w:rsidRPr="00E17F42" w:rsidRDefault="00E2226A" w:rsidP="00E2226A">
      <w:pPr>
        <w:pStyle w:val="Titre5"/>
        <w:rPr>
          <w:rFonts w:ascii="Arial" w:hAnsi="Arial" w:cs="Arial"/>
          <w:lang w:val="en-US"/>
        </w:rPr>
      </w:pPr>
    </w:p>
    <w:p w14:paraId="1CAEA947" w14:textId="77777777" w:rsidR="00E2226A" w:rsidRPr="00E17F42" w:rsidRDefault="00E2226A" w:rsidP="00E2226A">
      <w:pPr>
        <w:pStyle w:val="Titre5"/>
        <w:rPr>
          <w:rFonts w:ascii="Arial" w:hAnsi="Arial" w:cs="Arial"/>
          <w:lang w:val="en-US"/>
        </w:rPr>
      </w:pPr>
    </w:p>
    <w:p w14:paraId="0AC8F352" w14:textId="77777777" w:rsidR="00E2226A" w:rsidRPr="00E17F42" w:rsidRDefault="003A0EAE" w:rsidP="00E2226A">
      <w:pPr>
        <w:keepNext/>
        <w:jc w:val="center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20026BB0" wp14:editId="7C1056E5">
            <wp:extent cx="4158343" cy="3118988"/>
            <wp:effectExtent l="0" t="0" r="0" b="5715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24_08_Run_1_No_SL_No_TP_ProfitsALL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1971" cy="3121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F669E" w14:textId="611C5049" w:rsidR="00320082" w:rsidRDefault="00E2226A" w:rsidP="00E2226A">
      <w:pPr>
        <w:pStyle w:val="Lgende"/>
        <w:jc w:val="center"/>
        <w:rPr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681762">
        <w:rPr>
          <w:rFonts w:ascii="Arial" w:hAnsi="Arial" w:cs="Arial"/>
          <w:noProof/>
        </w:rPr>
        <w:t>7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</w:t>
      </w:r>
      <w:r w:rsidR="00320082">
        <w:rPr>
          <w:lang w:val="en-US"/>
        </w:rPr>
        <w:t>SMA Hysteresis NO_SL TP</w:t>
      </w:r>
    </w:p>
    <w:p w14:paraId="6117994A" w14:textId="670246B4" w:rsidR="003A0EAE" w:rsidRPr="00E17F42" w:rsidRDefault="00E2226A" w:rsidP="00E2226A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Negative profitability ( big crash in 2016-2017)</w:t>
      </w:r>
    </w:p>
    <w:p w14:paraId="47E95E35" w14:textId="44D928FC" w:rsidR="00613DC9" w:rsidRPr="00E17F42" w:rsidRDefault="00613DC9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correlations</w:t>
      </w:r>
    </w:p>
    <w:p w14:paraId="72106BF1" w14:textId="77777777" w:rsidR="001E019D" w:rsidRPr="00E17F42" w:rsidRDefault="007E4E83" w:rsidP="00EA2844">
      <w:pPr>
        <w:keepNext/>
        <w:ind w:left="72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222A907C" wp14:editId="3AF3A9BD">
            <wp:extent cx="5001491" cy="3751395"/>
            <wp:effectExtent l="0" t="0" r="8890" b="1905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24_08_Run_1_No_SL_No_TP_Correlations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2182" cy="3759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6EF80" w14:textId="76503A32" w:rsidR="00320082" w:rsidRDefault="001E019D" w:rsidP="00681762">
      <w:pPr>
        <w:pStyle w:val="Lgende"/>
        <w:ind w:left="1440" w:firstLine="720"/>
        <w:rPr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681762">
        <w:rPr>
          <w:rFonts w:ascii="Arial" w:hAnsi="Arial" w:cs="Arial"/>
          <w:noProof/>
        </w:rPr>
        <w:t>8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</w:t>
      </w:r>
      <w:r w:rsidR="00320082" w:rsidRPr="00320082">
        <w:rPr>
          <w:rFonts w:ascii="Arial" w:hAnsi="Arial" w:cs="Arial"/>
          <w:lang w:val="en-US"/>
        </w:rPr>
        <w:t xml:space="preserve">SMA Hysteresis </w:t>
      </w:r>
      <w:r w:rsidR="00320082">
        <w:rPr>
          <w:lang w:val="en-US"/>
        </w:rPr>
        <w:t>NO_SL TP NO_SL TP</w:t>
      </w:r>
      <w:r w:rsidR="00320082" w:rsidRPr="00320082">
        <w:rPr>
          <w:lang w:val="en-US"/>
        </w:rPr>
        <w:t xml:space="preserve"> </w:t>
      </w:r>
      <w:r w:rsidRPr="00320082">
        <w:rPr>
          <w:lang w:val="en-US"/>
        </w:rPr>
        <w:t xml:space="preserve">H1 </w:t>
      </w:r>
    </w:p>
    <w:p w14:paraId="3AFD3E88" w14:textId="4E5875AB" w:rsidR="00613DC9" w:rsidRPr="00320082" w:rsidRDefault="00613DC9" w:rsidP="00320082">
      <w:pPr>
        <w:pStyle w:val="Titre3"/>
        <w:rPr>
          <w:lang w:val="en-US"/>
        </w:rPr>
      </w:pPr>
      <w:r w:rsidRPr="00320082">
        <w:rPr>
          <w:lang w:val="en-US"/>
        </w:rPr>
        <w:lastRenderedPageBreak/>
        <w:t>Python SL/TP Histogram</w:t>
      </w:r>
    </w:p>
    <w:p w14:paraId="43D2C354" w14:textId="6AF84F77" w:rsidR="007E4E83" w:rsidRPr="00E17F42" w:rsidRDefault="007E4E83" w:rsidP="007E4E83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applicable (NO SL/TP)</w:t>
      </w:r>
    </w:p>
    <w:p w14:paraId="116B2846" w14:textId="06BA242D" w:rsidR="00613DC9" w:rsidRPr="00E17F42" w:rsidRDefault="00613DC9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trade duration</w:t>
      </w:r>
    </w:p>
    <w:p w14:paraId="5AAA3974" w14:textId="77777777" w:rsidR="00737D1B" w:rsidRPr="00E17F42" w:rsidRDefault="00737D1B" w:rsidP="00737D1B">
      <w:pPr>
        <w:keepNext/>
        <w:jc w:val="center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4CF673E9" wp14:editId="23523D85">
            <wp:extent cx="3188335" cy="2391428"/>
            <wp:effectExtent l="0" t="0" r="0" b="889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24_08_Run_1_No_SL_No_TP_durations_vs_returnsALL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6634" cy="2397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A7544" w14:textId="10AFA86B" w:rsidR="00737D1B" w:rsidRPr="00320082" w:rsidRDefault="00320082" w:rsidP="00737D1B">
      <w:pPr>
        <w:pStyle w:val="Lgende"/>
        <w:jc w:val="center"/>
        <w:rPr>
          <w:rFonts w:ascii="Arial" w:hAnsi="Arial" w:cs="Arial"/>
          <w:lang w:val="en-US"/>
        </w:rPr>
      </w:pPr>
      <w:r>
        <w:rPr>
          <w:rFonts w:ascii="Arial" w:hAnsi="Arial" w:cs="Arial"/>
        </w:rPr>
        <w:tab/>
      </w:r>
      <w:r w:rsidR="00737D1B" w:rsidRPr="00E17F42">
        <w:rPr>
          <w:rFonts w:ascii="Arial" w:hAnsi="Arial" w:cs="Arial"/>
        </w:rPr>
        <w:t xml:space="preserve">Figure </w:t>
      </w:r>
      <w:r w:rsidR="00737D1B" w:rsidRPr="00E17F42">
        <w:rPr>
          <w:rFonts w:ascii="Arial" w:hAnsi="Arial" w:cs="Arial"/>
        </w:rPr>
        <w:fldChar w:fldCharType="begin"/>
      </w:r>
      <w:r w:rsidR="00737D1B" w:rsidRPr="00E17F42">
        <w:rPr>
          <w:rFonts w:ascii="Arial" w:hAnsi="Arial" w:cs="Arial"/>
        </w:rPr>
        <w:instrText xml:space="preserve"> SEQ Figure \* ARABIC </w:instrText>
      </w:r>
      <w:r w:rsidR="00737D1B" w:rsidRPr="00E17F42">
        <w:rPr>
          <w:rFonts w:ascii="Arial" w:hAnsi="Arial" w:cs="Arial"/>
        </w:rPr>
        <w:fldChar w:fldCharType="separate"/>
      </w:r>
      <w:r w:rsidR="00681762">
        <w:rPr>
          <w:rFonts w:ascii="Arial" w:hAnsi="Arial" w:cs="Arial"/>
          <w:noProof/>
        </w:rPr>
        <w:t>9</w:t>
      </w:r>
      <w:r w:rsidR="00737D1B" w:rsidRPr="00E17F42">
        <w:rPr>
          <w:rFonts w:ascii="Arial" w:hAnsi="Arial" w:cs="Arial"/>
        </w:rPr>
        <w:fldChar w:fldCharType="end"/>
      </w:r>
      <w:r w:rsidRPr="00320082">
        <w:rPr>
          <w:lang w:val="en-US"/>
        </w:rPr>
        <w:t xml:space="preserve"> </w:t>
      </w:r>
      <w:r w:rsidRPr="00320082">
        <w:rPr>
          <w:rFonts w:ascii="Arial" w:hAnsi="Arial" w:cs="Arial"/>
          <w:lang w:val="en-US"/>
        </w:rPr>
        <w:t>SMA Hysteresis _NoSLTP</w:t>
      </w:r>
      <w:r w:rsidRPr="00BB3255">
        <w:rPr>
          <w:rFonts w:ascii="Arial" w:hAnsi="Arial" w:cs="Arial"/>
          <w:lang w:val="en-US"/>
        </w:rPr>
        <w:t xml:space="preserve"> </w:t>
      </w:r>
      <w:r w:rsidR="001E019D" w:rsidRPr="00320082">
        <w:rPr>
          <w:rFonts w:ascii="Arial" w:hAnsi="Arial" w:cs="Arial"/>
          <w:lang w:val="en-US"/>
        </w:rPr>
        <w:t xml:space="preserve">H1 </w:t>
      </w:r>
      <w:r w:rsidR="00737D1B" w:rsidRPr="00320082">
        <w:rPr>
          <w:rFonts w:ascii="Arial" w:hAnsi="Arial" w:cs="Arial"/>
          <w:lang w:val="en-US"/>
        </w:rPr>
        <w:t>Profit vs duration (H1)</w:t>
      </w:r>
    </w:p>
    <w:p w14:paraId="3D2D9AF1" w14:textId="1A6E50C1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MFE</w:t>
      </w:r>
    </w:p>
    <w:p w14:paraId="151CC03A" w14:textId="3F22A8B3" w:rsidR="00737D1B" w:rsidRPr="00E17F42" w:rsidRDefault="00737D1B" w:rsidP="00737D1B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13FF4179" w14:textId="5D492FB7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MAE</w:t>
      </w:r>
    </w:p>
    <w:p w14:paraId="5BB86036" w14:textId="7A1B15B2" w:rsidR="00737D1B" w:rsidRPr="00E17F42" w:rsidRDefault="00737D1B" w:rsidP="00737D1B">
      <w:pPr>
        <w:pStyle w:val="Paragraphedeliste"/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1A2993F5" w14:textId="6DC7860B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Hours/Period</w:t>
      </w:r>
    </w:p>
    <w:p w14:paraId="44C86F14" w14:textId="51876DDF" w:rsidR="007E4E83" w:rsidRPr="00E17F42" w:rsidRDefault="00737D1B" w:rsidP="00737D1B">
      <w:pPr>
        <w:ind w:left="1080" w:firstLine="36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0A553180" w14:textId="0158B892" w:rsidR="00E2226A" w:rsidRPr="00E17F42" w:rsidRDefault="00E2226A" w:rsidP="007E4E83">
      <w:pPr>
        <w:ind w:left="1440"/>
        <w:rPr>
          <w:rFonts w:ascii="Arial" w:hAnsi="Arial" w:cs="Arial"/>
          <w:lang w:val="en-US"/>
        </w:rPr>
      </w:pPr>
    </w:p>
    <w:p w14:paraId="4CE07A69" w14:textId="3C7E2097" w:rsidR="00E2226A" w:rsidRPr="00E17F42" w:rsidRDefault="00E2226A" w:rsidP="001340C7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H4</w:t>
      </w:r>
    </w:p>
    <w:p w14:paraId="5AC4FAA4" w14:textId="77777777" w:rsidR="00E2226A" w:rsidRPr="00E17F42" w:rsidRDefault="00E2226A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Mql5 returns</w:t>
      </w:r>
    </w:p>
    <w:p w14:paraId="51D04004" w14:textId="3F7B6EB3" w:rsidR="00E2226A" w:rsidRDefault="00EF5F35" w:rsidP="00E2226A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7D52AD47" w14:textId="67CE7E58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77D1D20D" w14:textId="477445FE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52ADF21F" w14:textId="762E68B9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6D747CC3" w14:textId="28E332E9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2F24E80B" w14:textId="35E6A7D7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6CC1C5A2" w14:textId="60C7D295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6CE68C59" w14:textId="63A31396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02335902" w14:textId="06EA4A57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6532B051" w14:textId="64A2F38C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5A663480" w14:textId="77777777" w:rsidR="00BB3255" w:rsidRPr="00E17F42" w:rsidRDefault="00BB3255" w:rsidP="00E2226A">
      <w:pPr>
        <w:ind w:left="1440"/>
        <w:rPr>
          <w:rFonts w:ascii="Arial" w:hAnsi="Arial" w:cs="Arial"/>
          <w:lang w:val="en-US"/>
        </w:rPr>
      </w:pPr>
    </w:p>
    <w:p w14:paraId="45943851" w14:textId="531DA9F4" w:rsidR="00681762" w:rsidRDefault="00681762" w:rsidP="005C356C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Python retunrs</w:t>
      </w:r>
    </w:p>
    <w:p w14:paraId="779F5F7D" w14:textId="77777777" w:rsidR="00681762" w:rsidRDefault="00681762" w:rsidP="00681762">
      <w:pPr>
        <w:keepNext/>
        <w:ind w:left="2160"/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10813D99" wp14:editId="4924CE67">
            <wp:extent cx="3598068" cy="2698750"/>
            <wp:effectExtent l="0" t="0" r="2540" b="6350"/>
            <wp:docPr id="46" name="Imag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24_08_Run_1_No_SL_No_TP_ProfitsALL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1568" cy="27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DDA58" w14:textId="79144B42" w:rsidR="00681762" w:rsidRDefault="00681762" w:rsidP="00681762">
      <w:pPr>
        <w:pStyle w:val="Lgende"/>
        <w:ind w:left="2880"/>
      </w:pPr>
      <w:r>
        <w:t xml:space="preserve">Figure </w:t>
      </w:r>
      <w:fldSimple w:instr=" SEQ Figure \* ARABIC ">
        <w:r>
          <w:rPr>
            <w:noProof/>
          </w:rPr>
          <w:t>10</w:t>
        </w:r>
      </w:fldSimple>
      <w:r w:rsidRPr="00A013FF">
        <w:t>SMA HYSTERESIS _NOSLTP  H4 RETURNS</w:t>
      </w:r>
    </w:p>
    <w:p w14:paraId="5A118774" w14:textId="7155B08A" w:rsidR="00681762" w:rsidRPr="00BB3255" w:rsidRDefault="00681762" w:rsidP="00681762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Figure above </w:t>
      </w:r>
      <w:r w:rsidRPr="00BB3255">
        <w:rPr>
          <w:rFonts w:ascii="Arial" w:hAnsi="Arial" w:cs="Arial"/>
          <w:lang w:val="en-US"/>
        </w:rPr>
        <w:t xml:space="preserve">shows that returns are : </w:t>
      </w:r>
    </w:p>
    <w:p w14:paraId="6D865297" w14:textId="77777777" w:rsidR="00681762" w:rsidRPr="00BB3255" w:rsidRDefault="00681762" w:rsidP="00681762">
      <w:pPr>
        <w:pStyle w:val="Paragraphedeliste"/>
        <w:numPr>
          <w:ilvl w:val="0"/>
          <w:numId w:val="13"/>
        </w:num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Are randomly distributed around 0</w:t>
      </w:r>
    </w:p>
    <w:p w14:paraId="551B68CF" w14:textId="77777777" w:rsidR="00681762" w:rsidRPr="00BB3255" w:rsidRDefault="00681762" w:rsidP="00681762">
      <w:pPr>
        <w:pStyle w:val="Paragraphedeliste"/>
        <w:numPr>
          <w:ilvl w:val="0"/>
          <w:numId w:val="13"/>
        </w:num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Whole returns is correlated</w:t>
      </w:r>
    </w:p>
    <w:p w14:paraId="1A9826B4" w14:textId="77777777" w:rsidR="00681762" w:rsidRPr="00681762" w:rsidRDefault="00681762" w:rsidP="00681762">
      <w:pPr>
        <w:rPr>
          <w:lang w:val="en-US"/>
        </w:rPr>
      </w:pPr>
    </w:p>
    <w:p w14:paraId="6F75DA3E" w14:textId="0883DBCF" w:rsidR="005C356C" w:rsidRPr="005C356C" w:rsidRDefault="009E56A5" w:rsidP="005C356C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Excursions</w:t>
      </w:r>
    </w:p>
    <w:tbl>
      <w:tblPr>
        <w:tblW w:w="0" w:type="auto"/>
        <w:tblCellSpacing w:w="6" w:type="dxa"/>
        <w:tblLayout w:type="fixed"/>
        <w:tblCellMar>
          <w:top w:w="36" w:type="dxa"/>
          <w:left w:w="36" w:type="dxa"/>
          <w:bottom w:w="36" w:type="dxa"/>
          <w:right w:w="36" w:type="dxa"/>
        </w:tblCellMar>
        <w:tblLook w:val="04A0" w:firstRow="1" w:lastRow="0" w:firstColumn="1" w:lastColumn="0" w:noHBand="0" w:noVBand="1"/>
      </w:tblPr>
      <w:tblGrid>
        <w:gridCol w:w="1879"/>
        <w:gridCol w:w="440"/>
        <w:gridCol w:w="1885"/>
        <w:gridCol w:w="440"/>
        <w:gridCol w:w="1737"/>
        <w:gridCol w:w="650"/>
      </w:tblGrid>
      <w:tr w:rsidR="009E56A5" w:rsidRPr="00E17F42" w14:paraId="45892DF2" w14:textId="77777777" w:rsidTr="009E56A5">
        <w:trPr>
          <w:tblCellSpacing w:w="6" w:type="dxa"/>
        </w:trPr>
        <w:tc>
          <w:tcPr>
            <w:tcW w:w="1861" w:type="dxa"/>
            <w:noWrap/>
            <w:vAlign w:val="center"/>
            <w:hideMark/>
          </w:tcPr>
          <w:p w14:paraId="72AEB6D5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(Profits,MFE):</w:t>
            </w:r>
          </w:p>
        </w:tc>
        <w:tc>
          <w:tcPr>
            <w:tcW w:w="428" w:type="dxa"/>
            <w:noWrap/>
            <w:vAlign w:val="center"/>
            <w:hideMark/>
          </w:tcPr>
          <w:p w14:paraId="33A90E01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0.82</w:t>
            </w:r>
          </w:p>
        </w:tc>
        <w:tc>
          <w:tcPr>
            <w:tcW w:w="1873" w:type="dxa"/>
            <w:noWrap/>
            <w:vAlign w:val="center"/>
            <w:hideMark/>
          </w:tcPr>
          <w:p w14:paraId="778B0351" w14:textId="6FE13C89" w:rsidR="009E56A5" w:rsidRPr="00E17F42" w:rsidRDefault="009E56A5" w:rsidP="009E56A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(Profits,MAE):</w:t>
            </w:r>
          </w:p>
        </w:tc>
        <w:tc>
          <w:tcPr>
            <w:tcW w:w="428" w:type="dxa"/>
            <w:noWrap/>
            <w:vAlign w:val="center"/>
            <w:hideMark/>
          </w:tcPr>
          <w:p w14:paraId="2B0B3B27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0.57</w:t>
            </w:r>
          </w:p>
        </w:tc>
        <w:tc>
          <w:tcPr>
            <w:tcW w:w="1725" w:type="dxa"/>
            <w:noWrap/>
            <w:vAlign w:val="center"/>
            <w:hideMark/>
          </w:tcPr>
          <w:p w14:paraId="68E92367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(MFE,MAE):</w:t>
            </w:r>
          </w:p>
        </w:tc>
        <w:tc>
          <w:tcPr>
            <w:tcW w:w="632" w:type="dxa"/>
            <w:noWrap/>
            <w:vAlign w:val="center"/>
            <w:hideMark/>
          </w:tcPr>
          <w:p w14:paraId="53001742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0.1904</w:t>
            </w:r>
          </w:p>
        </w:tc>
      </w:tr>
    </w:tbl>
    <w:p w14:paraId="06E8095C" w14:textId="77777777" w:rsidR="009E56A5" w:rsidRPr="00E17F42" w:rsidRDefault="009E56A5" w:rsidP="009E56A5">
      <w:pPr>
        <w:rPr>
          <w:rFonts w:ascii="Arial" w:hAnsi="Arial" w:cs="Arial"/>
          <w:lang w:val="en-US"/>
        </w:rPr>
      </w:pPr>
    </w:p>
    <w:p w14:paraId="0062F2F4" w14:textId="77777777" w:rsidR="009E56A5" w:rsidRPr="00E17F42" w:rsidRDefault="009E56A5" w:rsidP="009E56A5">
      <w:pPr>
        <w:keepNext/>
        <w:jc w:val="both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44681F1B" wp14:editId="5B1B1818">
            <wp:extent cx="5731510" cy="2665730"/>
            <wp:effectExtent l="0" t="0" r="2540" b="127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ReportTester-61946912-mfemae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1F88E" w14:textId="10ECC237" w:rsidR="009E56A5" w:rsidRPr="00E17F42" w:rsidRDefault="009E56A5" w:rsidP="009E56A5">
      <w:pPr>
        <w:pStyle w:val="Lgende"/>
        <w:ind w:left="2160" w:firstLine="720"/>
        <w:jc w:val="both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681762">
        <w:rPr>
          <w:rFonts w:ascii="Arial" w:hAnsi="Arial" w:cs="Arial"/>
          <w:noProof/>
        </w:rPr>
        <w:t>11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</w:t>
      </w:r>
      <w:r w:rsidR="00320082">
        <w:rPr>
          <w:lang w:val="en-US"/>
        </w:rPr>
        <w:t xml:space="preserve">SMA Hysteresis _NoSLTP </w:t>
      </w:r>
      <w:r w:rsidRPr="00BB3255">
        <w:rPr>
          <w:lang w:val="en-US"/>
        </w:rPr>
        <w:t>Excursions</w:t>
      </w:r>
      <w:r w:rsidR="00427F6B" w:rsidRPr="00BB3255">
        <w:rPr>
          <w:lang w:val="en-US"/>
        </w:rPr>
        <w:t xml:space="preserve"> H4</w:t>
      </w:r>
    </w:p>
    <w:p w14:paraId="2021470B" w14:textId="77777777" w:rsidR="009E56A5" w:rsidRPr="00E17F42" w:rsidRDefault="009E56A5" w:rsidP="009E56A5">
      <w:pPr>
        <w:rPr>
          <w:rFonts w:ascii="Arial" w:hAnsi="Arial" w:cs="Arial"/>
          <w:lang w:val="en-US"/>
        </w:rPr>
      </w:pPr>
    </w:p>
    <w:p w14:paraId="3D34BC82" w14:textId="77777777" w:rsidR="00E2226A" w:rsidRPr="00E17F42" w:rsidRDefault="00E2226A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returns</w:t>
      </w:r>
    </w:p>
    <w:p w14:paraId="045D9251" w14:textId="77777777" w:rsidR="00E2226A" w:rsidRPr="00E17F42" w:rsidRDefault="00E2226A" w:rsidP="00E2226A">
      <w:pPr>
        <w:pStyle w:val="Titre5"/>
        <w:rPr>
          <w:rFonts w:ascii="Arial" w:hAnsi="Arial" w:cs="Arial"/>
          <w:lang w:val="en-US"/>
        </w:rPr>
      </w:pPr>
    </w:p>
    <w:p w14:paraId="6BED2AEE" w14:textId="77777777" w:rsidR="00E2226A" w:rsidRPr="00E17F42" w:rsidRDefault="00E2226A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correlations</w:t>
      </w:r>
    </w:p>
    <w:p w14:paraId="1016464A" w14:textId="77777777" w:rsidR="001E019D" w:rsidRPr="00E17F42" w:rsidRDefault="001E019D" w:rsidP="001E019D">
      <w:pPr>
        <w:keepNext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0AF70FD6" wp14:editId="04DBFAD9">
            <wp:extent cx="5731510" cy="2813685"/>
            <wp:effectExtent l="0" t="0" r="2540" b="5715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24_08_Run_1_No_SL_No_TP_SL_TP_correlations_H4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4CD92" w14:textId="1E512ADB" w:rsidR="00E2226A" w:rsidRPr="00E17F42" w:rsidRDefault="001E019D" w:rsidP="001E019D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681762">
        <w:rPr>
          <w:rFonts w:ascii="Arial" w:hAnsi="Arial" w:cs="Arial"/>
          <w:noProof/>
        </w:rPr>
        <w:t>13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</w:t>
      </w:r>
      <w:r w:rsidR="00320082">
        <w:rPr>
          <w:lang w:val="en-US"/>
        </w:rPr>
        <w:t xml:space="preserve">SMA Hysteresis _NoSLTP  </w:t>
      </w:r>
      <w:r w:rsidRPr="00E17F42">
        <w:rPr>
          <w:rFonts w:ascii="Arial" w:hAnsi="Arial" w:cs="Arial"/>
          <w:lang w:val="en-US"/>
        </w:rPr>
        <w:t>H4 correlations</w:t>
      </w:r>
    </w:p>
    <w:p w14:paraId="5B9F1D19" w14:textId="236081A2" w:rsidR="00E2226A" w:rsidRPr="00E17F42" w:rsidRDefault="00E2226A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SL/TP Histogram</w:t>
      </w:r>
    </w:p>
    <w:p w14:paraId="3E15F01B" w14:textId="77777777" w:rsidR="00EF5F35" w:rsidRPr="00E17F42" w:rsidRDefault="00EF5F35" w:rsidP="00EF5F35">
      <w:pPr>
        <w:ind w:left="180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4859F4EC" w14:textId="77777777" w:rsidR="00EF5F35" w:rsidRPr="00E17F42" w:rsidRDefault="00EF5F35" w:rsidP="00EF5F35">
      <w:pPr>
        <w:rPr>
          <w:rFonts w:ascii="Arial" w:hAnsi="Arial" w:cs="Arial"/>
          <w:lang w:val="en-US"/>
        </w:rPr>
      </w:pPr>
    </w:p>
    <w:p w14:paraId="022C37BB" w14:textId="06D6C524" w:rsidR="00E2226A" w:rsidRPr="00E17F42" w:rsidRDefault="00E2226A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trade duration</w:t>
      </w:r>
    </w:p>
    <w:p w14:paraId="0A5B7609" w14:textId="77777777" w:rsidR="001E019D" w:rsidRPr="00E17F42" w:rsidRDefault="001E019D" w:rsidP="00EA2844">
      <w:pPr>
        <w:keepNext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7367EB1D" wp14:editId="05AB94D1">
            <wp:extent cx="3129049" cy="2346960"/>
            <wp:effectExtent l="0" t="0" r="0" b="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24_08_Run_1_No_SL_No_TP_durations_vs_returns__H4_ALL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4717" cy="2351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597B8" w14:textId="2F768DC4" w:rsidR="001E019D" w:rsidRPr="00E17F42" w:rsidRDefault="001E019D" w:rsidP="001E019D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681762">
        <w:rPr>
          <w:rFonts w:ascii="Arial" w:hAnsi="Arial" w:cs="Arial"/>
          <w:noProof/>
        </w:rPr>
        <w:t>14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</w:t>
      </w:r>
      <w:r w:rsidR="00320082">
        <w:rPr>
          <w:lang w:val="en-US"/>
        </w:rPr>
        <w:t xml:space="preserve">SMA Hysteresis _NoSLTP  </w:t>
      </w:r>
      <w:r w:rsidRPr="00E17F42">
        <w:rPr>
          <w:rFonts w:ascii="Arial" w:hAnsi="Arial" w:cs="Arial"/>
          <w:lang w:val="en-US"/>
        </w:rPr>
        <w:t>Profit durations (H4)</w:t>
      </w:r>
    </w:p>
    <w:p w14:paraId="3291D2D0" w14:textId="275F1BCC" w:rsidR="00737D1B" w:rsidRPr="00E17F42" w:rsidRDefault="00737D1B" w:rsidP="001340C7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D1</w:t>
      </w:r>
    </w:p>
    <w:p w14:paraId="1F51430A" w14:textId="77777777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Mql5 returns</w:t>
      </w:r>
    </w:p>
    <w:p w14:paraId="0B85A96F" w14:textId="1A354DC0" w:rsidR="00737D1B" w:rsidRPr="00E17F42" w:rsidRDefault="00EF5F35" w:rsidP="00737D1B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09F47681" w14:textId="0272DC61" w:rsidR="009F01E0" w:rsidRPr="00E17F42" w:rsidRDefault="009F01E0" w:rsidP="00737D1B">
      <w:pPr>
        <w:ind w:left="1440"/>
        <w:rPr>
          <w:rFonts w:ascii="Arial" w:hAnsi="Arial" w:cs="Arial"/>
          <w:lang w:val="en-US"/>
        </w:rPr>
      </w:pPr>
    </w:p>
    <w:p w14:paraId="0B7D1A7B" w14:textId="77777777" w:rsidR="009F01E0" w:rsidRPr="00E17F42" w:rsidRDefault="009F01E0" w:rsidP="00737D1B">
      <w:pPr>
        <w:ind w:left="1440"/>
        <w:rPr>
          <w:rFonts w:ascii="Arial" w:hAnsi="Arial" w:cs="Arial"/>
          <w:lang w:val="en-US"/>
        </w:rPr>
      </w:pPr>
    </w:p>
    <w:p w14:paraId="21C1AFCA" w14:textId="77777777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returns</w:t>
      </w:r>
    </w:p>
    <w:p w14:paraId="1113A856" w14:textId="3940B099" w:rsidR="001E019D" w:rsidRPr="00E17F42" w:rsidRDefault="001E019D" w:rsidP="00EA2844">
      <w:pPr>
        <w:pStyle w:val="Titre5"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0D032F32" wp14:editId="712993E4">
            <wp:extent cx="3460750" cy="2595754"/>
            <wp:effectExtent l="0" t="0" r="635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24_08_Run_1_No_SL_No_TP_ProfitsALL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6197" cy="259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D52F6" w14:textId="05FCF008" w:rsidR="00320082" w:rsidRDefault="001E019D" w:rsidP="00BB3255">
      <w:pPr>
        <w:pStyle w:val="Lgende"/>
        <w:ind w:left="2160" w:firstLine="720"/>
        <w:rPr>
          <w:rFonts w:ascii="Arial" w:hAnsi="Arial" w:cs="Arial"/>
          <w:lang w:val="en-US"/>
        </w:rPr>
      </w:pPr>
      <w:bookmarkStart w:id="1" w:name="_Ref118323701"/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681762">
        <w:rPr>
          <w:rFonts w:ascii="Arial" w:hAnsi="Arial" w:cs="Arial"/>
          <w:noProof/>
        </w:rPr>
        <w:t>15</w:t>
      </w:r>
      <w:r w:rsidRPr="00E17F42">
        <w:rPr>
          <w:rFonts w:ascii="Arial" w:hAnsi="Arial" w:cs="Arial"/>
        </w:rPr>
        <w:fldChar w:fldCharType="end"/>
      </w:r>
      <w:bookmarkEnd w:id="1"/>
      <w:r w:rsidRPr="00E17F42">
        <w:rPr>
          <w:rFonts w:ascii="Arial" w:hAnsi="Arial" w:cs="Arial"/>
          <w:lang w:val="en-US"/>
        </w:rPr>
        <w:t xml:space="preserve"> </w:t>
      </w:r>
      <w:r w:rsidR="00320082">
        <w:rPr>
          <w:lang w:val="en-US"/>
        </w:rPr>
        <w:t xml:space="preserve">SMA Hysteresis _NoSLTP  </w:t>
      </w:r>
      <w:r w:rsidRPr="00E17F42">
        <w:rPr>
          <w:rFonts w:ascii="Arial" w:hAnsi="Arial" w:cs="Arial"/>
          <w:lang w:val="en-US"/>
        </w:rPr>
        <w:t>D1 returns</w:t>
      </w:r>
    </w:p>
    <w:p w14:paraId="77E6A09E" w14:textId="5D8EC569" w:rsidR="00320082" w:rsidRDefault="00320082" w:rsidP="00320082">
      <w:pPr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REF _Ref118323701 \h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E17F42">
        <w:rPr>
          <w:rFonts w:ascii="Arial" w:hAnsi="Arial" w:cs="Arial"/>
        </w:rPr>
        <w:t xml:space="preserve">Figure </w:t>
      </w:r>
      <w:r>
        <w:rPr>
          <w:rFonts w:ascii="Arial" w:hAnsi="Arial" w:cs="Arial"/>
          <w:noProof/>
        </w:rPr>
        <w:t>14</w:t>
      </w:r>
      <w:r>
        <w:rPr>
          <w:lang w:val="en-US"/>
        </w:rPr>
        <w:fldChar w:fldCharType="end"/>
      </w:r>
      <w:r>
        <w:rPr>
          <w:lang w:val="en-US"/>
        </w:rPr>
        <w:t xml:space="preserve"> shows a positive returns driven by : </w:t>
      </w:r>
    </w:p>
    <w:p w14:paraId="4938355F" w14:textId="77777777" w:rsidR="00320082" w:rsidRPr="00320082" w:rsidRDefault="00320082" w:rsidP="00320082">
      <w:pPr>
        <w:rPr>
          <w:lang w:val="en-US"/>
        </w:rPr>
      </w:pPr>
    </w:p>
    <w:p w14:paraId="42FB5A8D" w14:textId="77777777" w:rsidR="00073821" w:rsidRPr="00E17F42" w:rsidRDefault="00073821" w:rsidP="00073821">
      <w:pPr>
        <w:pStyle w:val="Titre5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7E49818B" wp14:editId="2C49455D">
            <wp:extent cx="5731510" cy="1543050"/>
            <wp:effectExtent l="0" t="0" r="2540" b="0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trending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DC2E7" w14:textId="45FA7ABE" w:rsidR="00737D1B" w:rsidRPr="00E17F42" w:rsidRDefault="00073821" w:rsidP="00CD225D">
      <w:pPr>
        <w:pStyle w:val="Lgende"/>
        <w:ind w:left="720" w:firstLine="720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681762">
        <w:rPr>
          <w:rFonts w:ascii="Arial" w:hAnsi="Arial" w:cs="Arial"/>
          <w:noProof/>
        </w:rPr>
        <w:t>16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EUR USD....not trending periods makes for losses</w:t>
      </w:r>
    </w:p>
    <w:p w14:paraId="5D6F1F53" w14:textId="24200426" w:rsidR="009F01E0" w:rsidRPr="00E17F42" w:rsidRDefault="009F01E0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Excursion</w:t>
      </w:r>
    </w:p>
    <w:tbl>
      <w:tblPr>
        <w:tblW w:w="0" w:type="auto"/>
        <w:tblCellSpacing w:w="6" w:type="dxa"/>
        <w:tblCellMar>
          <w:top w:w="36" w:type="dxa"/>
          <w:left w:w="36" w:type="dxa"/>
          <w:bottom w:w="36" w:type="dxa"/>
          <w:right w:w="36" w:type="dxa"/>
        </w:tblCellMar>
        <w:tblLook w:val="04A0" w:firstRow="1" w:lastRow="0" w:firstColumn="1" w:lastColumn="0" w:noHBand="0" w:noVBand="1"/>
      </w:tblPr>
      <w:tblGrid>
        <w:gridCol w:w="1904"/>
        <w:gridCol w:w="396"/>
        <w:gridCol w:w="1907"/>
        <w:gridCol w:w="396"/>
        <w:gridCol w:w="1791"/>
        <w:gridCol w:w="580"/>
      </w:tblGrid>
      <w:tr w:rsidR="009F01E0" w:rsidRPr="00E17F42" w14:paraId="161D1842" w14:textId="77777777" w:rsidTr="009F01E0">
        <w:trPr>
          <w:tblCellSpacing w:w="6" w:type="dxa"/>
        </w:trPr>
        <w:tc>
          <w:tcPr>
            <w:tcW w:w="0" w:type="auto"/>
            <w:noWrap/>
            <w:vAlign w:val="center"/>
            <w:hideMark/>
          </w:tcPr>
          <w:p w14:paraId="211E2FE9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(Profits,MFE):</w:t>
            </w:r>
          </w:p>
        </w:tc>
        <w:tc>
          <w:tcPr>
            <w:tcW w:w="0" w:type="auto"/>
            <w:noWrap/>
            <w:vAlign w:val="center"/>
            <w:hideMark/>
          </w:tcPr>
          <w:p w14:paraId="1E20B8B1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0.85</w:t>
            </w:r>
          </w:p>
        </w:tc>
        <w:tc>
          <w:tcPr>
            <w:tcW w:w="0" w:type="auto"/>
            <w:noWrap/>
            <w:vAlign w:val="center"/>
            <w:hideMark/>
          </w:tcPr>
          <w:p w14:paraId="685A16DF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(Profits,MAE):</w:t>
            </w:r>
          </w:p>
        </w:tc>
        <w:tc>
          <w:tcPr>
            <w:tcW w:w="0" w:type="auto"/>
            <w:noWrap/>
            <w:vAlign w:val="center"/>
            <w:hideMark/>
          </w:tcPr>
          <w:p w14:paraId="632C482B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0.56</w:t>
            </w:r>
          </w:p>
        </w:tc>
        <w:tc>
          <w:tcPr>
            <w:tcW w:w="0" w:type="auto"/>
            <w:noWrap/>
            <w:vAlign w:val="center"/>
            <w:hideMark/>
          </w:tcPr>
          <w:p w14:paraId="34D98DB0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(MFE,MAE):</w:t>
            </w:r>
          </w:p>
        </w:tc>
        <w:tc>
          <w:tcPr>
            <w:tcW w:w="0" w:type="auto"/>
            <w:noWrap/>
            <w:vAlign w:val="center"/>
            <w:hideMark/>
          </w:tcPr>
          <w:p w14:paraId="191D5A47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0.2364</w:t>
            </w:r>
          </w:p>
        </w:tc>
      </w:tr>
    </w:tbl>
    <w:p w14:paraId="21165CE3" w14:textId="77777777" w:rsidR="00BB3255" w:rsidRDefault="009F01E0" w:rsidP="009C3E93">
      <w:pPr>
        <w:keepNext/>
        <w:ind w:left="1440"/>
      </w:pPr>
      <w:r w:rsidRPr="00E17F42">
        <w:rPr>
          <w:rFonts w:ascii="Arial" w:hAnsi="Arial" w:cs="Arial"/>
          <w:noProof/>
          <w:lang w:val="en-US"/>
        </w:rPr>
        <w:lastRenderedPageBreak/>
        <w:drawing>
          <wp:inline distT="0" distB="0" distL="0" distR="0" wp14:anchorId="6779FA93" wp14:editId="545D2D9B">
            <wp:extent cx="4131310" cy="1921476"/>
            <wp:effectExtent l="0" t="0" r="2540" b="317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ReportTester-61946912-mfemae (2).pn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1649" cy="192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BEF62" w14:textId="6474AB45" w:rsidR="009F01E0" w:rsidRPr="00E17F42" w:rsidRDefault="00BB3255" w:rsidP="00BB3255">
      <w:pPr>
        <w:pStyle w:val="Lgende"/>
        <w:rPr>
          <w:rFonts w:ascii="Arial" w:hAnsi="Arial" w:cs="Arial"/>
          <w:lang w:val="en-US"/>
        </w:rPr>
      </w:pPr>
      <w:r>
        <w:tab/>
      </w:r>
      <w:r>
        <w:tab/>
      </w:r>
      <w:r>
        <w:tab/>
        <w:t xml:space="preserve">Figure </w:t>
      </w:r>
      <w:fldSimple w:instr=" SEQ Figure \* ARABIC ">
        <w:r w:rsidR="00681762">
          <w:rPr>
            <w:noProof/>
          </w:rPr>
          <w:t>17</w:t>
        </w:r>
      </w:fldSimple>
      <w:r w:rsidRPr="009C583A">
        <w:t xml:space="preserve">: SMA HYSTERESIS _NOSLTP  </w:t>
      </w:r>
      <w:r>
        <w:rPr>
          <w:lang w:val="en-US"/>
        </w:rPr>
        <w:t>D1</w:t>
      </w:r>
      <w:r>
        <w:t xml:space="preserve"> </w:t>
      </w:r>
      <w:r>
        <w:rPr>
          <w:lang w:val="en-US"/>
        </w:rPr>
        <w:t>Excursions</w:t>
      </w:r>
    </w:p>
    <w:p w14:paraId="070AFBCD" w14:textId="596D9EBA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correlations</w:t>
      </w:r>
    </w:p>
    <w:p w14:paraId="1220FB96" w14:textId="77777777" w:rsidR="00C75D7D" w:rsidRDefault="001E019D" w:rsidP="00C75D7D">
      <w:pPr>
        <w:keepNext/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0FEAAB77" wp14:editId="003934A7">
            <wp:extent cx="5731510" cy="2813685"/>
            <wp:effectExtent l="0" t="0" r="2540" b="5715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24_08_Run_1_No_SL_No_TP_SL_TP_Correlations.pn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A9E51" w14:textId="7F62A141" w:rsidR="001E019D" w:rsidRPr="00E17F42" w:rsidRDefault="00C75D7D" w:rsidP="00C75D7D">
      <w:pPr>
        <w:pStyle w:val="Lgende"/>
        <w:rPr>
          <w:rFonts w:ascii="Arial" w:hAnsi="Arial" w:cs="Arial"/>
        </w:rPr>
      </w:pPr>
      <w:r>
        <w:tab/>
      </w:r>
      <w:r>
        <w:tab/>
      </w:r>
      <w:r w:rsidR="00681762">
        <w:tab/>
      </w:r>
      <w:r>
        <w:t xml:space="preserve">Figure </w:t>
      </w:r>
      <w:fldSimple w:instr=" SEQ Figure \* ARABIC ">
        <w:r w:rsidR="00681762">
          <w:rPr>
            <w:noProof/>
          </w:rPr>
          <w:t>18</w:t>
        </w:r>
      </w:fldSimple>
      <w:r>
        <w:rPr>
          <w:lang w:val="en-US"/>
        </w:rPr>
        <w:t xml:space="preserve"> </w:t>
      </w:r>
      <w:r w:rsidRPr="004026D3">
        <w:rPr>
          <w:lang w:val="en-US"/>
        </w:rPr>
        <w:t xml:space="preserve"> SMA HYSTERESIS _NOSLTP  </w:t>
      </w:r>
      <w:r>
        <w:rPr>
          <w:lang w:val="en-US"/>
        </w:rPr>
        <w:t xml:space="preserve">d1 </w:t>
      </w:r>
      <w:r w:rsidRPr="004026D3">
        <w:rPr>
          <w:lang w:val="en-US"/>
        </w:rPr>
        <w:t xml:space="preserve"> CORRELATIONS</w:t>
      </w:r>
    </w:p>
    <w:p w14:paraId="688A2473" w14:textId="77777777" w:rsidR="001E019D" w:rsidRPr="00BB3255" w:rsidRDefault="001E019D" w:rsidP="001E019D">
      <w:pPr>
        <w:rPr>
          <w:rFonts w:ascii="Arial" w:hAnsi="Arial" w:cs="Arial"/>
          <w:lang w:val="en-US"/>
        </w:rPr>
      </w:pPr>
    </w:p>
    <w:p w14:paraId="5484E56A" w14:textId="1B0CB35A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SL/TP Histogram</w:t>
      </w:r>
    </w:p>
    <w:p w14:paraId="51493C57" w14:textId="2ECC0655" w:rsidR="00EF5F35" w:rsidRPr="00E17F42" w:rsidRDefault="00EF5F35" w:rsidP="00EF5F35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applicable</w:t>
      </w:r>
    </w:p>
    <w:p w14:paraId="0961E974" w14:textId="77777777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Python trade duration</w:t>
      </w:r>
    </w:p>
    <w:p w14:paraId="3723CF3D" w14:textId="77777777" w:rsidR="001E019D" w:rsidRPr="00E17F42" w:rsidRDefault="001E019D" w:rsidP="00681762">
      <w:pPr>
        <w:keepNext/>
        <w:ind w:left="720"/>
        <w:jc w:val="center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712F61CE" wp14:editId="0525C24B">
            <wp:extent cx="4080164" cy="3060349"/>
            <wp:effectExtent l="0" t="0" r="0" b="6985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24_08_Run_1_No_SL_No_TP_durations_vs_returnsALL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2263" cy="3061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B279E" w14:textId="1488F47E" w:rsidR="00E2226A" w:rsidRPr="00E17F42" w:rsidRDefault="001E019D" w:rsidP="00F35163">
      <w:pPr>
        <w:pStyle w:val="Lgende"/>
        <w:ind w:left="2160" w:firstLine="720"/>
        <w:rPr>
          <w:rFonts w:ascii="Arial" w:hAnsi="Arial" w:cs="Arial"/>
          <w:lang w:val="fr-BE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681762">
        <w:rPr>
          <w:rFonts w:ascii="Arial" w:hAnsi="Arial" w:cs="Arial"/>
          <w:noProof/>
        </w:rPr>
        <w:t>19</w:t>
      </w:r>
      <w:r w:rsidRPr="00E17F42">
        <w:rPr>
          <w:rFonts w:ascii="Arial" w:hAnsi="Arial" w:cs="Arial"/>
        </w:rPr>
        <w:fldChar w:fldCharType="end"/>
      </w:r>
      <w:r w:rsidR="00BB3255">
        <w:rPr>
          <w:rFonts w:ascii="Arial" w:hAnsi="Arial" w:cs="Arial"/>
          <w:lang w:val="en-US"/>
        </w:rPr>
        <w:t xml:space="preserve"> </w:t>
      </w:r>
      <w:r w:rsidR="00BB3255" w:rsidRPr="004026D3">
        <w:rPr>
          <w:lang w:val="en-US"/>
        </w:rPr>
        <w:t>SMA HYSTERESIS</w:t>
      </w:r>
      <w:r w:rsidRPr="00E17F42">
        <w:rPr>
          <w:rFonts w:ascii="Arial" w:hAnsi="Arial" w:cs="Arial"/>
          <w:lang w:val="fr-BE"/>
        </w:rPr>
        <w:t xml:space="preserve"> Profit vs durations (D1)</w:t>
      </w:r>
    </w:p>
    <w:p w14:paraId="23561489" w14:textId="0EC1DD4D" w:rsidR="007F0250" w:rsidRPr="00E17F42" w:rsidRDefault="007F0250" w:rsidP="007F0250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W1</w:t>
      </w:r>
    </w:p>
    <w:p w14:paraId="385E846B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Mql5 returns</w:t>
      </w:r>
    </w:p>
    <w:p w14:paraId="1D0ABCA3" w14:textId="77777777" w:rsidR="007F0250" w:rsidRPr="00E17F42" w:rsidRDefault="007F0250" w:rsidP="007F0250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3FF382CB" w14:textId="77777777" w:rsidR="007F0250" w:rsidRPr="00E17F42" w:rsidRDefault="007F0250" w:rsidP="007F0250">
      <w:pPr>
        <w:ind w:left="1440"/>
        <w:rPr>
          <w:rFonts w:ascii="Arial" w:hAnsi="Arial" w:cs="Arial"/>
          <w:lang w:val="en-US"/>
        </w:rPr>
      </w:pPr>
    </w:p>
    <w:p w14:paraId="7BED8DD1" w14:textId="77777777" w:rsidR="007F0250" w:rsidRPr="00E17F42" w:rsidRDefault="007F0250" w:rsidP="007F0250">
      <w:pPr>
        <w:ind w:left="1440"/>
        <w:rPr>
          <w:rFonts w:ascii="Arial" w:hAnsi="Arial" w:cs="Arial"/>
          <w:lang w:val="en-US"/>
        </w:rPr>
      </w:pPr>
    </w:p>
    <w:p w14:paraId="63669697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returns</w:t>
      </w:r>
    </w:p>
    <w:p w14:paraId="6F5C4E37" w14:textId="77777777" w:rsidR="003E4421" w:rsidRPr="00E17F42" w:rsidRDefault="007F0250" w:rsidP="00EA2844">
      <w:pPr>
        <w:pStyle w:val="Titre5"/>
        <w:ind w:left="144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5B41E860" wp14:editId="04D55ED5">
            <wp:extent cx="4336473" cy="2400771"/>
            <wp:effectExtent l="0" t="0" r="6985" b="0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weekly_only_one_big_trend.pn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1673" cy="24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18280" w14:textId="49449040" w:rsidR="003E4421" w:rsidRPr="00E17F42" w:rsidRDefault="003E4421" w:rsidP="003E4421">
      <w:pPr>
        <w:pStyle w:val="Lgende"/>
        <w:ind w:left="720" w:firstLine="720"/>
        <w:rPr>
          <w:rFonts w:ascii="Arial" w:hAnsi="Arial" w:cs="Arial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681762">
        <w:rPr>
          <w:rFonts w:ascii="Arial" w:hAnsi="Arial" w:cs="Arial"/>
          <w:noProof/>
        </w:rPr>
        <w:t>20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</w:t>
      </w:r>
      <w:r w:rsidRPr="00BB3255">
        <w:rPr>
          <w:lang w:val="en-US"/>
        </w:rPr>
        <w:t>EUR-USD W1 : not enough trending does not allow for this strategy</w:t>
      </w:r>
    </w:p>
    <w:p w14:paraId="0E4F63AA" w14:textId="77777777" w:rsidR="003E4421" w:rsidRPr="00BB3255" w:rsidRDefault="003E4421" w:rsidP="00EA2844">
      <w:pPr>
        <w:pStyle w:val="Titre5"/>
        <w:ind w:left="1440"/>
        <w:rPr>
          <w:rFonts w:asciiTheme="minorHAnsi" w:eastAsiaTheme="minorEastAsia" w:hAnsiTheme="minorHAnsi" w:cstheme="minorBidi"/>
          <w:b/>
          <w:bCs/>
          <w:i w:val="0"/>
          <w:iCs w:val="0"/>
          <w:smallCaps/>
          <w:color w:val="595959" w:themeColor="text1" w:themeTint="A6"/>
          <w:sz w:val="21"/>
          <w:szCs w:val="21"/>
          <w:lang w:val="en-US"/>
        </w:rPr>
      </w:pPr>
      <w:r w:rsidRPr="00BB3255">
        <w:rPr>
          <w:rFonts w:asciiTheme="minorHAnsi" w:eastAsiaTheme="minorEastAsia" w:hAnsiTheme="minorHAnsi" w:cstheme="minorBidi"/>
          <w:b/>
          <w:bCs/>
          <w:i w:val="0"/>
          <w:iCs w:val="0"/>
          <w:smallCaps/>
          <w:noProof/>
          <w:color w:val="595959" w:themeColor="text1" w:themeTint="A6"/>
          <w:sz w:val="21"/>
          <w:szCs w:val="21"/>
          <w:lang w:val="en-US"/>
        </w:rPr>
        <w:lastRenderedPageBreak/>
        <w:drawing>
          <wp:inline distT="0" distB="0" distL="0" distR="0" wp14:anchorId="6C4F0518" wp14:editId="3941B26D">
            <wp:extent cx="4546946" cy="2668925"/>
            <wp:effectExtent l="0" t="0" r="6350" b="0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JPY-two-trends.png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5230" cy="2679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C0EDF" w14:textId="4F128529" w:rsidR="007F0250" w:rsidRPr="00BB3255" w:rsidRDefault="003E4421" w:rsidP="003E4421">
      <w:pPr>
        <w:pStyle w:val="Lgende"/>
        <w:ind w:left="720" w:firstLine="720"/>
        <w:rPr>
          <w:lang w:val="en-US"/>
        </w:rPr>
      </w:pPr>
      <w:r w:rsidRPr="00BB3255">
        <w:rPr>
          <w:lang w:val="en-US"/>
        </w:rPr>
        <w:t xml:space="preserve">Figure </w:t>
      </w:r>
      <w:r w:rsidRPr="00BB3255">
        <w:rPr>
          <w:lang w:val="en-US"/>
        </w:rPr>
        <w:fldChar w:fldCharType="begin"/>
      </w:r>
      <w:r w:rsidRPr="00BB3255">
        <w:rPr>
          <w:lang w:val="en-US"/>
        </w:rPr>
        <w:instrText xml:space="preserve"> SEQ Figure \* ARABIC </w:instrText>
      </w:r>
      <w:r w:rsidRPr="00BB3255">
        <w:rPr>
          <w:lang w:val="en-US"/>
        </w:rPr>
        <w:fldChar w:fldCharType="separate"/>
      </w:r>
      <w:r w:rsidR="00681762">
        <w:rPr>
          <w:noProof/>
          <w:lang w:val="en-US"/>
        </w:rPr>
        <w:t>21</w:t>
      </w:r>
      <w:r w:rsidRPr="00BB3255">
        <w:rPr>
          <w:lang w:val="en-US"/>
        </w:rPr>
        <w:fldChar w:fldCharType="end"/>
      </w:r>
      <w:r w:rsidRPr="00BB3255">
        <w:rPr>
          <w:lang w:val="en-US"/>
        </w:rPr>
        <w:t xml:space="preserve"> : Two trends on the JPY PAIR makes a profit ( here EUR JPY displayed)</w:t>
      </w:r>
    </w:p>
    <w:p w14:paraId="4492AEE5" w14:textId="614C7FE9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excursion</w:t>
      </w:r>
    </w:p>
    <w:tbl>
      <w:tblPr>
        <w:tblW w:w="0" w:type="auto"/>
        <w:tblCellSpacing w:w="6" w:type="dxa"/>
        <w:tblCellMar>
          <w:top w:w="36" w:type="dxa"/>
          <w:left w:w="36" w:type="dxa"/>
          <w:bottom w:w="36" w:type="dxa"/>
          <w:right w:w="36" w:type="dxa"/>
        </w:tblCellMar>
        <w:tblLook w:val="04A0" w:firstRow="1" w:lastRow="0" w:firstColumn="1" w:lastColumn="0" w:noHBand="0" w:noVBand="1"/>
      </w:tblPr>
      <w:tblGrid>
        <w:gridCol w:w="96"/>
        <w:gridCol w:w="90"/>
        <w:gridCol w:w="90"/>
        <w:gridCol w:w="90"/>
        <w:gridCol w:w="90"/>
        <w:gridCol w:w="90"/>
        <w:gridCol w:w="1898"/>
        <w:gridCol w:w="396"/>
        <w:gridCol w:w="1907"/>
        <w:gridCol w:w="396"/>
        <w:gridCol w:w="1791"/>
        <w:gridCol w:w="580"/>
      </w:tblGrid>
      <w:tr w:rsidR="003E4421" w:rsidRPr="00E17F42" w14:paraId="7ADDF9B3" w14:textId="29C63AB7" w:rsidTr="00AB7052">
        <w:trPr>
          <w:tblCellSpacing w:w="6" w:type="dxa"/>
        </w:trPr>
        <w:tc>
          <w:tcPr>
            <w:tcW w:w="0" w:type="auto"/>
            <w:noWrap/>
            <w:vAlign w:val="center"/>
          </w:tcPr>
          <w:p w14:paraId="4A4C5065" w14:textId="5D813FB4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6CB51E49" w14:textId="5022AE30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7B57D06D" w14:textId="39D8E053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72E3D3D0" w14:textId="2BDF8AB4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2941DA42" w14:textId="3BB50DCF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5E5EEE04" w14:textId="6D56F2FF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34C7522D" w14:textId="1901BB97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16"/>
                <w:szCs w:val="16"/>
              </w:rPr>
              <w:t>Correlation (Profits,MFE):</w:t>
            </w:r>
          </w:p>
        </w:tc>
        <w:tc>
          <w:tcPr>
            <w:tcW w:w="0" w:type="auto"/>
            <w:vAlign w:val="center"/>
          </w:tcPr>
          <w:p w14:paraId="5DA85E10" w14:textId="7286566F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0.87</w:t>
            </w:r>
          </w:p>
        </w:tc>
        <w:tc>
          <w:tcPr>
            <w:tcW w:w="0" w:type="auto"/>
            <w:vAlign w:val="center"/>
          </w:tcPr>
          <w:p w14:paraId="1F2D8439" w14:textId="26AEE493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16"/>
                <w:szCs w:val="16"/>
              </w:rPr>
              <w:t>Correlation (Profits,MAE):</w:t>
            </w:r>
          </w:p>
        </w:tc>
        <w:tc>
          <w:tcPr>
            <w:tcW w:w="0" w:type="auto"/>
            <w:vAlign w:val="center"/>
          </w:tcPr>
          <w:p w14:paraId="30365493" w14:textId="1E83A5CF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0.63</w:t>
            </w:r>
          </w:p>
        </w:tc>
        <w:tc>
          <w:tcPr>
            <w:tcW w:w="0" w:type="auto"/>
            <w:vAlign w:val="center"/>
          </w:tcPr>
          <w:p w14:paraId="2F576B63" w14:textId="3B7CB7D6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16"/>
                <w:szCs w:val="16"/>
              </w:rPr>
              <w:t>Correlation (MFE,MAE):</w:t>
            </w:r>
          </w:p>
        </w:tc>
        <w:tc>
          <w:tcPr>
            <w:tcW w:w="0" w:type="auto"/>
            <w:vAlign w:val="center"/>
          </w:tcPr>
          <w:p w14:paraId="47BF8297" w14:textId="3AA56B14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0.3572</w:t>
            </w:r>
          </w:p>
        </w:tc>
      </w:tr>
    </w:tbl>
    <w:p w14:paraId="30785B5B" w14:textId="77777777" w:rsidR="003E4421" w:rsidRPr="00E17F42" w:rsidRDefault="003E4421" w:rsidP="003E4421">
      <w:pPr>
        <w:keepNext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6E82D886" wp14:editId="408C9CCD">
            <wp:extent cx="5731510" cy="2665730"/>
            <wp:effectExtent l="0" t="0" r="2540" b="1270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ReportTester-61946912-mfemae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13799" w14:textId="5541DE1B" w:rsidR="007F0250" w:rsidRPr="00BB3255" w:rsidRDefault="003E4421" w:rsidP="003E4421">
      <w:pPr>
        <w:pStyle w:val="Lgende"/>
        <w:ind w:left="2160" w:firstLine="720"/>
        <w:rPr>
          <w:lang w:val="en-US"/>
        </w:rPr>
      </w:pPr>
      <w:r w:rsidRPr="00BB3255">
        <w:rPr>
          <w:lang w:val="en-US"/>
        </w:rPr>
        <w:t xml:space="preserve">Figure </w:t>
      </w:r>
      <w:r w:rsidRPr="00BB3255">
        <w:rPr>
          <w:lang w:val="en-US"/>
        </w:rPr>
        <w:fldChar w:fldCharType="begin"/>
      </w:r>
      <w:r w:rsidRPr="00BB3255">
        <w:rPr>
          <w:lang w:val="en-US"/>
        </w:rPr>
        <w:instrText xml:space="preserve"> SEQ Figure \* ARABIC </w:instrText>
      </w:r>
      <w:r w:rsidRPr="00BB3255">
        <w:rPr>
          <w:lang w:val="en-US"/>
        </w:rPr>
        <w:fldChar w:fldCharType="separate"/>
      </w:r>
      <w:r w:rsidR="00681762">
        <w:rPr>
          <w:noProof/>
          <w:lang w:val="en-US"/>
        </w:rPr>
        <w:t>22</w:t>
      </w:r>
      <w:r w:rsidRPr="00BB3255">
        <w:rPr>
          <w:lang w:val="en-US"/>
        </w:rPr>
        <w:fldChar w:fldCharType="end"/>
      </w:r>
      <w:r w:rsidRPr="00BB3255">
        <w:rPr>
          <w:lang w:val="en-US"/>
        </w:rPr>
        <w:t xml:space="preserve"> </w:t>
      </w:r>
      <w:r w:rsidR="00BB3255" w:rsidRPr="004026D3">
        <w:rPr>
          <w:lang w:val="en-US"/>
        </w:rPr>
        <w:t xml:space="preserve">SMA HYSTERESIS </w:t>
      </w:r>
      <w:r w:rsidR="00BB3255">
        <w:rPr>
          <w:lang w:val="en-US"/>
        </w:rPr>
        <w:t xml:space="preserve">_NOSLTP </w:t>
      </w:r>
      <w:r w:rsidRPr="00BB3255">
        <w:rPr>
          <w:lang w:val="en-US"/>
        </w:rPr>
        <w:t>W1 Excursion</w:t>
      </w:r>
    </w:p>
    <w:p w14:paraId="7F7EADE3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correlations</w:t>
      </w:r>
    </w:p>
    <w:p w14:paraId="22E19027" w14:textId="77777777" w:rsidR="007F0250" w:rsidRPr="00E17F42" w:rsidRDefault="007F0250" w:rsidP="007F0250">
      <w:pPr>
        <w:rPr>
          <w:rFonts w:ascii="Arial" w:hAnsi="Arial" w:cs="Arial"/>
          <w:lang w:val="fr-BE"/>
        </w:rPr>
      </w:pPr>
    </w:p>
    <w:p w14:paraId="4263F9C4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SL/TP Histogram</w:t>
      </w:r>
    </w:p>
    <w:p w14:paraId="1071A6A1" w14:textId="77777777" w:rsidR="007F0250" w:rsidRPr="00E17F42" w:rsidRDefault="007F0250" w:rsidP="007F0250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applicable</w:t>
      </w:r>
    </w:p>
    <w:p w14:paraId="73121A78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trade duration</w:t>
      </w:r>
    </w:p>
    <w:p w14:paraId="662E8FF8" w14:textId="77777777" w:rsidR="007F0250" w:rsidRPr="00E17F42" w:rsidRDefault="007F0250" w:rsidP="007F0250">
      <w:pPr>
        <w:rPr>
          <w:rFonts w:ascii="Arial" w:hAnsi="Arial" w:cs="Arial"/>
          <w:lang w:val="en-US"/>
        </w:rPr>
      </w:pPr>
    </w:p>
    <w:p w14:paraId="3BC9ACE1" w14:textId="6DD14978" w:rsidR="00613DC9" w:rsidRPr="00E17F42" w:rsidRDefault="00613DC9" w:rsidP="001340C7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Conclusions</w:t>
      </w:r>
    </w:p>
    <w:p w14:paraId="456BDA83" w14:textId="77777777" w:rsidR="005C356C" w:rsidRDefault="00F9183C" w:rsidP="00EA2844">
      <w:pPr>
        <w:keepNext/>
        <w:ind w:left="720"/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03EE1EAF" wp14:editId="52349DD9">
            <wp:extent cx="4398818" cy="3299357"/>
            <wp:effectExtent l="0" t="0" r="1905" b="0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All_returns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3865" cy="3303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C62E7" w14:textId="694C3470" w:rsidR="00F9183C" w:rsidRDefault="005C356C" w:rsidP="005C356C">
      <w:pPr>
        <w:pStyle w:val="Lgende"/>
        <w:ind w:left="1440" w:firstLine="720"/>
        <w:rPr>
          <w:lang w:val="en-US"/>
        </w:rPr>
      </w:pPr>
      <w:r>
        <w:t xml:space="preserve">Figure </w:t>
      </w:r>
      <w:fldSimple w:instr=" SEQ Figure \* ARABIC ">
        <w:r w:rsidR="00681762">
          <w:rPr>
            <w:noProof/>
          </w:rPr>
          <w:t>23</w:t>
        </w:r>
      </w:fldSimple>
      <w:r>
        <w:rPr>
          <w:lang w:val="en-US"/>
        </w:rPr>
        <w:t xml:space="preserve"> </w:t>
      </w:r>
      <w:r w:rsidR="00BB3255" w:rsidRPr="004026D3">
        <w:rPr>
          <w:lang w:val="en-US"/>
        </w:rPr>
        <w:t xml:space="preserve">SMA HYSTERESIS </w:t>
      </w:r>
      <w:r w:rsidR="00BB3255">
        <w:rPr>
          <w:lang w:val="en-US"/>
        </w:rPr>
        <w:t xml:space="preserve">NO_SLTP </w:t>
      </w:r>
      <w:r>
        <w:rPr>
          <w:lang w:val="en-US"/>
        </w:rPr>
        <w:t>Profits By timeframe</w:t>
      </w:r>
    </w:p>
    <w:p w14:paraId="58452594" w14:textId="60BE5CD7" w:rsidR="005C356C" w:rsidRPr="00BB3255" w:rsidRDefault="005C356C" w:rsidP="00BB3255">
      <w:pPr>
        <w:ind w:left="360"/>
        <w:rPr>
          <w:lang w:val="en-US"/>
        </w:rPr>
      </w:pPr>
      <w:r w:rsidRPr="00BB3255">
        <w:rPr>
          <w:rFonts w:ascii="Arial" w:hAnsi="Arial" w:cs="Arial"/>
          <w:lang w:val="en-US"/>
        </w:rPr>
        <w:t>Conclusions</w:t>
      </w:r>
    </w:p>
    <w:p w14:paraId="01FCA13D" w14:textId="77777777" w:rsidR="00833FF5" w:rsidRPr="005C356C" w:rsidRDefault="00833FF5" w:rsidP="005C356C">
      <w:pPr>
        <w:rPr>
          <w:lang w:val="en-US"/>
        </w:rPr>
      </w:pPr>
    </w:p>
    <w:p w14:paraId="2FC3C4DC" w14:textId="7204FF75" w:rsidR="00E2226A" w:rsidRPr="00E17F42" w:rsidRDefault="00833FF5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The strategy</w:t>
      </w:r>
      <w:r w:rsidR="008449DE" w:rsidRPr="00E17F42">
        <w:rPr>
          <w:rFonts w:ascii="Arial" w:hAnsi="Arial" w:cs="Arial"/>
          <w:lang w:val="en-US"/>
        </w:rPr>
        <w:t xml:space="preserve"> trendes and can stay up on it</w:t>
      </w:r>
    </w:p>
    <w:p w14:paraId="58684E63" w14:textId="7366C8DF" w:rsidR="008449DE" w:rsidRPr="00E17F42" w:rsidRDefault="00833FF5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There may not have</w:t>
      </w:r>
      <w:r w:rsidR="008449DE" w:rsidRPr="00E17F42">
        <w:rPr>
          <w:rFonts w:ascii="Arial" w:hAnsi="Arial" w:cs="Arial"/>
          <w:lang w:val="en-US"/>
        </w:rPr>
        <w:t xml:space="preserve"> enough big trendes in H1, too many range periods</w:t>
      </w:r>
    </w:p>
    <w:p w14:paraId="6B431316" w14:textId="30A885F7" w:rsidR="008449DE" w:rsidRPr="00E17F42" w:rsidRDefault="00833FF5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We may </w:t>
      </w:r>
      <w:r w:rsidR="00BB3255">
        <w:rPr>
          <w:lang w:val="en-US"/>
        </w:rPr>
        <w:t xml:space="preserve"> </w:t>
      </w:r>
      <w:r w:rsidR="008449DE" w:rsidRPr="00E17F42">
        <w:rPr>
          <w:rFonts w:ascii="Arial" w:hAnsi="Arial" w:cs="Arial"/>
          <w:lang w:val="en-US"/>
        </w:rPr>
        <w:t xml:space="preserve"> this by adding a fixed hysteresis spread</w:t>
      </w:r>
    </w:p>
    <w:p w14:paraId="57B39626" w14:textId="06AA60A4" w:rsidR="008449DE" w:rsidRPr="00E17F42" w:rsidRDefault="00833FF5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performance for large periods (D1)</w:t>
      </w:r>
    </w:p>
    <w:p w14:paraId="13F15577" w14:textId="55F155E6" w:rsidR="003E4421" w:rsidRPr="00E17F42" w:rsidRDefault="003E4421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JPY to extend on W1</w:t>
      </w:r>
    </w:p>
    <w:p w14:paraId="7E240BA6" w14:textId="778539A6" w:rsidR="00B7498B" w:rsidRPr="00E17F42" w:rsidRDefault="00B7498B" w:rsidP="00B7498B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SMA Hysteresis with volatile weights</w:t>
      </w:r>
    </w:p>
    <w:p w14:paraId="42E38274" w14:textId="16867C07" w:rsidR="008449DE" w:rsidRPr="00E17F42" w:rsidRDefault="008449DE" w:rsidP="00DE1119">
      <w:pPr>
        <w:rPr>
          <w:rFonts w:ascii="Arial" w:hAnsi="Arial" w:cs="Arial"/>
          <w:lang w:val="en-US"/>
        </w:rPr>
      </w:pPr>
    </w:p>
    <w:p w14:paraId="4344D4AF" w14:textId="40D97505" w:rsidR="00153BB9" w:rsidRPr="00E17F42" w:rsidRDefault="00153BB9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EMA Hysteresis with no stop loss, no take profits</w:t>
      </w:r>
    </w:p>
    <w:p w14:paraId="716B05AC" w14:textId="61C7CDA6" w:rsidR="004E1706" w:rsidRPr="00E17F42" w:rsidRDefault="004E1706" w:rsidP="004E1706">
      <w:p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Because an exponential moving average (EMA) uses an exponentially weighted multiplier to give more weight to recent prices, some believe it is a better indicator of a </w:t>
      </w:r>
      <w:hyperlink r:id="rId32" w:history="1">
        <w:r w:rsidRPr="00E17F42">
          <w:rPr>
            <w:rFonts w:ascii="Arial" w:hAnsi="Arial" w:cs="Arial"/>
            <w:lang w:val="en-US"/>
          </w:rPr>
          <w:t>trend</w:t>
        </w:r>
      </w:hyperlink>
      <w:r w:rsidRPr="00E17F42">
        <w:rPr>
          <w:rFonts w:ascii="Arial" w:hAnsi="Arial" w:cs="Arial"/>
          <w:lang w:val="en-US"/>
        </w:rPr>
        <w:t> compared to a WMA or SMA. Some believe that the EMA is more responsive to changes in </w:t>
      </w:r>
      <w:hyperlink r:id="rId33" w:history="1">
        <w:r w:rsidRPr="00E17F42">
          <w:rPr>
            <w:rFonts w:ascii="Arial" w:hAnsi="Arial" w:cs="Arial"/>
            <w:lang w:val="en-US"/>
          </w:rPr>
          <w:t>trends</w:t>
        </w:r>
      </w:hyperlink>
      <w:r w:rsidRPr="00E17F42">
        <w:rPr>
          <w:rFonts w:ascii="Arial" w:hAnsi="Arial" w:cs="Arial"/>
          <w:lang w:val="en-US"/>
        </w:rPr>
        <w:t>. On the other hand, the more basic smoothing provided by the SMA may render it more effective for finding simple support and resistance areas on a chart. In general, moving averages smooth price data that can otherwise be visually </w:t>
      </w:r>
      <w:hyperlink r:id="rId34" w:history="1">
        <w:r w:rsidRPr="00E17F42">
          <w:rPr>
            <w:rFonts w:ascii="Arial" w:hAnsi="Arial" w:cs="Arial"/>
            <w:lang w:val="en-US"/>
          </w:rPr>
          <w:t>noisy</w:t>
        </w:r>
      </w:hyperlink>
      <w:r w:rsidRPr="00E17F42">
        <w:rPr>
          <w:rFonts w:ascii="Arial" w:hAnsi="Arial" w:cs="Arial"/>
          <w:lang w:val="en-US"/>
        </w:rPr>
        <w:t>.</w:t>
      </w:r>
    </w:p>
    <w:p w14:paraId="49294DF8" w14:textId="50A0F5D0" w:rsidR="004E1706" w:rsidRPr="00E17F42" w:rsidRDefault="004E1706" w:rsidP="004E1706">
      <w:pPr>
        <w:rPr>
          <w:rFonts w:ascii="Arial" w:hAnsi="Arial" w:cs="Arial"/>
          <w:lang w:val="en-US"/>
        </w:rPr>
      </w:pPr>
    </w:p>
    <w:p w14:paraId="4A031AC8" w14:textId="0C2DD299" w:rsidR="004E1706" w:rsidRPr="00E17F42" w:rsidRDefault="004E1706" w:rsidP="004E1706">
      <w:p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And the EMA is even faster than the WMA because it gives weight to the latest periods in an exponential way. To simplify: the most recent periods or candles are given more importance. That means, the most recent price action will be more important, and that is why it moves “faster”.</w:t>
      </w:r>
    </w:p>
    <w:p w14:paraId="1CD2B900" w14:textId="77777777" w:rsidR="0022406E" w:rsidRPr="00E51654" w:rsidRDefault="0022406E" w:rsidP="0022406E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Implementation</w:t>
      </w:r>
    </w:p>
    <w:p w14:paraId="5B0FFB5B" w14:textId="77777777" w:rsidR="0022406E" w:rsidRPr="0091120C" w:rsidRDefault="0022406E" w:rsidP="0022406E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H1</w:t>
      </w:r>
    </w:p>
    <w:p w14:paraId="764A631B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1EC90915" w14:textId="0B3DA1FB" w:rsidR="0022406E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567BDE98" w14:textId="639AF3BE" w:rsidR="001631FC" w:rsidRPr="00E17F42" w:rsidRDefault="001631FC" w:rsidP="001631FC">
      <w:pPr>
        <w:pStyle w:val="Paragraphedeliste"/>
        <w:ind w:left="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bookmarkStart w:id="2" w:name="_GoBack"/>
      <w:r w:rsidRPr="001631FC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46C45610" wp14:editId="6BC38D78">
            <wp:extent cx="5731510" cy="4296922"/>
            <wp:effectExtent l="0" t="0" r="2540" b="8890"/>
            <wp:docPr id="16" name="Image 16" descr="C:\Users\franc\Documents\MetaTrader_tests\Strategy_1_MM_crossover_Hysteresis\05_09_Run_2_No_SL_No_TP_EMA\H1\Reports\05_09_Run_2_No_SL_No_TP_EMA_Profits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franc\Documents\MetaTrader_tests\Strategy_1_MM_crossover_Hysteresis\05_09_Run_2_No_SL_No_TP_EMA\H1\Reports\05_09_Run_2_No_SL_No_TP_EMA_ProfitsALL.png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69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2"/>
    </w:p>
    <w:p w14:paraId="216E314A" w14:textId="27251C6F" w:rsidR="0022406E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55C0A0AB" w14:textId="7A75ADB9" w:rsidR="001631FC" w:rsidRPr="00E17F42" w:rsidRDefault="001631FC" w:rsidP="001631FC">
      <w:pPr>
        <w:pStyle w:val="Paragraphedeliste"/>
        <w:ind w:left="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1631FC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19B25E17" wp14:editId="52AE24DA">
            <wp:extent cx="5731510" cy="2812119"/>
            <wp:effectExtent l="0" t="0" r="2540" b="7620"/>
            <wp:docPr id="31" name="Image 31" descr="C:\Users\franc\Documents\MetaTrader_tests\Strategy_1_MM_crossover_Hysteresis\05_09_Run_2_No_SL_No_TP_EMA\H1\Reports\Figure_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franc\Documents\MetaTrader_tests\Strategy_1_MM_crossover_Hysteresis\05_09_Run_2_No_SL_No_TP_EMA\H1\Reports\Figure_4.png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2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65A260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25130316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56A1E09" w14:textId="77777777" w:rsidR="0022406E" w:rsidRPr="0091120C" w:rsidRDefault="0022406E" w:rsidP="0022406E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lastRenderedPageBreak/>
        <w:t>H4</w:t>
      </w:r>
    </w:p>
    <w:p w14:paraId="6606900C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24D1106D" w14:textId="1C90C00A" w:rsidR="0022406E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78240251" w14:textId="742C1B2F" w:rsidR="007F3403" w:rsidRPr="00E17F42" w:rsidRDefault="007F3403" w:rsidP="001631FC">
      <w:pPr>
        <w:pStyle w:val="Paragraphedeliste"/>
        <w:ind w:left="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7F3403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1269542F" wp14:editId="32F594A3">
            <wp:extent cx="5731510" cy="4296922"/>
            <wp:effectExtent l="0" t="0" r="2540" b="8890"/>
            <wp:docPr id="47" name="Image 47" descr="C:\Users\franc\Documents\MetaTrader_tests\Strategy_1_MM_crossover_Hysteresis\05_09_Run_2_No_SL_No_TP_EMA\H4\Reports\05_09_Run_2_No_SL_No_TP_EMA_Profits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franc\Documents\MetaTrader_tests\Strategy_1_MM_crossover_Hysteresis\05_09_Run_2_No_SL_No_TP_EMA\H4\Reports\05_09_Run_2_No_SL_No_TP_EMA_ProfitsALL.png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69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6FE6F0" w14:textId="12541120" w:rsidR="0022406E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3E21BF48" w14:textId="47989113" w:rsidR="007F3403" w:rsidRPr="00E17F42" w:rsidRDefault="007F3403" w:rsidP="001631FC">
      <w:pPr>
        <w:pStyle w:val="Paragraphedeliste"/>
        <w:ind w:left="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7F3403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0727A464" wp14:editId="03437605">
            <wp:extent cx="5731510" cy="2812119"/>
            <wp:effectExtent l="0" t="0" r="2540" b="7620"/>
            <wp:docPr id="48" name="Image 48" descr="C:\Users\franc\Documents\MetaTrader_tests\Strategy_1_MM_crossover_Hysteresis\05_09_Run_2_No_SL_No_TP_EMA\H4\Reports\H4_05_09_Run_2_No_SL_No_TP_EMA_Correlation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franc\Documents\MetaTrader_tests\Strategy_1_MM_crossover_Hysteresis\05_09_Run_2_No_SL_No_TP_EMA\H4\Reports\H4_05_09_Run_2_No_SL_No_TP_EMA_Correlations.png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2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B47A5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20F88991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79C246A1" w14:textId="77777777" w:rsidR="0022406E" w:rsidRPr="0091120C" w:rsidRDefault="0022406E" w:rsidP="0022406E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3BAF0D38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459AE7D3" w14:textId="4E1353C4" w:rsidR="0022406E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lastRenderedPageBreak/>
        <w:t>Python returns</w:t>
      </w:r>
    </w:p>
    <w:p w14:paraId="568157A7" w14:textId="6385659C" w:rsidR="007F3403" w:rsidRPr="00E17F42" w:rsidRDefault="007F3403" w:rsidP="001631FC">
      <w:pPr>
        <w:pStyle w:val="Paragraphedeliste"/>
        <w:ind w:left="108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7F3403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6A9E1999" wp14:editId="6D9C7AEF">
            <wp:extent cx="4367694" cy="3274467"/>
            <wp:effectExtent l="0" t="0" r="0" b="2540"/>
            <wp:docPr id="49" name="Image 49" descr="C:\Users\franc\Documents\MetaTrader_tests\Strategy_1_MM_crossover_Hysteresis\05_09_Run_2_No_SL_No_TP_EMA\D1\Reports\05_09_Run_2_No_SL_No_TP_EMA_Profits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franc\Documents\MetaTrader_tests\Strategy_1_MM_crossover_Hysteresis\05_09_Run_2_No_SL_No_TP_EMA\D1\Reports\05_09_Run_2_No_SL_No_TP_EMA_ProfitsALL.png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0610" cy="3276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BC5242" w14:textId="4ADB6310" w:rsidR="0022406E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5D7430A8" w14:textId="228EF874" w:rsidR="007F3403" w:rsidRPr="00E17F42" w:rsidRDefault="007F3403" w:rsidP="001631FC">
      <w:pPr>
        <w:pStyle w:val="Paragraphedeliste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7F3403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6C4ED084" wp14:editId="10FFA328">
            <wp:extent cx="5731510" cy="2812119"/>
            <wp:effectExtent l="0" t="0" r="2540" b="7620"/>
            <wp:docPr id="50" name="Image 50" descr="C:\Users\franc\Documents\MetaTrader_tests\Strategy_1_MM_crossover_Hysteresis\05_09_Run_2_No_SL_No_TP_EMA\D1\Reports\Figure_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franc\Documents\MetaTrader_tests\Strategy_1_MM_crossover_Hysteresis\05_09_Run_2_No_SL_No_TP_EMA\D1\Reports\Figure_4.png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2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AC8830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0EF18DF4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3DF8E7F" w14:textId="77777777" w:rsidR="0022406E" w:rsidRPr="0091120C" w:rsidRDefault="0022406E" w:rsidP="0022406E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1EDEE611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82CCC3A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19A3B3CD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38357413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75B2C402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DE89DAC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6DF59DAD" w14:textId="290F96F2" w:rsidR="00613DC9" w:rsidRPr="00E17F42" w:rsidRDefault="00613DC9" w:rsidP="00613DC9">
      <w:pPr>
        <w:pStyle w:val="Titre3"/>
        <w:rPr>
          <w:rFonts w:ascii="Arial" w:hAnsi="Arial" w:cs="Arial"/>
          <w:lang w:val="en-US"/>
        </w:rPr>
      </w:pPr>
    </w:p>
    <w:p w14:paraId="4E0A3521" w14:textId="3EFF3C70" w:rsidR="00613DC9" w:rsidRDefault="00833FF5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Static h</w:t>
      </w:r>
      <w:r w:rsidR="00613DC9" w:rsidRPr="00E17F42">
        <w:rPr>
          <w:rFonts w:ascii="Arial" w:hAnsi="Arial" w:cs="Arial"/>
          <w:lang w:val="en-US"/>
        </w:rPr>
        <w:t>ysteresis with no stop loss, no take profits</w:t>
      </w:r>
    </w:p>
    <w:p w14:paraId="0F827FFF" w14:textId="77777777" w:rsidR="00404EC7" w:rsidRDefault="00404EC7" w:rsidP="00404EC7">
      <w:pPr>
        <w:rPr>
          <w:lang w:val="en-US"/>
        </w:rPr>
      </w:pPr>
      <w:r>
        <w:rPr>
          <w:lang w:val="en-US"/>
        </w:rPr>
        <w:t>n the previous section, we saw dynamic hysteresis (i.e based on the maximum of MA differences) is often not enough to avoid whispays</w:t>
      </w:r>
    </w:p>
    <w:p w14:paraId="1C75211F" w14:textId="77777777" w:rsidR="00404EC7" w:rsidRPr="00BB3255" w:rsidRDefault="00404EC7" w:rsidP="00BB3255">
      <w:pPr>
        <w:keepNext/>
        <w:ind w:left="1440"/>
        <w:rPr>
          <w:rFonts w:ascii="Arial" w:hAnsi="Arial" w:cs="Arial"/>
        </w:rPr>
      </w:pPr>
      <w:r w:rsidRPr="00BB3255">
        <w:rPr>
          <w:rFonts w:ascii="Arial" w:hAnsi="Arial" w:cs="Arial"/>
          <w:noProof/>
          <w:lang w:val="en-US"/>
        </w:rPr>
        <w:t xml:space="preserve">   </w:t>
      </w:r>
      <w:r w:rsidRPr="00BB3255">
        <w:rPr>
          <w:rFonts w:ascii="Arial" w:hAnsi="Arial" w:cs="Arial"/>
          <w:noProof/>
          <w:lang w:val="en-US"/>
        </w:rPr>
        <w:drawing>
          <wp:inline distT="0" distB="0" distL="0" distR="0" wp14:anchorId="54F1AAD6" wp14:editId="5633BB11">
            <wp:extent cx="4080164" cy="3060349"/>
            <wp:effectExtent l="0" t="0" r="0" b="6985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24_08_Run_1_No_SL_No_TP_durations_vs_returnsALL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2263" cy="3061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460AD" w14:textId="2E567E7D" w:rsidR="00404EC7" w:rsidRPr="00BB3255" w:rsidRDefault="00404EC7" w:rsidP="00404EC7">
      <w:pPr>
        <w:pStyle w:val="Lgende"/>
        <w:ind w:left="720" w:firstLine="720"/>
        <w:rPr>
          <w:rFonts w:ascii="Arial" w:hAnsi="Arial" w:cs="Arial"/>
          <w:lang w:val="en-US"/>
        </w:rPr>
      </w:pPr>
      <w:r w:rsidRPr="00BB3255">
        <w:rPr>
          <w:rFonts w:ascii="Arial" w:hAnsi="Arial" w:cs="Arial"/>
        </w:rPr>
        <w:t xml:space="preserve">Figure </w:t>
      </w:r>
      <w:r w:rsidRPr="00BB3255">
        <w:rPr>
          <w:rFonts w:ascii="Arial" w:hAnsi="Arial" w:cs="Arial"/>
        </w:rPr>
        <w:fldChar w:fldCharType="begin"/>
      </w:r>
      <w:r w:rsidRPr="00BB3255">
        <w:rPr>
          <w:rFonts w:ascii="Arial" w:hAnsi="Arial" w:cs="Arial"/>
        </w:rPr>
        <w:instrText xml:space="preserve"> SEQ Figure \* ARABIC </w:instrText>
      </w:r>
      <w:r w:rsidRPr="00BB3255">
        <w:rPr>
          <w:rFonts w:ascii="Arial" w:hAnsi="Arial" w:cs="Arial"/>
        </w:rPr>
        <w:fldChar w:fldCharType="separate"/>
      </w:r>
      <w:r w:rsidR="00681762">
        <w:rPr>
          <w:rFonts w:ascii="Arial" w:hAnsi="Arial" w:cs="Arial"/>
          <w:noProof/>
        </w:rPr>
        <w:t>24</w:t>
      </w:r>
      <w:r w:rsidRPr="00BB3255">
        <w:rPr>
          <w:rFonts w:ascii="Arial" w:hAnsi="Arial" w:cs="Arial"/>
        </w:rPr>
        <w:fldChar w:fldCharType="end"/>
      </w:r>
      <w:r w:rsidRPr="00BB3255">
        <w:rPr>
          <w:rFonts w:ascii="Arial" w:hAnsi="Arial" w:cs="Arial"/>
          <w:lang w:val="en-US"/>
        </w:rPr>
        <w:t xml:space="preserve"> : </w:t>
      </w:r>
      <w:r w:rsidR="00EA2844" w:rsidRPr="00BB3255">
        <w:rPr>
          <w:rFonts w:ascii="Arial" w:hAnsi="Arial" w:cs="Arial"/>
          <w:lang w:val="en-US"/>
        </w:rPr>
        <w:t xml:space="preserve">time long </w:t>
      </w:r>
      <w:r w:rsidRPr="00BB3255">
        <w:rPr>
          <w:rFonts w:ascii="Arial" w:hAnsi="Arial" w:cs="Arial"/>
          <w:lang w:val="en-US"/>
        </w:rPr>
        <w:t xml:space="preserve"> trades are winner, </w:t>
      </w:r>
      <w:r w:rsidR="00EA2844" w:rsidRPr="00BB3255">
        <w:rPr>
          <w:rFonts w:ascii="Arial" w:hAnsi="Arial" w:cs="Arial"/>
          <w:lang w:val="en-US"/>
        </w:rPr>
        <w:t>short</w:t>
      </w:r>
      <w:r w:rsidRPr="00BB3255">
        <w:rPr>
          <w:rFonts w:ascii="Arial" w:hAnsi="Arial" w:cs="Arial"/>
          <w:lang w:val="en-US"/>
        </w:rPr>
        <w:t xml:space="preserve"> often losers</w:t>
      </w:r>
    </w:p>
    <w:p w14:paraId="757DB273" w14:textId="77777777" w:rsidR="00404EC7" w:rsidRPr="00BB3255" w:rsidRDefault="00404EC7" w:rsidP="00404EC7">
      <w:p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 xml:space="preserve">We decided to add, on top of the </w:t>
      </w:r>
      <w:r w:rsidRPr="00BB3255">
        <w:rPr>
          <w:rFonts w:ascii="Arial" w:hAnsi="Arial" w:cs="Arial"/>
          <w:b/>
          <w:lang w:val="en-US"/>
        </w:rPr>
        <w:t>dynamic</w:t>
      </w:r>
      <w:r w:rsidRPr="00BB3255">
        <w:rPr>
          <w:rFonts w:ascii="Arial" w:hAnsi="Arial" w:cs="Arial"/>
          <w:lang w:val="en-US"/>
        </w:rPr>
        <w:t xml:space="preserve"> hysteresis a </w:t>
      </w:r>
      <w:r w:rsidRPr="00BB3255">
        <w:rPr>
          <w:rFonts w:ascii="Arial" w:hAnsi="Arial" w:cs="Arial"/>
          <w:b/>
          <w:lang w:val="en-US"/>
        </w:rPr>
        <w:t xml:space="preserve">static </w:t>
      </w:r>
      <w:r w:rsidRPr="00BB3255">
        <w:rPr>
          <w:rFonts w:ascii="Arial" w:hAnsi="Arial" w:cs="Arial"/>
          <w:lang w:val="en-US"/>
        </w:rPr>
        <w:t xml:space="preserve">one. The static hysteresis will be such that </w:t>
      </w:r>
      <w:r w:rsidRPr="00BB3255">
        <w:rPr>
          <w:rFonts w:ascii="Arial" w:hAnsi="Arial" w:cs="Arial"/>
          <w:b/>
          <w:lang w:val="en-US"/>
        </w:rPr>
        <w:t>x%</w:t>
      </w:r>
      <w:r w:rsidRPr="00BB3255">
        <w:rPr>
          <w:rFonts w:ascii="Arial" w:hAnsi="Arial" w:cs="Arial"/>
          <w:lang w:val="en-US"/>
        </w:rPr>
        <w:t xml:space="preserve"> of the trades will be excluded.</w:t>
      </w:r>
    </w:p>
    <w:p w14:paraId="7233CB4D" w14:textId="77777777" w:rsidR="00404EC7" w:rsidRPr="00BB3255" w:rsidRDefault="00404EC7" w:rsidP="00404EC7">
      <w:p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Define hysteresis as the following</w:t>
      </w:r>
    </w:p>
    <w:p w14:paraId="480B4DF8" w14:textId="77777777" w:rsidR="00404EC7" w:rsidRPr="00BB3255" w:rsidRDefault="00404EC7" w:rsidP="00404EC7">
      <w:pPr>
        <w:rPr>
          <w:rFonts w:ascii="Arial" w:hAnsi="Arial" w:cs="Arial"/>
          <w:i/>
          <w:lang w:val="en-US"/>
        </w:rPr>
      </w:pPr>
      <m:oMath>
        <m:r>
          <m:rPr>
            <m:nor/>
          </m:rPr>
          <w:rPr>
            <w:rFonts w:ascii="Arial" w:hAnsi="Arial" w:cs="Arial"/>
            <w:lang w:val="en-US"/>
          </w:rPr>
          <m:t>Hyst(t)</m:t>
        </m:r>
        <m:r>
          <w:rPr>
            <w:rFonts w:ascii="Cambria Math" w:hAnsi="Cambria Math" w:cs="Arial"/>
            <w:lang w:val="en-US"/>
          </w:rPr>
          <m:t xml:space="preserve"> =</m:t>
        </m:r>
        <m:func>
          <m:funcPr>
            <m:ctrlPr>
              <w:rPr>
                <w:rFonts w:ascii="Cambria Math" w:hAnsi="Cambria Math" w:cs="Arial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="Arial"/>
                    <w:lang w:val="en-US"/>
                  </w:rPr>
                  <m:t>max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e>
              <m:lim>
                <m:r>
                  <w:rPr>
                    <w:rFonts w:ascii="Cambria Math" w:hAnsi="Cambria Math" w:cs="Arial"/>
                    <w:lang w:val="en-US"/>
                  </w:rPr>
                  <m:t>i=t-1,…,t-N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lim>
            </m:limLow>
            <m:r>
              <w:rPr>
                <w:rFonts w:ascii="Cambria Math" w:hAnsi="Cambria Math" w:cs="Arial"/>
                <w:lang w:val="en-US"/>
              </w:rPr>
              <m:t>|</m:t>
            </m:r>
          </m:fName>
          <m:e>
            <m:r>
              <w:rPr>
                <w:rFonts w:ascii="Cambria Math" w:hAnsi="Cambria Math" w:cs="Arial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fast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(i)-M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d>
              <m:d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Arial"/>
                    <w:lang w:val="en-US"/>
                  </w:rPr>
                  <m:t>i</m:t>
                </m:r>
              </m:e>
            </m:d>
            <m:r>
              <w:rPr>
                <w:rFonts w:ascii="Cambria Math" w:hAnsi="Cambria Math" w:cs="Arial"/>
                <w:lang w:val="en-US"/>
              </w:rPr>
              <m:t>|</m:t>
            </m:r>
          </m:e>
        </m:func>
      </m:oMath>
      <w:r w:rsidRPr="00BB3255">
        <w:rPr>
          <w:rFonts w:ascii="Arial" w:hAnsi="Arial" w:cs="Arial"/>
          <w:lang w:val="en-US"/>
        </w:rPr>
        <w:t xml:space="preserve"> + </w:t>
      </w:r>
      <m:oMath>
        <m:sSub>
          <m:sSubPr>
            <m:ctrlPr>
              <w:rPr>
                <w:rFonts w:ascii="Cambria Math" w:hAnsi="Cambria Math" w:cs="Arial"/>
                <w:i/>
                <w:lang w:val="fr-BE"/>
              </w:rPr>
            </m:ctrlPr>
          </m:sSubPr>
          <m:e>
            <m:d>
              <m:dPr>
                <m:ctrlPr>
                  <w:rPr>
                    <w:rFonts w:ascii="Cambria Math" w:hAnsi="Cambria Math" w:cs="Arial"/>
                    <w:i/>
                    <w:lang w:val="fr-BE"/>
                  </w:rPr>
                </m:ctrlPr>
              </m:dPr>
              <m:e>
                <m:r>
                  <w:rPr>
                    <w:rFonts w:ascii="Cambria Math" w:hAnsi="Cambria Math" w:cs="Arial"/>
                    <w:lang w:val="en-US"/>
                  </w:rPr>
                  <m:t>stati</m:t>
                </m:r>
                <m:r>
                  <w:rPr>
                    <w:rFonts w:ascii="Cambria Math" w:hAnsi="Cambria Math" w:cs="Arial"/>
                    <w:lang w:val="fr-BE"/>
                  </w:rPr>
                  <m:t>c</m:t>
                </m:r>
                <m:r>
                  <w:rPr>
                    <w:rFonts w:ascii="Cambria Math" w:hAnsi="Cambria Math" w:cs="Arial"/>
                    <w:lang w:val="en-US"/>
                  </w:rPr>
                  <m:t xml:space="preserve"> h</m:t>
                </m:r>
                <m:r>
                  <w:rPr>
                    <w:rFonts w:ascii="Cambria Math" w:hAnsi="Cambria Math" w:cs="Arial"/>
                    <w:lang w:val="fr-BE"/>
                  </w:rPr>
                  <m:t>ys</m:t>
                </m:r>
              </m:e>
            </m:d>
          </m:e>
          <m:sub>
            <m:r>
              <w:rPr>
                <w:rFonts w:ascii="Cambria Math" w:hAnsi="Cambria Math" w:cs="Arial"/>
                <w:lang w:val="fr-BE"/>
              </w:rPr>
              <m:t>Year</m:t>
            </m:r>
            <m:r>
              <w:rPr>
                <w:rFonts w:ascii="Cambria Math" w:hAnsi="Cambria Math" w:cs="Arial"/>
                <w:lang w:val="en-US"/>
              </w:rPr>
              <m:t>(</m:t>
            </m:r>
            <m:r>
              <w:rPr>
                <w:rFonts w:ascii="Cambria Math" w:hAnsi="Cambria Math" w:cs="Arial"/>
                <w:lang w:val="fr-BE"/>
              </w:rPr>
              <m:t>t</m:t>
            </m:r>
            <m:r>
              <w:rPr>
                <w:rFonts w:ascii="Cambria Math" w:hAnsi="Cambria Math" w:cs="Arial"/>
                <w:lang w:val="en-US"/>
              </w:rPr>
              <m:t>)</m:t>
            </m:r>
          </m:sub>
        </m:sSub>
      </m:oMath>
    </w:p>
    <w:p w14:paraId="74BB0CD1" w14:textId="77777777" w:rsidR="00404EC7" w:rsidRPr="00BB3255" w:rsidRDefault="00404EC7" w:rsidP="00404EC7">
      <w:p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Static hysteresis will be calibrated by year</w:t>
      </w:r>
    </w:p>
    <w:p w14:paraId="46E79314" w14:textId="77777777" w:rsidR="00404EC7" w:rsidRPr="00BB3255" w:rsidRDefault="00404EC7" w:rsidP="00404EC7">
      <w:pPr>
        <w:pStyle w:val="Paragraphedeliste"/>
        <w:numPr>
          <w:ilvl w:val="0"/>
          <w:numId w:val="9"/>
        </w:num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 xml:space="preserve">Use static hysteresis of the previous year </w:t>
      </w:r>
    </w:p>
    <w:p w14:paraId="3D02487F" w14:textId="342CC11E" w:rsidR="00404EC7" w:rsidRPr="00BB3255" w:rsidRDefault="00404EC7" w:rsidP="00404EC7">
      <w:pPr>
        <w:pStyle w:val="Paragraphedeliste"/>
        <w:numPr>
          <w:ilvl w:val="0"/>
          <w:numId w:val="9"/>
        </w:num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Use cumulative static hysteresis</w:t>
      </w:r>
    </w:p>
    <w:p w14:paraId="33F97690" w14:textId="49E372C6" w:rsidR="00B35C3F" w:rsidRPr="00BB3255" w:rsidRDefault="00B35C3F" w:rsidP="00B35C3F">
      <w:pPr>
        <w:ind w:left="360"/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 xml:space="preserve">Calibration can be found at </w:t>
      </w:r>
    </w:p>
    <w:p w14:paraId="1BA40F00" w14:textId="77777777" w:rsidR="00404EC7" w:rsidRDefault="00404EC7" w:rsidP="00404EC7">
      <w:pPr>
        <w:keepNext/>
        <w:ind w:left="360"/>
      </w:pPr>
      <w:r>
        <w:rPr>
          <w:noProof/>
          <w:lang w:val="en-US"/>
        </w:rPr>
        <w:lastRenderedPageBreak/>
        <w:drawing>
          <wp:inline distT="0" distB="0" distL="0" distR="0" wp14:anchorId="199C6786" wp14:editId="203C4C2F">
            <wp:extent cx="5731510" cy="4298950"/>
            <wp:effectExtent l="0" t="0" r="2540" b="635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Cumulated_H1_EURUSD_fixedHysteresis.pn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024D3" w14:textId="57E8D32F" w:rsidR="00404EC7" w:rsidRPr="0091120C" w:rsidRDefault="00404EC7" w:rsidP="00404EC7">
      <w:pPr>
        <w:pStyle w:val="Lgende"/>
        <w:ind w:left="2880" w:firstLine="720"/>
        <w:rPr>
          <w:lang w:val="en-US"/>
        </w:rPr>
      </w:pPr>
      <w:r>
        <w:t xml:space="preserve">Figure </w:t>
      </w:r>
      <w:fldSimple w:instr=" SEQ Figure \* ARABIC ">
        <w:r w:rsidR="00681762">
          <w:rPr>
            <w:noProof/>
          </w:rPr>
          <w:t>25</w:t>
        </w:r>
      </w:fldSimple>
      <w:r>
        <w:rPr>
          <w:lang w:val="en-US"/>
        </w:rPr>
        <w:t>EUR USD 2016</w:t>
      </w:r>
    </w:p>
    <w:p w14:paraId="57E88D53" w14:textId="77777777" w:rsidR="00404EC7" w:rsidRPr="00404EC7" w:rsidRDefault="00404EC7" w:rsidP="00404EC7">
      <w:pPr>
        <w:rPr>
          <w:lang w:val="en-US"/>
        </w:rPr>
      </w:pPr>
    </w:p>
    <w:p w14:paraId="7A93217F" w14:textId="3CD8C273" w:rsidR="0091120C" w:rsidRPr="00404EC7" w:rsidRDefault="00E51654" w:rsidP="00404EC7">
      <w:pPr>
        <w:pStyle w:val="Titre3"/>
        <w:numPr>
          <w:ilvl w:val="2"/>
          <w:numId w:val="1"/>
        </w:numPr>
        <w:rPr>
          <w:lang w:val="en-US"/>
        </w:rPr>
      </w:pPr>
      <w:r>
        <w:rPr>
          <w:lang w:val="en-US"/>
        </w:rPr>
        <w:t>6</w:t>
      </w:r>
      <w:r w:rsidR="00404EC7">
        <w:rPr>
          <w:lang w:val="en-US"/>
        </w:rPr>
        <w:t>0 procent reject with previous year</w:t>
      </w:r>
    </w:p>
    <w:p w14:paraId="6668378C" w14:textId="77777777" w:rsidR="004F655E" w:rsidRDefault="004F655E" w:rsidP="004F655E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Implementation</w:t>
      </w:r>
    </w:p>
    <w:p w14:paraId="4727D159" w14:textId="5FD42DD6" w:rsidR="004F655E" w:rsidRPr="001631FC" w:rsidRDefault="00AB7052" w:rsidP="00ED0BE0">
      <w:pPr>
        <w:rPr>
          <w:lang w:val="en-US"/>
        </w:rPr>
      </w:pPr>
      <w:r>
        <w:rPr>
          <w:lang w:val="en-US"/>
        </w:rPr>
        <w:t xml:space="preserve">See </w:t>
      </w:r>
      <w:hyperlink w:anchor="_Implementation" w:history="1">
        <w:r w:rsidRPr="00AB7052">
          <w:rPr>
            <w:rStyle w:val="Lienhypertexte"/>
            <w:lang w:val="en-US"/>
          </w:rPr>
          <w:t>Implementation</w:t>
        </w:r>
      </w:hyperlink>
      <w:r>
        <w:rPr>
          <w:lang w:val="en-US"/>
        </w:rPr>
        <w:t xml:space="preserve"> with </w:t>
      </w:r>
      <m:oMath>
        <m:r>
          <m:rPr>
            <m:nor/>
          </m:rPr>
          <w:rPr>
            <w:rFonts w:ascii="Arial" w:hAnsi="Arial" w:cs="Arial"/>
            <w:lang w:val="en-US"/>
          </w:rPr>
          <m:t>Hyst(t)</m:t>
        </m:r>
        <m:r>
          <w:rPr>
            <w:rFonts w:ascii="Cambria Math" w:hAnsi="Cambria Math" w:cs="Arial"/>
            <w:lang w:val="en-US"/>
          </w:rPr>
          <m:t xml:space="preserve"> =</m:t>
        </m:r>
        <m:func>
          <m:funcPr>
            <m:ctrlPr>
              <w:rPr>
                <w:rFonts w:ascii="Cambria Math" w:hAnsi="Cambria Math" w:cs="Arial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="Arial"/>
                    <w:lang w:val="en-US"/>
                  </w:rPr>
                  <m:t>max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e>
              <m:lim>
                <m:r>
                  <w:rPr>
                    <w:rFonts w:ascii="Cambria Math" w:hAnsi="Cambria Math" w:cs="Arial"/>
                    <w:lang w:val="en-US"/>
                  </w:rPr>
                  <m:t>i=t-1,…,t-N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lim>
            </m:limLow>
            <m:r>
              <w:rPr>
                <w:rFonts w:ascii="Cambria Math" w:hAnsi="Cambria Math" w:cs="Arial"/>
                <w:lang w:val="en-US"/>
              </w:rPr>
              <m:t>|</m:t>
            </m:r>
          </m:fName>
          <m:e>
            <m:r>
              <w:rPr>
                <w:rFonts w:ascii="Cambria Math" w:hAnsi="Cambria Math" w:cs="Arial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fast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(i)-M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d>
              <m:d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Arial"/>
                    <w:lang w:val="en-US"/>
                  </w:rPr>
                  <m:t>i</m:t>
                </m:r>
              </m:e>
            </m:d>
            <m:r>
              <w:rPr>
                <w:rFonts w:ascii="Cambria Math" w:hAnsi="Cambria Math" w:cs="Arial"/>
                <w:lang w:val="en-US"/>
              </w:rPr>
              <m:t>|</m:t>
            </m:r>
          </m:e>
        </m:func>
      </m:oMath>
      <w:r w:rsidRPr="00404EC7">
        <w:rPr>
          <w:lang w:val="en-US"/>
        </w:rPr>
        <w:t xml:space="preserve"> + </w:t>
      </w:r>
      <m:oMath>
        <m:sSub>
          <m:sSubPr>
            <m:ctrlPr>
              <w:rPr>
                <w:rFonts w:ascii="Cambria Math" w:hAnsi="Cambria Math"/>
                <w:i/>
                <w:lang w:val="fr-BE"/>
              </w:rPr>
            </m:ctrlPr>
          </m:sSubPr>
          <m:e>
            <m:d>
              <m:dPr>
                <m:ctrlPr>
                  <w:rPr>
                    <w:rFonts w:ascii="Cambria Math" w:hAnsi="Cambria Math"/>
                    <w:i/>
                    <w:lang w:val="fr-BE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stati</m:t>
                </m:r>
                <m:r>
                  <w:rPr>
                    <w:rFonts w:ascii="Cambria Math" w:hAnsi="Cambria Math"/>
                    <w:lang w:val="fr-BE"/>
                  </w:rPr>
                  <m:t>c</m:t>
                </m:r>
                <m:r>
                  <w:rPr>
                    <w:rFonts w:ascii="Cambria Math" w:hAnsi="Cambria Math"/>
                    <w:lang w:val="en-US"/>
                  </w:rPr>
                  <m:t xml:space="preserve"> h</m:t>
                </m:r>
                <m:r>
                  <w:rPr>
                    <w:rFonts w:ascii="Cambria Math" w:hAnsi="Cambria Math"/>
                    <w:lang w:val="fr-BE"/>
                  </w:rPr>
                  <m:t>ys</m:t>
                </m:r>
              </m:e>
            </m:d>
          </m:e>
          <m:sub>
            <m:r>
              <w:rPr>
                <w:rFonts w:ascii="Cambria Math" w:hAnsi="Cambria Math"/>
                <w:lang w:val="fr-BE"/>
              </w:rPr>
              <m:t>Year</m:t>
            </m:r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  <w:lang w:val="fr-BE"/>
              </w:rPr>
              <m:t>t</m:t>
            </m:r>
            <m:r>
              <w:rPr>
                <w:rFonts w:ascii="Cambria Math" w:hAnsi="Cambria Math"/>
                <w:lang w:val="en-US"/>
              </w:rPr>
              <m:t>)</m:t>
            </m:r>
          </m:sub>
        </m:sSub>
      </m:oMath>
    </w:p>
    <w:p w14:paraId="5D9714DA" w14:textId="77777777" w:rsidR="004F655E" w:rsidRPr="001A67B9" w:rsidRDefault="004F655E" w:rsidP="004F655E">
      <w:pPr>
        <w:ind w:left="216"/>
        <w:rPr>
          <w:lang w:val="en-US"/>
        </w:rPr>
      </w:pPr>
    </w:p>
    <w:p w14:paraId="0807E104" w14:textId="6F78085A" w:rsidR="004F655E" w:rsidRDefault="004F655E" w:rsidP="004F655E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H1</w:t>
      </w:r>
    </w:p>
    <w:p w14:paraId="78938814" w14:textId="77777777" w:rsidR="00ED0BE0" w:rsidRDefault="00ED0BE0" w:rsidP="00ED0BE0">
      <w:pPr>
        <w:keepNext/>
      </w:pPr>
      <w:r w:rsidRPr="00ED0BE0">
        <w:rPr>
          <w:noProof/>
          <w:lang w:val="en-US"/>
        </w:rPr>
        <w:drawing>
          <wp:inline distT="0" distB="0" distL="0" distR="0" wp14:anchorId="2A2CE4C2" wp14:editId="50E99FDF">
            <wp:extent cx="5731510" cy="2016760"/>
            <wp:effectExtent l="0" t="0" r="2540" b="254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55D07" w14:textId="40994C1C" w:rsidR="00ED0BE0" w:rsidRDefault="00ED0BE0" w:rsidP="00ED0BE0">
      <w:pPr>
        <w:pStyle w:val="Lgende"/>
        <w:ind w:left="2880"/>
        <w:rPr>
          <w:lang w:val="en-US"/>
        </w:rPr>
      </w:pPr>
      <w:r>
        <w:t xml:space="preserve">Figure </w:t>
      </w:r>
      <w:fldSimple w:instr=" SEQ Figure \* ARABIC ">
        <w:r w:rsidR="00681762">
          <w:rPr>
            <w:noProof/>
          </w:rPr>
          <w:t>26</w:t>
        </w:r>
      </w:fldSimple>
      <w:r>
        <w:rPr>
          <w:lang w:val="en-US"/>
        </w:rPr>
        <w:t>Avoinding Whispay</w:t>
      </w:r>
      <w:r w:rsidR="002D0783">
        <w:rPr>
          <w:lang w:val="en-US"/>
        </w:rPr>
        <w:t xml:space="preserve"> </w:t>
      </w:r>
    </w:p>
    <w:p w14:paraId="21D2690D" w14:textId="77777777" w:rsidR="004331B9" w:rsidRDefault="004331B9" w:rsidP="004331B9">
      <w:pPr>
        <w:keepNext/>
      </w:pPr>
      <w:r w:rsidRPr="004331B9">
        <w:rPr>
          <w:noProof/>
          <w:lang w:val="en-US"/>
        </w:rPr>
        <w:lastRenderedPageBreak/>
        <w:drawing>
          <wp:inline distT="0" distB="0" distL="0" distR="0" wp14:anchorId="74047ACF" wp14:editId="24326E96">
            <wp:extent cx="5731510" cy="2133600"/>
            <wp:effectExtent l="0" t="0" r="2540" b="0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E5B77" w14:textId="6C7C8774" w:rsidR="004331B9" w:rsidRPr="004331B9" w:rsidRDefault="004331B9" w:rsidP="004331B9">
      <w:pPr>
        <w:pStyle w:val="Lgende"/>
        <w:ind w:left="2160" w:firstLine="720"/>
        <w:rPr>
          <w:lang w:val="en-US"/>
        </w:rPr>
      </w:pPr>
      <w:r>
        <w:t xml:space="preserve">Figure </w:t>
      </w:r>
      <w:fldSimple w:instr=" SEQ Figure \* ARABIC ">
        <w:r w:rsidR="00681762">
          <w:rPr>
            <w:noProof/>
          </w:rPr>
          <w:t>27</w:t>
        </w:r>
      </w:fldSimple>
      <w:r>
        <w:rPr>
          <w:lang w:val="en-US"/>
        </w:rPr>
        <w:t xml:space="preserve"> how i lose my returns</w:t>
      </w:r>
      <w:r w:rsidR="002D0783">
        <w:rPr>
          <w:lang w:val="en-US"/>
        </w:rPr>
        <w:t xml:space="preserve"> with severe whispays</w:t>
      </w:r>
    </w:p>
    <w:p w14:paraId="48C2D220" w14:textId="1693FDFA" w:rsidR="00ED0BE0" w:rsidRDefault="00ED0BE0" w:rsidP="00ED0BE0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747F0A80" w14:textId="77777777" w:rsidR="00ED0BE0" w:rsidRDefault="00ED0BE0" w:rsidP="00ED0BE0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36CE6D4E" w14:textId="77777777" w:rsidR="00ED0BE0" w:rsidRDefault="00ED0BE0" w:rsidP="00ED0BE0">
      <w:pPr>
        <w:pStyle w:val="Paragraphedeliste"/>
        <w:keepNext/>
      </w:pPr>
      <w:r w:rsidRPr="00ED0BE0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20C93A8A" wp14:editId="626BB06F">
            <wp:extent cx="5731510" cy="1399540"/>
            <wp:effectExtent l="0" t="0" r="254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1035B" w14:textId="79944251" w:rsidR="00ED0BE0" w:rsidRDefault="00ED0BE0" w:rsidP="00ED0BE0">
      <w:pPr>
        <w:pStyle w:val="Lgende"/>
        <w:ind w:left="1440" w:firstLine="72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681762">
          <w:rPr>
            <w:noProof/>
          </w:rPr>
          <w:t>28</w:t>
        </w:r>
      </w:fldSimple>
      <w:r>
        <w:rPr>
          <w:lang w:val="en-US"/>
        </w:rPr>
        <w:t xml:space="preserve"> MQL5 Returns : </w:t>
      </w:r>
      <w:r w:rsidR="00833FF5">
        <w:rPr>
          <w:lang w:val="en-US"/>
        </w:rPr>
        <w:t xml:space="preserve">H1 </w:t>
      </w:r>
      <w:r>
        <w:rPr>
          <w:lang w:val="en-US"/>
        </w:rPr>
        <w:t>60% reject with previous year</w:t>
      </w:r>
    </w:p>
    <w:p w14:paraId="513271A9" w14:textId="2BAE1C9C" w:rsidR="004F655E" w:rsidRDefault="00B62CE3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518C52A7" w14:textId="1A49499C" w:rsidR="00B62CE3" w:rsidRDefault="00B62CE3" w:rsidP="00B62CE3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Graph by Currencies</w:t>
      </w:r>
    </w:p>
    <w:p w14:paraId="0899B5B3" w14:textId="6BB84698" w:rsidR="00B62CE3" w:rsidRDefault="00B62CE3" w:rsidP="00B62CE3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7884FA07" w14:textId="77777777" w:rsidR="00EA2844" w:rsidRPr="00E17F42" w:rsidRDefault="00EA2844" w:rsidP="00EA284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Excursion</w:t>
      </w:r>
    </w:p>
    <w:p w14:paraId="78793A5D" w14:textId="77777777" w:rsidR="00BB3255" w:rsidRDefault="00635439" w:rsidP="00BB3255">
      <w:pPr>
        <w:pStyle w:val="Paragraphedeliste"/>
        <w:keepNext/>
        <w:ind w:left="0"/>
      </w:pPr>
      <w:r w:rsidRPr="00635439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45086658" wp14:editId="0FF7277F">
            <wp:extent cx="5731510" cy="2664786"/>
            <wp:effectExtent l="0" t="0" r="2540" b="2540"/>
            <wp:docPr id="45" name="Image 45" descr="C:\Users\franc\Documents\MetaTrader_tests\Strategy_1_MM_crossover_Hysteresis\06_09_Run_3_No_SL_No_TP_SMA_FixedHyst_60Procent\H1\ReportTester-61946912-mfem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franc\Documents\MetaTrader_tests\Strategy_1_MM_crossover_Hysteresis\06_09_Run_3_No_SL_No_TP_SMA_FixedHyst_60Procent\H1\ReportTester-61946912-mfemae.png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4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ACF022" w14:textId="14970852" w:rsidR="00EA2844" w:rsidRPr="00E17F42" w:rsidRDefault="00BB3255" w:rsidP="00BB3255">
      <w:pPr>
        <w:pStyle w:val="Lgende"/>
        <w:ind w:left="1656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681762">
          <w:rPr>
            <w:noProof/>
          </w:rPr>
          <w:t>29</w:t>
        </w:r>
      </w:fldSimple>
      <w:r>
        <w:rPr>
          <w:lang w:val="en-US"/>
        </w:rPr>
        <w:t xml:space="preserve"> H1 60% reject with previous year</w:t>
      </w:r>
      <w:r w:rsidRPr="000007CD">
        <w:t xml:space="preserve"> </w:t>
      </w:r>
      <w:r w:rsidRPr="00BB3255">
        <w:rPr>
          <w:lang w:val="en-US"/>
        </w:rPr>
        <w:t>EXCURSION</w:t>
      </w:r>
    </w:p>
    <w:p w14:paraId="173F4420" w14:textId="6DC28649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lastRenderedPageBreak/>
        <w:t>Python correlations</w:t>
      </w:r>
    </w:p>
    <w:p w14:paraId="079F3022" w14:textId="77777777" w:rsidR="00870C1F" w:rsidRPr="00870C1F" w:rsidRDefault="00870C1F" w:rsidP="00870C1F">
      <w:pPr>
        <w:pStyle w:val="Paragraphedeliste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2DD488E7" w14:textId="77777777" w:rsidR="00BB3255" w:rsidRDefault="00870C1F" w:rsidP="00BB3255">
      <w:pPr>
        <w:pStyle w:val="Paragraphedeliste"/>
        <w:keepNext/>
      </w:pPr>
      <w:r w:rsidRPr="00870C1F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321605A1" wp14:editId="4D8196BC">
            <wp:extent cx="5731510" cy="2813528"/>
            <wp:effectExtent l="0" t="0" r="2540" b="6350"/>
            <wp:docPr id="39" name="Image 39" descr="C:\Users\franc\Documents\MetaTrader_tests\Strategy_1_MM_crossover_Hysteresis\06_09_Run_3_No_SL_No_TP_SMA_FixedHyst_60Procent\H1\Reports\06_09_Run_3_No_SL_No_TP_SMA_FixedHyst_60Procent_Correlation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franc\Documents\MetaTrader_tests\Strategy_1_MM_crossover_Hysteresis\06_09_Run_3_No_SL_No_TP_SMA_FixedHyst_60Procent\H1\Reports\06_09_Run_3_No_SL_No_TP_SMA_FixedHyst_60Procent_Correlations.png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3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A68CAA" w14:textId="7BEEA2FE" w:rsidR="00870C1F" w:rsidRPr="00E17F42" w:rsidRDefault="00BB3255" w:rsidP="00BB3255">
      <w:pPr>
        <w:pStyle w:val="Lgend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681762">
          <w:rPr>
            <w:noProof/>
          </w:rPr>
          <w:t>30</w:t>
        </w:r>
      </w:fldSimple>
      <w:r w:rsidRPr="00A235F3">
        <w:t>H1 60% REJECT WITH PREVIOUS YE</w:t>
      </w:r>
      <w:r>
        <w:t xml:space="preserve">AR </w:t>
      </w:r>
      <w:r>
        <w:rPr>
          <w:lang w:val="en-US"/>
        </w:rPr>
        <w:t>correlations</w:t>
      </w:r>
    </w:p>
    <w:p w14:paraId="71255065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3F8A2B8D" w14:textId="10078694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0B9C303" w14:textId="77777777" w:rsidR="00B62CE3" w:rsidRDefault="002E0522" w:rsidP="00B62CE3">
      <w:pPr>
        <w:pStyle w:val="Paragraphedeliste"/>
        <w:keepNext/>
      </w:pPr>
      <w:r w:rsidRPr="002E0522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23F53B86" wp14:editId="3672A916">
            <wp:extent cx="4585855" cy="3440635"/>
            <wp:effectExtent l="0" t="0" r="5715" b="7620"/>
            <wp:docPr id="42" name="Image 42" descr="C:\Users\franc\Documents\MetaTrader_tests\Strategy_1_MM_crossover_Hysteresis\06_09_Run_3_No_SL_No_TP_SMA_FixedHyst_60Procent\H1\Reports\Durations_Returns\06_09_Run_3_No_SL_No_TP_SMA_FixedHyst_60Procent_durations_vs_returns__H1_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franc\Documents\MetaTrader_tests\Strategy_1_MM_crossover_Hysteresis\06_09_Run_3_No_SL_No_TP_SMA_FixedHyst_60Procent\H1\Reports\Durations_Returns\06_09_Run_3_No_SL_No_TP_SMA_FixedHyst_60Procent_durations_vs_returns__H1_ALL.png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1634" cy="34524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9EA8F9" w14:textId="0BEF23CB" w:rsidR="00B62CE3" w:rsidRPr="00B62CE3" w:rsidRDefault="00B62CE3" w:rsidP="00B62CE3">
      <w:pPr>
        <w:pStyle w:val="Lgende"/>
        <w:rPr>
          <w:lang w:val="en-US"/>
        </w:rPr>
      </w:pPr>
      <w:bookmarkStart w:id="3" w:name="_Ref118322397"/>
      <w:r>
        <w:tab/>
      </w:r>
      <w:r>
        <w:tab/>
        <w:t xml:space="preserve">Figure </w:t>
      </w:r>
      <w:fldSimple w:instr=" SEQ Figure \* ARABIC ">
        <w:r w:rsidR="00681762">
          <w:rPr>
            <w:noProof/>
          </w:rPr>
          <w:t>31</w:t>
        </w:r>
      </w:fldSimple>
      <w:bookmarkEnd w:id="3"/>
      <w:r w:rsidRPr="00B62CE3">
        <w:rPr>
          <w:lang w:val="en-US"/>
        </w:rPr>
        <w:t xml:space="preserve"> </w:t>
      </w:r>
      <w:bookmarkStart w:id="4" w:name="_Ref118322392"/>
      <w:r w:rsidRPr="00B62CE3">
        <w:rPr>
          <w:lang w:val="en-US"/>
        </w:rPr>
        <w:t xml:space="preserve">: </w:t>
      </w:r>
      <w:r>
        <w:rPr>
          <w:lang w:val="en-US"/>
        </w:rPr>
        <w:t>H1 60% reject with previous year</w:t>
      </w:r>
      <w:r w:rsidRPr="00B62CE3">
        <w:rPr>
          <w:lang w:val="en-US"/>
        </w:rPr>
        <w:t xml:space="preserve">  </w:t>
      </w:r>
      <w:r>
        <w:rPr>
          <w:lang w:val="en-US"/>
        </w:rPr>
        <w:t xml:space="preserve">Trade durations </w:t>
      </w:r>
      <w:r w:rsidRPr="00B62CE3">
        <w:rPr>
          <w:lang w:val="en-US"/>
        </w:rPr>
        <w:t>comparisons</w:t>
      </w:r>
      <w:bookmarkEnd w:id="4"/>
    </w:p>
    <w:p w14:paraId="721CF1D9" w14:textId="5F626C98" w:rsidR="00B62CE3" w:rsidRPr="00BB3255" w:rsidRDefault="00B62CE3" w:rsidP="00B62CE3">
      <w:p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fldChar w:fldCharType="begin"/>
      </w:r>
      <w:r w:rsidRPr="00BB3255">
        <w:rPr>
          <w:rFonts w:ascii="Arial" w:hAnsi="Arial" w:cs="Arial"/>
          <w:lang w:val="en-US"/>
        </w:rPr>
        <w:instrText xml:space="preserve"> REF _Ref118322397 \h </w:instrText>
      </w:r>
      <w:r w:rsidR="00BB3255">
        <w:rPr>
          <w:rFonts w:ascii="Arial" w:hAnsi="Arial" w:cs="Arial"/>
          <w:lang w:val="en-US"/>
        </w:rPr>
        <w:instrText xml:space="preserve"> \* MERGEFORMAT </w:instrText>
      </w:r>
      <w:r w:rsidRPr="00BB3255">
        <w:rPr>
          <w:rFonts w:ascii="Arial" w:hAnsi="Arial" w:cs="Arial"/>
          <w:lang w:val="en-US"/>
        </w:rPr>
      </w:r>
      <w:r w:rsidRPr="00BB3255">
        <w:rPr>
          <w:rFonts w:ascii="Arial" w:hAnsi="Arial" w:cs="Arial"/>
          <w:lang w:val="en-US"/>
        </w:rPr>
        <w:fldChar w:fldCharType="separate"/>
      </w:r>
      <w:r w:rsidRPr="00BB3255">
        <w:rPr>
          <w:rFonts w:ascii="Arial" w:hAnsi="Arial" w:cs="Arial"/>
        </w:rPr>
        <w:t xml:space="preserve">Figure </w:t>
      </w:r>
      <w:r w:rsidRPr="00BB3255">
        <w:rPr>
          <w:rFonts w:ascii="Arial" w:hAnsi="Arial" w:cs="Arial"/>
          <w:noProof/>
        </w:rPr>
        <w:t>27</w:t>
      </w:r>
      <w:r w:rsidRPr="00BB3255">
        <w:rPr>
          <w:rFonts w:ascii="Arial" w:hAnsi="Arial" w:cs="Arial"/>
          <w:lang w:val="en-US"/>
        </w:rPr>
        <w:fldChar w:fldCharType="end"/>
      </w:r>
      <w:r w:rsidRPr="00BB3255">
        <w:rPr>
          <w:rFonts w:ascii="Arial" w:hAnsi="Arial" w:cs="Arial"/>
          <w:lang w:val="en-US"/>
        </w:rPr>
        <w:t xml:space="preserve"> shows the impact of adding some fixed hysteresis. We can obviously see : </w:t>
      </w:r>
    </w:p>
    <w:p w14:paraId="35757224" w14:textId="7280700E" w:rsidR="00B62CE3" w:rsidRPr="00BB3255" w:rsidRDefault="00B62CE3" w:rsidP="00B62CE3">
      <w:pPr>
        <w:pStyle w:val="Paragraphedeliste"/>
        <w:numPr>
          <w:ilvl w:val="0"/>
          <w:numId w:val="12"/>
        </w:num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More durations on trade as exit conditions are tougher when adding the fixed hysteresis</w:t>
      </w:r>
    </w:p>
    <w:p w14:paraId="4457BD00" w14:textId="0ADB84CB" w:rsidR="00B62CE3" w:rsidRPr="00BB3255" w:rsidRDefault="00B62CE3" w:rsidP="00B62CE3">
      <w:pPr>
        <w:pStyle w:val="Paragraphedeliste"/>
        <w:numPr>
          <w:ilvl w:val="0"/>
          <w:numId w:val="12"/>
        </w:num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More losses on short trades as we pick up the trend more lately and get out of bad trades also more lately</w:t>
      </w:r>
    </w:p>
    <w:p w14:paraId="22820F7A" w14:textId="6F54A571" w:rsidR="00B62CE3" w:rsidRPr="00B62CE3" w:rsidRDefault="00B62CE3" w:rsidP="00B62CE3">
      <w:pPr>
        <w:pStyle w:val="Paragraphedeliste"/>
        <w:rPr>
          <w:lang w:val="en-US"/>
        </w:rPr>
      </w:pPr>
    </w:p>
    <w:p w14:paraId="32B5999D" w14:textId="77777777" w:rsidR="004F655E" w:rsidRPr="0091120C" w:rsidRDefault="004F655E" w:rsidP="004F655E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6571D817" w14:textId="00807DC5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384DD828" w14:textId="77777777" w:rsidR="00833FF5" w:rsidRDefault="00AA17AA" w:rsidP="00833FF5">
      <w:pPr>
        <w:keepNext/>
        <w:ind w:left="720"/>
      </w:pPr>
      <w:r>
        <w:rPr>
          <w:noProof/>
          <w:lang w:val="en-US"/>
        </w:rPr>
        <w:drawing>
          <wp:inline distT="0" distB="0" distL="0" distR="0" wp14:anchorId="2BD0CD01" wp14:editId="00172A27">
            <wp:extent cx="5731510" cy="835660"/>
            <wp:effectExtent l="0" t="0" r="2540" b="2540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58D49" w14:textId="693B6BD2" w:rsidR="00AA17AA" w:rsidRPr="00AA17AA" w:rsidRDefault="00833FF5" w:rsidP="00833FF5">
      <w:pPr>
        <w:pStyle w:val="Lgende"/>
        <w:ind w:left="1440" w:firstLine="72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681762">
          <w:rPr>
            <w:noProof/>
          </w:rPr>
          <w:t>32</w:t>
        </w:r>
      </w:fldSimple>
      <w:r>
        <w:t>MQL5 RETURNS : H</w:t>
      </w:r>
      <w:r w:rsidRPr="00833FF5">
        <w:rPr>
          <w:lang w:val="en-US"/>
        </w:rPr>
        <w:t>4</w:t>
      </w:r>
      <w:r w:rsidRPr="00D2023F">
        <w:t xml:space="preserve"> 60% REJECT WITH PREVIOUS YEAR</w:t>
      </w:r>
    </w:p>
    <w:p w14:paraId="5B7BDCC5" w14:textId="749C7F85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32D50CB9" w14:textId="2078C8CB" w:rsidR="00590E62" w:rsidRDefault="00590E62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Excursion</w:t>
      </w:r>
    </w:p>
    <w:p w14:paraId="69316D86" w14:textId="5935D37A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00FEDA8C" w14:textId="387DF843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53AA01F3" w14:textId="3C19986D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3CF95C93" w14:textId="4561381D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3DB279AA" w14:textId="02F25364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2575D4A2" w14:textId="346B1243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0AA862CB" w14:textId="77777777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tbl>
      <w:tblPr>
        <w:tblW w:w="0" w:type="auto"/>
        <w:tblCellSpacing w:w="6" w:type="dxa"/>
        <w:tblCellMar>
          <w:top w:w="36" w:type="dxa"/>
          <w:left w:w="36" w:type="dxa"/>
          <w:bottom w:w="36" w:type="dxa"/>
          <w:right w:w="36" w:type="dxa"/>
        </w:tblCellMar>
        <w:tblLook w:val="04A0" w:firstRow="1" w:lastRow="0" w:firstColumn="1" w:lastColumn="0" w:noHBand="0" w:noVBand="1"/>
      </w:tblPr>
      <w:tblGrid>
        <w:gridCol w:w="1879"/>
        <w:gridCol w:w="440"/>
        <w:gridCol w:w="1885"/>
        <w:gridCol w:w="440"/>
        <w:gridCol w:w="1737"/>
        <w:gridCol w:w="650"/>
      </w:tblGrid>
      <w:tr w:rsidR="00D0391F" w:rsidRPr="00D0391F" w14:paraId="21EA66FF" w14:textId="77777777" w:rsidTr="00D0391F">
        <w:trPr>
          <w:tblCellSpacing w:w="6" w:type="dxa"/>
        </w:trPr>
        <w:tc>
          <w:tcPr>
            <w:tcW w:w="0" w:type="auto"/>
            <w:noWrap/>
            <w:vAlign w:val="center"/>
            <w:hideMark/>
          </w:tcPr>
          <w:p w14:paraId="32847693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(Profits,MFE):</w:t>
            </w:r>
          </w:p>
        </w:tc>
        <w:tc>
          <w:tcPr>
            <w:tcW w:w="0" w:type="auto"/>
            <w:noWrap/>
            <w:vAlign w:val="center"/>
            <w:hideMark/>
          </w:tcPr>
          <w:p w14:paraId="1EC5B128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0.87</w:t>
            </w:r>
          </w:p>
        </w:tc>
        <w:tc>
          <w:tcPr>
            <w:tcW w:w="0" w:type="auto"/>
            <w:noWrap/>
            <w:vAlign w:val="center"/>
            <w:hideMark/>
          </w:tcPr>
          <w:p w14:paraId="212A1783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(Profits,MAE):</w:t>
            </w:r>
          </w:p>
        </w:tc>
        <w:tc>
          <w:tcPr>
            <w:tcW w:w="0" w:type="auto"/>
            <w:noWrap/>
            <w:vAlign w:val="center"/>
            <w:hideMark/>
          </w:tcPr>
          <w:p w14:paraId="66D4B71B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0.56</w:t>
            </w:r>
          </w:p>
        </w:tc>
        <w:tc>
          <w:tcPr>
            <w:tcW w:w="0" w:type="auto"/>
            <w:noWrap/>
            <w:vAlign w:val="center"/>
            <w:hideMark/>
          </w:tcPr>
          <w:p w14:paraId="098181B2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(MFE,MAE):</w:t>
            </w:r>
          </w:p>
        </w:tc>
        <w:tc>
          <w:tcPr>
            <w:tcW w:w="0" w:type="auto"/>
            <w:noWrap/>
            <w:vAlign w:val="center"/>
            <w:hideMark/>
          </w:tcPr>
          <w:p w14:paraId="485938F2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0.2384</w:t>
            </w:r>
          </w:p>
        </w:tc>
      </w:tr>
    </w:tbl>
    <w:p w14:paraId="0ACAB9B4" w14:textId="77777777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009432B6" w14:textId="2C16290C" w:rsidR="00EA2844" w:rsidRDefault="00EA2844" w:rsidP="00EA2844">
      <w:pPr>
        <w:pStyle w:val="Paragraphedeliste"/>
        <w:keepNext/>
        <w:ind w:left="0"/>
      </w:pPr>
      <w:r w:rsidRPr="00EA2844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548322EC" wp14:editId="61BA679E">
            <wp:extent cx="5731510" cy="2665819"/>
            <wp:effectExtent l="0" t="0" r="2540" b="1270"/>
            <wp:docPr id="33" name="Image 33" descr="C:\Users\franc\Documents\MetaTrader_tests\Strategy_1_MM_crossover_Hysteresis\06_09_Run_4_No_SL_No_TP_SMA_FixedHyst_30Procent\H4\ReportTester-61946912-mfem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franc\Documents\MetaTrader_tests\Strategy_1_MM_crossover_Hysteresis\06_09_Run_4_No_SL_No_TP_SMA_FixedHyst_30Procent\H4\ReportTester-61946912-mfemae.png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5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BBDD1A" w14:textId="66FE90BF" w:rsidR="00EA2844" w:rsidRPr="00E17F42" w:rsidRDefault="00EA2844" w:rsidP="00EA2844">
      <w:pPr>
        <w:pStyle w:val="Lgende"/>
        <w:ind w:left="936" w:firstLine="72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681762">
          <w:rPr>
            <w:noProof/>
          </w:rPr>
          <w:t>33</w:t>
        </w:r>
      </w:fldSimple>
      <w:r w:rsidRPr="00EC1AE2">
        <w:t xml:space="preserve">MQL5 </w:t>
      </w:r>
      <w:r w:rsidRPr="00A7242B">
        <w:rPr>
          <w:lang w:val="en-US"/>
        </w:rPr>
        <w:t>excursions</w:t>
      </w:r>
      <w:r w:rsidRPr="00EC1AE2">
        <w:t xml:space="preserve"> : H4 60% REJECT WITH PREVIOUS YEAR</w:t>
      </w:r>
    </w:p>
    <w:p w14:paraId="39D1596B" w14:textId="5317A151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6B200F19" w14:textId="77777777" w:rsidR="00BB3255" w:rsidRDefault="00870C1F" w:rsidP="00BB3255">
      <w:pPr>
        <w:pStyle w:val="Paragraphedeliste"/>
        <w:keepNext/>
        <w:ind w:left="0"/>
      </w:pPr>
      <w:r w:rsidRPr="00870C1F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lastRenderedPageBreak/>
        <w:drawing>
          <wp:inline distT="0" distB="0" distL="0" distR="0" wp14:anchorId="43A3C109" wp14:editId="01859E1A">
            <wp:extent cx="5731510" cy="2813528"/>
            <wp:effectExtent l="0" t="0" r="2540" b="6350"/>
            <wp:docPr id="41" name="Image 41" descr="C:\Users\franc\Documents\MetaTrader_tests\Strategy_1_MM_crossover_Hysteresis\06_09_Run_3_No_SL_No_TP_SMA_FixedHyst_60Procent\H4\Reports\Figure_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franc\Documents\MetaTrader_tests\Strategy_1_MM_crossover_Hysteresis\06_09_Run_3_No_SL_No_TP_SMA_FixedHyst_60Procent\H4\Reports\Figure_4.png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3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947D69" w14:textId="7BA1B278" w:rsidR="00870C1F" w:rsidRPr="00E17F42" w:rsidRDefault="00BB3255" w:rsidP="00BB3255">
      <w:pPr>
        <w:pStyle w:val="Lgende"/>
        <w:ind w:left="216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681762">
          <w:rPr>
            <w:noProof/>
          </w:rPr>
          <w:t>34</w:t>
        </w:r>
      </w:fldSimple>
      <w:r w:rsidRPr="00106201">
        <w:t xml:space="preserve"> H4 60% REJECT WITH PREVIOUS YEAR</w:t>
      </w:r>
      <w:r>
        <w:rPr>
          <w:lang w:val="en-US"/>
        </w:rPr>
        <w:t xml:space="preserve"> Correlations</w:t>
      </w:r>
    </w:p>
    <w:p w14:paraId="2F602E45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7DBE316" w14:textId="701434C1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4B13412C" w14:textId="77777777" w:rsidR="00B62CE3" w:rsidRDefault="002E0522" w:rsidP="00320082">
      <w:pPr>
        <w:pStyle w:val="Paragraphedeliste"/>
        <w:keepNext/>
        <w:ind w:left="1440"/>
      </w:pPr>
      <w:r w:rsidRPr="002E0522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663D2A22" wp14:editId="057D76F0">
            <wp:extent cx="4350327" cy="3263925"/>
            <wp:effectExtent l="0" t="0" r="0" b="0"/>
            <wp:docPr id="43" name="Image 43" descr="C:\Users\franc\Documents\MetaTrader_tests\Strategy_1_MM_crossover_Hysteresis\06_09_Run_3_No_SL_No_TP_SMA_FixedHyst_60Procent\H4\Reports\Durations_Returns\06_09_Run_3_No_SL_No_TP_SMA_FixedHyst_60Procent_durations_vs_returns__H4_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franc\Documents\MetaTrader_tests\Strategy_1_MM_crossover_Hysteresis\06_09_Run_3_No_SL_No_TP_SMA_FixedHyst_60Procent\H4\Reports\Durations_Returns\06_09_Run_3_No_SL_No_TP_SMA_FixedHyst_60Procent_durations_vs_returns__H4_ALL.png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6744" cy="32687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8C78C" w14:textId="21B00815" w:rsidR="002E0522" w:rsidRPr="00B62CE3" w:rsidRDefault="00B62CE3" w:rsidP="00B62CE3">
      <w:pPr>
        <w:pStyle w:val="Lgende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ab/>
      </w:r>
      <w:r>
        <w:tab/>
        <w:t xml:space="preserve">Figure </w:t>
      </w:r>
      <w:fldSimple w:instr=" SEQ Figure \* ARABIC ">
        <w:r w:rsidR="00681762">
          <w:rPr>
            <w:noProof/>
          </w:rPr>
          <w:t>35</w:t>
        </w:r>
      </w:fldSimple>
      <w:r>
        <w:rPr>
          <w:lang w:val="en-US"/>
        </w:rPr>
        <w:t xml:space="preserve"> </w:t>
      </w:r>
      <w:r>
        <w:t>H</w:t>
      </w:r>
      <w:r>
        <w:rPr>
          <w:lang w:val="en-US"/>
        </w:rPr>
        <w:t>4</w:t>
      </w:r>
      <w:r w:rsidRPr="001E2DF6">
        <w:t xml:space="preserve"> 60% REJECT WITH PREVIOUS YEAR</w:t>
      </w:r>
      <w:r>
        <w:rPr>
          <w:lang w:val="en-US"/>
        </w:rPr>
        <w:t xml:space="preserve"> Trade durations </w:t>
      </w:r>
      <w:r w:rsidRPr="00B62CE3">
        <w:rPr>
          <w:lang w:val="en-US"/>
        </w:rPr>
        <w:t>comparisons</w:t>
      </w:r>
    </w:p>
    <w:p w14:paraId="18AF7D3D" w14:textId="49BC17B1" w:rsidR="00833FF5" w:rsidRPr="00E17F42" w:rsidRDefault="00833FF5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Comments</w:t>
      </w:r>
    </w:p>
    <w:p w14:paraId="69A38A8C" w14:textId="6EFFC502" w:rsidR="004F655E" w:rsidRDefault="004F655E" w:rsidP="004F655E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6535C2E1" w14:textId="5A8213F8" w:rsidR="009F64E2" w:rsidRDefault="009F64E2" w:rsidP="009F64E2">
      <w:pPr>
        <w:rPr>
          <w:lang w:val="en-US"/>
        </w:rPr>
      </w:pPr>
    </w:p>
    <w:p w14:paraId="595D4A7F" w14:textId="77777777" w:rsidR="009F64E2" w:rsidRDefault="009F64E2" w:rsidP="009F64E2">
      <w:pPr>
        <w:keepNext/>
        <w:ind w:left="1080"/>
      </w:pPr>
      <w:r w:rsidRPr="009F64E2">
        <w:rPr>
          <w:noProof/>
          <w:lang w:val="en-US"/>
        </w:rPr>
        <w:lastRenderedPageBreak/>
        <w:drawing>
          <wp:inline distT="0" distB="0" distL="0" distR="0" wp14:anchorId="6903512F" wp14:editId="3F4E773A">
            <wp:extent cx="4808637" cy="2484335"/>
            <wp:effectExtent l="0" t="0" r="0" b="0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08637" cy="248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4EFF4" w14:textId="4F84D150" w:rsidR="009F64E2" w:rsidRPr="009F64E2" w:rsidRDefault="009F64E2" w:rsidP="00833FF5">
      <w:pPr>
        <w:pStyle w:val="Lgende"/>
        <w:ind w:left="2880" w:firstLine="720"/>
        <w:rPr>
          <w:lang w:val="en-US"/>
        </w:rPr>
      </w:pPr>
      <w:r>
        <w:t xml:space="preserve">Figure </w:t>
      </w:r>
      <w:fldSimple w:instr=" SEQ Figure \* ARABIC ">
        <w:r w:rsidR="00681762">
          <w:rPr>
            <w:noProof/>
          </w:rPr>
          <w:t>36</w:t>
        </w:r>
      </w:fldSimple>
      <w:r>
        <w:rPr>
          <w:lang w:val="fr-BE"/>
        </w:rPr>
        <w:t xml:space="preserve"> Unforgivable Loss</w:t>
      </w:r>
    </w:p>
    <w:p w14:paraId="4207089B" w14:textId="0768A721" w:rsidR="004F655E" w:rsidRDefault="00833FF5" w:rsidP="004F655E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MQL5 </w:t>
      </w:r>
      <w:r w:rsidR="004F655E" w:rsidRPr="00E17F42">
        <w:rPr>
          <w:rFonts w:ascii="Arial" w:hAnsi="Arial" w:cs="Arial"/>
          <w:lang w:val="en-US"/>
        </w:rPr>
        <w:t>Returns</w:t>
      </w:r>
    </w:p>
    <w:p w14:paraId="1F90FC77" w14:textId="77777777" w:rsidR="00833FF5" w:rsidRDefault="009F64E2" w:rsidP="00833FF5">
      <w:pPr>
        <w:keepNext/>
      </w:pPr>
      <w:r>
        <w:rPr>
          <w:noProof/>
          <w:lang w:val="en-US"/>
        </w:rPr>
        <w:drawing>
          <wp:inline distT="0" distB="0" distL="0" distR="0" wp14:anchorId="2C7B3B03" wp14:editId="02018638">
            <wp:extent cx="5731510" cy="835660"/>
            <wp:effectExtent l="0" t="0" r="2540" b="2540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288BB" w14:textId="231A4E60" w:rsidR="009F64E2" w:rsidRPr="009F64E2" w:rsidRDefault="00833FF5" w:rsidP="00833FF5">
      <w:pPr>
        <w:pStyle w:val="Lgende"/>
        <w:ind w:left="936" w:firstLine="720"/>
        <w:rPr>
          <w:lang w:val="en-US"/>
        </w:rPr>
      </w:pPr>
      <w:r>
        <w:t xml:space="preserve">Figure </w:t>
      </w:r>
      <w:fldSimple w:instr=" SEQ Figure \* ARABIC ">
        <w:r w:rsidR="00681762">
          <w:rPr>
            <w:noProof/>
          </w:rPr>
          <w:t>37</w:t>
        </w:r>
      </w:fldSimple>
      <w:r>
        <w:t xml:space="preserve">MQL5 RETURNS : </w:t>
      </w:r>
      <w:r w:rsidRPr="00833FF5">
        <w:rPr>
          <w:lang w:val="en-US"/>
        </w:rPr>
        <w:t>D1</w:t>
      </w:r>
      <w:r w:rsidRPr="0059239B">
        <w:t xml:space="preserve"> 60% REJECT WITH PREVIOUS YEAR</w:t>
      </w:r>
    </w:p>
    <w:p w14:paraId="53B84249" w14:textId="4D3EE5E0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2DEE259D" w14:textId="74C99A2C" w:rsidR="00D0391F" w:rsidRDefault="00590E62" w:rsidP="00D0391F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Excursions</w:t>
      </w:r>
    </w:p>
    <w:tbl>
      <w:tblPr>
        <w:tblW w:w="0" w:type="auto"/>
        <w:tblCellSpacing w:w="6" w:type="dxa"/>
        <w:tblCellMar>
          <w:top w:w="36" w:type="dxa"/>
          <w:left w:w="36" w:type="dxa"/>
          <w:bottom w:w="36" w:type="dxa"/>
          <w:right w:w="36" w:type="dxa"/>
        </w:tblCellMar>
        <w:tblLook w:val="04A0" w:firstRow="1" w:lastRow="0" w:firstColumn="1" w:lastColumn="0" w:noHBand="0" w:noVBand="1"/>
      </w:tblPr>
      <w:tblGrid>
        <w:gridCol w:w="1879"/>
        <w:gridCol w:w="440"/>
        <w:gridCol w:w="1885"/>
        <w:gridCol w:w="440"/>
        <w:gridCol w:w="1737"/>
        <w:gridCol w:w="650"/>
      </w:tblGrid>
      <w:tr w:rsidR="00D0391F" w:rsidRPr="00D0391F" w14:paraId="537B5135" w14:textId="77777777" w:rsidTr="00D0391F">
        <w:trPr>
          <w:tblCellSpacing w:w="6" w:type="dxa"/>
        </w:trPr>
        <w:tc>
          <w:tcPr>
            <w:tcW w:w="0" w:type="auto"/>
            <w:noWrap/>
            <w:vAlign w:val="center"/>
            <w:hideMark/>
          </w:tcPr>
          <w:p w14:paraId="3F838D0C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(Profits,MFE):</w:t>
            </w:r>
          </w:p>
        </w:tc>
        <w:tc>
          <w:tcPr>
            <w:tcW w:w="0" w:type="auto"/>
            <w:noWrap/>
            <w:vAlign w:val="center"/>
            <w:hideMark/>
          </w:tcPr>
          <w:p w14:paraId="34C6DA67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0.92</w:t>
            </w:r>
          </w:p>
        </w:tc>
        <w:tc>
          <w:tcPr>
            <w:tcW w:w="0" w:type="auto"/>
            <w:noWrap/>
            <w:vAlign w:val="center"/>
            <w:hideMark/>
          </w:tcPr>
          <w:p w14:paraId="4BB5817A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(Profits,MAE):</w:t>
            </w:r>
          </w:p>
        </w:tc>
        <w:tc>
          <w:tcPr>
            <w:tcW w:w="0" w:type="auto"/>
            <w:noWrap/>
            <w:vAlign w:val="center"/>
            <w:hideMark/>
          </w:tcPr>
          <w:p w14:paraId="0D34F9EB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0.49</w:t>
            </w:r>
          </w:p>
        </w:tc>
        <w:tc>
          <w:tcPr>
            <w:tcW w:w="0" w:type="auto"/>
            <w:noWrap/>
            <w:vAlign w:val="center"/>
            <w:hideMark/>
          </w:tcPr>
          <w:p w14:paraId="4464629F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(MFE,MAE):</w:t>
            </w:r>
          </w:p>
        </w:tc>
        <w:tc>
          <w:tcPr>
            <w:tcW w:w="0" w:type="auto"/>
            <w:noWrap/>
            <w:vAlign w:val="center"/>
            <w:hideMark/>
          </w:tcPr>
          <w:p w14:paraId="5A2834B8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0.3019</w:t>
            </w:r>
          </w:p>
        </w:tc>
      </w:tr>
    </w:tbl>
    <w:p w14:paraId="752C762E" w14:textId="77777777" w:rsidR="00D0391F" w:rsidRPr="00D0391F" w:rsidRDefault="00D0391F" w:rsidP="00D0391F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33BAC13C" w14:textId="77777777" w:rsidR="006D1D7D" w:rsidRDefault="006D1D7D" w:rsidP="006D1D7D">
      <w:pPr>
        <w:pStyle w:val="Paragraphedeliste"/>
        <w:keepNext/>
        <w:ind w:left="0"/>
      </w:pPr>
      <w:r w:rsidRPr="006D1D7D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1DB3148D" wp14:editId="02F8D109">
            <wp:extent cx="5731510" cy="2665819"/>
            <wp:effectExtent l="0" t="0" r="2540" b="1270"/>
            <wp:docPr id="35" name="Image 35" descr="C:\Users\franc\Documents\MetaTrader_tests\Strategy_1_MM_crossover_Hysteresis\06_09_Run_3_No_SL_No_TP_SMA_FixedHyst_60Procent\D1\ReportTester-61946912_D1-mfem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franc\Documents\MetaTrader_tests\Strategy_1_MM_crossover_Hysteresis\06_09_Run_3_No_SL_No_TP_SMA_FixedHyst_60Procent\D1\ReportTester-61946912_D1-mfemae.png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5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50809" w14:textId="26321FBD" w:rsidR="006D1D7D" w:rsidRPr="00E17F42" w:rsidRDefault="006D1D7D" w:rsidP="006D1D7D">
      <w:pPr>
        <w:pStyle w:val="Lgende"/>
        <w:ind w:left="936" w:firstLine="72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681762">
          <w:rPr>
            <w:noProof/>
          </w:rPr>
          <w:t>38</w:t>
        </w:r>
      </w:fldSimple>
      <w:r w:rsidRPr="00135BFD">
        <w:t xml:space="preserve">EXCURSIONS : </w:t>
      </w:r>
      <w:r w:rsidRPr="00236C32">
        <w:rPr>
          <w:lang w:val="en-US"/>
        </w:rPr>
        <w:t>D1</w:t>
      </w:r>
      <w:r w:rsidRPr="00135BFD">
        <w:t xml:space="preserve"> 60% REJECT WITH PREVIOUS YEAR</w:t>
      </w:r>
    </w:p>
    <w:p w14:paraId="5ED3C58E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D4ECD05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531C435C" w14:textId="08D674CD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lastRenderedPageBreak/>
        <w:t>Python trade duration</w:t>
      </w:r>
    </w:p>
    <w:p w14:paraId="264B8875" w14:textId="35BFE8A1" w:rsidR="002E0522" w:rsidRDefault="002E0522" w:rsidP="00BB3255">
      <w:pPr>
        <w:pStyle w:val="Paragraphedeliste"/>
        <w:ind w:left="144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2E0522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73FB782F" wp14:editId="11500E9B">
            <wp:extent cx="3955473" cy="2967677"/>
            <wp:effectExtent l="0" t="0" r="6985" b="4445"/>
            <wp:docPr id="44" name="Image 44" descr="C:\Users\franc\Documents\MetaTrader_tests\Strategy_1_MM_crossover_Hysteresis\06_09_Run_3_No_SL_No_TP_SMA_FixedHyst_60Procent\D1\Reports\Durations_Returns\06_09_Run_3_No_SL_No_TP_SMA_FixedHyst_60Procent_durations_vs_returns__D1_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franc\Documents\MetaTrader_tests\Strategy_1_MM_crossover_Hysteresis\06_09_Run_3_No_SL_No_TP_SMA_FixedHyst_60Procent\D1\Reports\Durations_Returns\06_09_Run_3_No_SL_No_TP_SMA_FixedHyst_60Procent_durations_vs_returns__D1_ALL.png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341" cy="29705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95E3D" w14:textId="77777777" w:rsidR="00833FF5" w:rsidRPr="00E17F42" w:rsidRDefault="00833FF5" w:rsidP="00833FF5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Comments</w:t>
      </w:r>
    </w:p>
    <w:p w14:paraId="3E0C724A" w14:textId="77777777" w:rsidR="00833FF5" w:rsidRPr="00E17F42" w:rsidRDefault="00833FF5" w:rsidP="00833FF5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756C5CDE" w14:textId="67369E09" w:rsidR="00E51654" w:rsidRPr="00404EC7" w:rsidRDefault="00E51654" w:rsidP="00E51654">
      <w:pPr>
        <w:pStyle w:val="Titre3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30 procent </w:t>
      </w:r>
      <w:r w:rsidR="00A7242B">
        <w:rPr>
          <w:lang w:val="en-US"/>
        </w:rPr>
        <w:t xml:space="preserve">non </w:t>
      </w:r>
      <w:r>
        <w:rPr>
          <w:lang w:val="en-US"/>
        </w:rPr>
        <w:t>cumulative with</w:t>
      </w:r>
      <w:r w:rsidR="00A71C71">
        <w:rPr>
          <w:lang w:val="en-US"/>
        </w:rPr>
        <w:t>out</w:t>
      </w:r>
      <w:r>
        <w:rPr>
          <w:lang w:val="en-US"/>
        </w:rPr>
        <w:t xml:space="preserve"> SL/TP</w:t>
      </w:r>
    </w:p>
    <w:p w14:paraId="5933A2EA" w14:textId="77777777" w:rsidR="00E51654" w:rsidRDefault="00E51654" w:rsidP="00E51654">
      <w:pPr>
        <w:pStyle w:val="Titre4"/>
        <w:ind w:left="2232"/>
        <w:rPr>
          <w:rFonts w:ascii="Arial" w:hAnsi="Arial" w:cs="Arial"/>
          <w:lang w:val="en-US"/>
        </w:rPr>
      </w:pPr>
    </w:p>
    <w:p w14:paraId="2CFDC500" w14:textId="77777777" w:rsidR="00E51654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Implementation</w:t>
      </w:r>
    </w:p>
    <w:p w14:paraId="1E7B4A3F" w14:textId="77777777" w:rsidR="00E51654" w:rsidRDefault="00E51654" w:rsidP="00E51654">
      <w:pPr>
        <w:ind w:left="216"/>
        <w:rPr>
          <w:lang w:val="en-US"/>
        </w:rPr>
      </w:pPr>
      <w:r>
        <w:rPr>
          <w:lang w:val="en-US"/>
        </w:rPr>
        <w:t>See X</w:t>
      </w:r>
    </w:p>
    <w:p w14:paraId="7ADC2408" w14:textId="77777777" w:rsidR="00E51654" w:rsidRPr="001A67B9" w:rsidRDefault="00E51654" w:rsidP="00E51654">
      <w:pPr>
        <w:ind w:left="216"/>
        <w:rPr>
          <w:lang w:val="en-US"/>
        </w:rPr>
      </w:pPr>
    </w:p>
    <w:p w14:paraId="6A5F3C3E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H1</w:t>
      </w:r>
    </w:p>
    <w:p w14:paraId="562AD374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43FEE587" w14:textId="15B59683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46F0EE08" w14:textId="77777777" w:rsidR="00236C32" w:rsidRDefault="00236C32" w:rsidP="00236C32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Excursions</w:t>
      </w:r>
    </w:p>
    <w:p w14:paraId="725BCDBE" w14:textId="77777777" w:rsidR="00236C32" w:rsidRPr="00236C32" w:rsidRDefault="00236C32" w:rsidP="00236C32">
      <w:pPr>
        <w:ind w:left="1656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24B84476" w14:textId="56B5C620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6DD7BF0F" w14:textId="77777777" w:rsidR="00870C1F" w:rsidRPr="00870C1F" w:rsidRDefault="00870C1F" w:rsidP="00870C1F">
      <w:pPr>
        <w:pStyle w:val="Paragraphedeliste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167E9737" w14:textId="363015D6" w:rsidR="00870C1F" w:rsidRPr="00E17F42" w:rsidRDefault="00870C1F" w:rsidP="00870C1F">
      <w:pPr>
        <w:pStyle w:val="Paragraphedeliste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4C27233B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47F696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76FB3529" w14:textId="66D5BCB0" w:rsidR="00E51654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73F5B1C8" w14:textId="1ADACB4B" w:rsidR="00A71C71" w:rsidRDefault="00A71C71" w:rsidP="00A7242B">
      <w:pPr>
        <w:keepNext/>
        <w:ind w:left="3600"/>
      </w:pPr>
    </w:p>
    <w:p w14:paraId="30B49AD5" w14:textId="517F9808" w:rsidR="00A71C71" w:rsidRPr="00A71C71" w:rsidRDefault="00A71C71" w:rsidP="00A71C71">
      <w:pPr>
        <w:pStyle w:val="Lgende"/>
        <w:ind w:left="2880" w:firstLine="720"/>
        <w:rPr>
          <w:lang w:val="en-US"/>
        </w:rPr>
      </w:pPr>
      <w:r>
        <w:t xml:space="preserve">Figure </w:t>
      </w:r>
      <w:fldSimple w:instr=" SEQ Figure \* ARABIC ">
        <w:r w:rsidR="00681762">
          <w:rPr>
            <w:noProof/>
          </w:rPr>
          <w:t>39</w:t>
        </w:r>
      </w:fldSimple>
      <w:r w:rsidRPr="00A71C71">
        <w:rPr>
          <w:lang w:val="en-US"/>
        </w:rPr>
        <w:t>Still too many whispays for any profitability</w:t>
      </w:r>
    </w:p>
    <w:p w14:paraId="314BA803" w14:textId="1C423A05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1F2B67C0" w14:textId="237356EF" w:rsidR="00B43A93" w:rsidRDefault="00B43A93" w:rsidP="00B43A93">
      <w:pPr>
        <w:pStyle w:val="Paragraphedeliste"/>
        <w:keepNext/>
      </w:pPr>
    </w:p>
    <w:p w14:paraId="33B89D45" w14:textId="3180FBEC" w:rsidR="00A71C71" w:rsidRPr="00E17F42" w:rsidRDefault="00B43A93" w:rsidP="00B43A93">
      <w:pPr>
        <w:pStyle w:val="Lgende"/>
        <w:ind w:left="2160" w:firstLine="72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681762">
          <w:rPr>
            <w:noProof/>
          </w:rPr>
          <w:t>40</w:t>
        </w:r>
      </w:fldSimple>
      <w:r w:rsidRPr="00A00F70">
        <w:rPr>
          <w:lang w:val="en-US"/>
        </w:rPr>
        <w:t xml:space="preserve"> : </w:t>
      </w:r>
      <w:r w:rsidR="00A00F70" w:rsidRPr="00A00F70">
        <w:rPr>
          <w:lang w:val="en-US"/>
        </w:rPr>
        <w:t>30 procent non cumulative without SL/TP</w:t>
      </w:r>
      <w:r w:rsidR="00A00F70">
        <w:rPr>
          <w:lang w:val="en-US"/>
        </w:rPr>
        <w:t xml:space="preserve"> </w:t>
      </w:r>
      <w:r w:rsidRPr="00A00F70">
        <w:rPr>
          <w:lang w:val="en-US"/>
        </w:rPr>
        <w:t>Returns MQL5 H4</w:t>
      </w:r>
    </w:p>
    <w:p w14:paraId="3E793862" w14:textId="4A280A2B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lastRenderedPageBreak/>
        <w:t>Python returns</w:t>
      </w:r>
    </w:p>
    <w:p w14:paraId="78A57A2F" w14:textId="77777777" w:rsidR="00236C32" w:rsidRDefault="00236C32" w:rsidP="00236C32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Excursions</w:t>
      </w:r>
    </w:p>
    <w:p w14:paraId="2EE1F9FC" w14:textId="5ECE17C9" w:rsidR="00236C32" w:rsidRDefault="00236C32" w:rsidP="00236C32">
      <w:pPr>
        <w:keepNext/>
        <w:ind w:left="720"/>
      </w:pPr>
    </w:p>
    <w:p w14:paraId="7D1ADE9F" w14:textId="15CE685B" w:rsidR="00236C32" w:rsidRPr="00236C32" w:rsidRDefault="00236C32" w:rsidP="00236C32">
      <w:pPr>
        <w:pStyle w:val="Lgende"/>
        <w:ind w:left="936" w:firstLine="1224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fldSimple w:instr=" SEQ Figure \* ARABIC ">
        <w:r w:rsidR="00681762">
          <w:rPr>
            <w:noProof/>
          </w:rPr>
          <w:t>41</w:t>
        </w:r>
      </w:fldSimple>
      <w:r w:rsidRPr="003E700E">
        <w:t xml:space="preserve"> </w:t>
      </w:r>
      <w:r w:rsidR="00870C1F">
        <w:rPr>
          <w:lang w:val="fr-BE"/>
        </w:rPr>
        <w:t xml:space="preserve">excursions </w:t>
      </w:r>
      <w:r>
        <w:rPr>
          <w:lang w:val="fr-BE"/>
        </w:rPr>
        <w:t>H4</w:t>
      </w:r>
      <w:r w:rsidRPr="003E700E">
        <w:t xml:space="preserve"> </w:t>
      </w:r>
      <w:r>
        <w:rPr>
          <w:lang w:val="fr-BE"/>
        </w:rPr>
        <w:t>30</w:t>
      </w:r>
      <w:r w:rsidRPr="003E700E">
        <w:t xml:space="preserve">% </w:t>
      </w:r>
      <w:r>
        <w:rPr>
          <w:lang w:val="fr-BE"/>
        </w:rPr>
        <w:t>PROCENT NON CUMULATIVE</w:t>
      </w:r>
      <w:r w:rsidRPr="003E700E">
        <w:t xml:space="preserve"> WITH</w:t>
      </w:r>
      <w:r>
        <w:rPr>
          <w:lang w:val="fr-BE"/>
        </w:rPr>
        <w:t>OUT SL/TP</w:t>
      </w:r>
    </w:p>
    <w:p w14:paraId="4B74D168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5B92596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87C76FF" w14:textId="5BF2E390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1010FAE2" w14:textId="78138BDF" w:rsidR="002D0783" w:rsidRDefault="002D0783" w:rsidP="002D0783">
      <w:pPr>
        <w:ind w:left="720"/>
        <w:rPr>
          <w:rFonts w:ascii="Arial" w:eastAsiaTheme="majorEastAsia" w:hAnsi="Arial" w:cs="Arial"/>
          <w:sz w:val="22"/>
          <w:szCs w:val="22"/>
          <w:lang w:val="en-US"/>
        </w:rPr>
      </w:pPr>
      <w:r w:rsidRPr="002D0783">
        <w:rPr>
          <w:rFonts w:ascii="Arial" w:eastAsiaTheme="majorEastAsia" w:hAnsi="Arial" w:cs="Arial"/>
          <w:sz w:val="22"/>
          <w:szCs w:val="22"/>
          <w:lang w:val="en-US"/>
        </w:rPr>
        <w:t xml:space="preserve">We can see Brexit positionnning plays a huge role </w:t>
      </w:r>
      <w:r>
        <w:rPr>
          <w:rFonts w:ascii="Arial" w:eastAsiaTheme="majorEastAsia" w:hAnsi="Arial" w:cs="Arial"/>
          <w:sz w:val="22"/>
          <w:szCs w:val="22"/>
          <w:lang w:val="en-US"/>
        </w:rPr>
        <w:t>with an upfront loss of 5 %</w:t>
      </w:r>
    </w:p>
    <w:p w14:paraId="20E9E99E" w14:textId="497A96A1" w:rsidR="002D0783" w:rsidRPr="002D0783" w:rsidRDefault="002D0783" w:rsidP="002D0783">
      <w:pPr>
        <w:ind w:left="720"/>
        <w:rPr>
          <w:rFonts w:ascii="Arial" w:eastAsiaTheme="majorEastAsia" w:hAnsi="Arial" w:cs="Arial"/>
          <w:sz w:val="22"/>
          <w:szCs w:val="22"/>
          <w:lang w:val="en-US"/>
        </w:rPr>
      </w:pPr>
      <w:r>
        <w:rPr>
          <w:rFonts w:ascii="Arial" w:eastAsiaTheme="majorEastAsia" w:hAnsi="Arial" w:cs="Arial"/>
          <w:sz w:val="22"/>
          <w:szCs w:val="22"/>
          <w:lang w:val="en-US"/>
        </w:rPr>
        <w:t xml:space="preserve">Too many </w:t>
      </w:r>
      <w:r>
        <w:rPr>
          <w:rFonts w:ascii="Arial" w:eastAsiaTheme="majorEastAsia" w:hAnsi="Arial" w:cs="Arial"/>
          <w:i/>
          <w:sz w:val="22"/>
          <w:szCs w:val="22"/>
          <w:lang w:val="en-US"/>
        </w:rPr>
        <w:t>va et viens</w:t>
      </w:r>
      <w:r>
        <w:rPr>
          <w:rFonts w:ascii="Arial" w:eastAsiaTheme="majorEastAsia" w:hAnsi="Arial" w:cs="Arial"/>
          <w:sz w:val="22"/>
          <w:szCs w:val="22"/>
          <w:lang w:val="en-US"/>
        </w:rPr>
        <w:t xml:space="preserve"> makes an ultimate loss</w:t>
      </w:r>
    </w:p>
    <w:p w14:paraId="7912333D" w14:textId="4EF065F6" w:rsidR="00A00F70" w:rsidRPr="00A00F70" w:rsidRDefault="00E51654" w:rsidP="00A00F70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7471B8B6" w14:textId="77847970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56F79D1" w14:textId="2CAF5EA1" w:rsidR="00A00F70" w:rsidRDefault="00A00F70" w:rsidP="00A00F70">
      <w:pPr>
        <w:pStyle w:val="Paragraphedeliste"/>
        <w:keepNext/>
        <w:ind w:left="0"/>
      </w:pPr>
    </w:p>
    <w:p w14:paraId="49C81B19" w14:textId="402F3567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6E209019" w14:textId="20FED06E" w:rsidR="00870C1F" w:rsidRDefault="00870C1F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Excursions</w:t>
      </w:r>
    </w:p>
    <w:p w14:paraId="568414EF" w14:textId="30E3C2A7" w:rsidR="00870C1F" w:rsidRDefault="00870C1F" w:rsidP="00870C1F">
      <w:pPr>
        <w:pStyle w:val="Paragraphedeliste"/>
        <w:keepNext/>
        <w:ind w:left="0"/>
      </w:pPr>
    </w:p>
    <w:p w14:paraId="1CC46706" w14:textId="38A3EA0D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0356B82A" w14:textId="77777777" w:rsidR="00870C1F" w:rsidRPr="00E17F42" w:rsidRDefault="00870C1F" w:rsidP="00870C1F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35B11BF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668A6A7B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723E0C6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651E579C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5813EC70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F626CB1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4DF07A4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86C5190" w14:textId="614E488D" w:rsidR="00E51654" w:rsidRPr="00404EC7" w:rsidRDefault="00E51654" w:rsidP="00E51654">
      <w:pPr>
        <w:pStyle w:val="Titre3"/>
        <w:numPr>
          <w:ilvl w:val="2"/>
          <w:numId w:val="1"/>
        </w:numPr>
        <w:rPr>
          <w:lang w:val="en-US"/>
        </w:rPr>
      </w:pPr>
      <w:r>
        <w:rPr>
          <w:lang w:val="en-US"/>
        </w:rPr>
        <w:t>30 procent cumulative with SL/no TP</w:t>
      </w:r>
    </w:p>
    <w:p w14:paraId="0E81C6D9" w14:textId="1AADEEE2" w:rsidR="00E51654" w:rsidRDefault="00E51654" w:rsidP="00E51654">
      <w:pPr>
        <w:pStyle w:val="Titre4"/>
        <w:ind w:left="2232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PLOT Profits vs Maximum excursion</w:t>
      </w:r>
    </w:p>
    <w:p w14:paraId="712E0AB8" w14:textId="0E5E2B89" w:rsidR="00E51654" w:rsidRDefault="00E51654" w:rsidP="00E51654">
      <w:pPr>
        <w:rPr>
          <w:lang w:val="en-US"/>
        </w:rPr>
      </w:pPr>
    </w:p>
    <w:p w14:paraId="4DB8CF75" w14:textId="45FB872E" w:rsidR="00E51654" w:rsidRDefault="00E51654" w:rsidP="00E51654">
      <w:pPr>
        <w:rPr>
          <w:lang w:val="en-US"/>
        </w:rPr>
      </w:pPr>
    </w:p>
    <w:p w14:paraId="6E4BDB9C" w14:textId="19197266" w:rsidR="00E51654" w:rsidRPr="00404EC7" w:rsidRDefault="00E51654" w:rsidP="00E51654">
      <w:pPr>
        <w:pStyle w:val="Titre3"/>
        <w:numPr>
          <w:ilvl w:val="2"/>
          <w:numId w:val="1"/>
        </w:numPr>
        <w:rPr>
          <w:lang w:val="en-US"/>
        </w:rPr>
      </w:pPr>
      <w:r>
        <w:rPr>
          <w:lang w:val="en-US"/>
        </w:rPr>
        <w:t>30 procent cumulative with SL/wide TP</w:t>
      </w:r>
    </w:p>
    <w:p w14:paraId="6F34D665" w14:textId="0046784B" w:rsidR="00E51654" w:rsidRDefault="00E51654" w:rsidP="00E51654">
      <w:pPr>
        <w:pStyle w:val="Titre4"/>
        <w:ind w:left="2232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PLOT Profits vs Maximum excursion</w:t>
      </w:r>
    </w:p>
    <w:p w14:paraId="2A81826E" w14:textId="3135EEFD" w:rsidR="00E51654" w:rsidRPr="00E51654" w:rsidRDefault="00E51654" w:rsidP="00E5165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Sensitivity analysis how to ?</w:t>
      </w:r>
    </w:p>
    <w:p w14:paraId="5911E217" w14:textId="77777777" w:rsidR="00E51654" w:rsidRDefault="00E51654" w:rsidP="00E51654">
      <w:pPr>
        <w:rPr>
          <w:lang w:val="en-US"/>
        </w:rPr>
      </w:pPr>
    </w:p>
    <w:p w14:paraId="1E1B80DF" w14:textId="77777777" w:rsidR="00E51654" w:rsidRDefault="00E51654" w:rsidP="00E51654">
      <w:pPr>
        <w:rPr>
          <w:lang w:val="en-US"/>
        </w:rPr>
      </w:pPr>
    </w:p>
    <w:p w14:paraId="202BAFCC" w14:textId="77777777" w:rsidR="00E51654" w:rsidRPr="00E51654" w:rsidRDefault="00E51654" w:rsidP="00E51654">
      <w:pPr>
        <w:rPr>
          <w:lang w:val="en-US"/>
        </w:rPr>
      </w:pPr>
    </w:p>
    <w:p w14:paraId="4703F535" w14:textId="77777777" w:rsidR="00E51654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Implementation</w:t>
      </w:r>
    </w:p>
    <w:p w14:paraId="7DE2D2C2" w14:textId="77777777" w:rsidR="00E51654" w:rsidRDefault="00E51654" w:rsidP="00E51654">
      <w:pPr>
        <w:ind w:left="216"/>
        <w:rPr>
          <w:lang w:val="en-US"/>
        </w:rPr>
      </w:pPr>
      <w:r>
        <w:rPr>
          <w:lang w:val="en-US"/>
        </w:rPr>
        <w:t>See X</w:t>
      </w:r>
    </w:p>
    <w:p w14:paraId="01BC5AE2" w14:textId="77777777" w:rsidR="00E51654" w:rsidRPr="001A67B9" w:rsidRDefault="00E51654" w:rsidP="00E51654">
      <w:pPr>
        <w:ind w:left="216"/>
        <w:rPr>
          <w:lang w:val="en-US"/>
        </w:rPr>
      </w:pPr>
    </w:p>
    <w:p w14:paraId="31F75410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H1</w:t>
      </w:r>
    </w:p>
    <w:p w14:paraId="7860B9FC" w14:textId="77777777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Returns</w:t>
      </w:r>
    </w:p>
    <w:p w14:paraId="31CBF707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78D09265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748D1823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63E3E2D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388209C7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FBDEF8E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649C19BD" w14:textId="77777777" w:rsidR="00E51654" w:rsidRPr="00E17F42" w:rsidRDefault="00E51654" w:rsidP="00E5165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53944AF0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7B0BCCE0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EBF989A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674DFCB9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35E52890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3351F09C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69885168" w14:textId="77777777" w:rsidR="00E51654" w:rsidRPr="00E17F42" w:rsidRDefault="00E51654" w:rsidP="00E5165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2DA8009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212B535C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1629B43C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58F42408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291736A0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7A976B4B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1DFC0DEA" w14:textId="77777777" w:rsidR="00E51654" w:rsidRPr="00E17F42" w:rsidRDefault="00E51654" w:rsidP="00E5165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69AE929C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93B6B3F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278E4467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17E2E834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AE14795" w14:textId="51338D84" w:rsidR="00DB6409" w:rsidRPr="00E17F42" w:rsidRDefault="00DB6409" w:rsidP="00E51654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48EC6ED4" w14:textId="3164A929" w:rsidR="0091120C" w:rsidRDefault="0091120C" w:rsidP="0091120C">
      <w:pPr>
        <w:pStyle w:val="Titre4"/>
        <w:ind w:left="1224"/>
        <w:rPr>
          <w:rFonts w:ascii="Arial" w:hAnsi="Arial" w:cs="Arial"/>
          <w:lang w:val="en-US"/>
        </w:rPr>
      </w:pPr>
    </w:p>
    <w:p w14:paraId="00747D71" w14:textId="1636A1DE" w:rsidR="0091120C" w:rsidRPr="00E17F42" w:rsidRDefault="0091120C" w:rsidP="0091120C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onclusions</w:t>
      </w:r>
    </w:p>
    <w:p w14:paraId="1E894598" w14:textId="77777777" w:rsidR="001A67B9" w:rsidRPr="001A67B9" w:rsidRDefault="001A67B9" w:rsidP="001A67B9">
      <w:pPr>
        <w:rPr>
          <w:lang w:val="en-US"/>
        </w:rPr>
      </w:pPr>
    </w:p>
    <w:p w14:paraId="697199F5" w14:textId="77777777" w:rsidR="00FA092C" w:rsidRPr="00E17F42" w:rsidRDefault="00FA092C" w:rsidP="00FA092C">
      <w:pPr>
        <w:ind w:left="1224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Tight stop loss : </w:t>
      </w:r>
    </w:p>
    <w:p w14:paraId="462C4371" w14:textId="77777777" w:rsidR="00FA092C" w:rsidRPr="00E17F42" w:rsidRDefault="00FA092C" w:rsidP="001340C7">
      <w:pPr>
        <w:pStyle w:val="Paragraphedeliste"/>
        <w:numPr>
          <w:ilvl w:val="0"/>
          <w:numId w:val="3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allows getting out quickly of unfavorable trade</w:t>
      </w:r>
    </w:p>
    <w:p w14:paraId="2B240E0F" w14:textId="77777777" w:rsidR="00FA092C" w:rsidRPr="00E17F42" w:rsidRDefault="00FA092C" w:rsidP="001340C7">
      <w:pPr>
        <w:pStyle w:val="Paragraphedeliste"/>
        <w:numPr>
          <w:ilvl w:val="0"/>
          <w:numId w:val="3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May get you of a trade too early due to a bad start</w:t>
      </w:r>
    </w:p>
    <w:p w14:paraId="213C1E48" w14:textId="77777777" w:rsidR="00FA092C" w:rsidRPr="00E17F42" w:rsidRDefault="00FA092C" w:rsidP="00FA092C">
      <w:pPr>
        <w:ind w:left="1224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Tight take profit : </w:t>
      </w:r>
    </w:p>
    <w:p w14:paraId="1A6278EA" w14:textId="7DC34586" w:rsidR="00FA092C" w:rsidRPr="00E17F42" w:rsidRDefault="00FA092C" w:rsidP="001340C7">
      <w:pPr>
        <w:pStyle w:val="Paragraphedeliste"/>
        <w:numPr>
          <w:ilvl w:val="0"/>
          <w:numId w:val="3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allows you to quickly collect you</w:t>
      </w:r>
      <w:r w:rsidR="00CD225D">
        <w:rPr>
          <w:rFonts w:ascii="Arial" w:hAnsi="Arial" w:cs="Arial"/>
          <w:lang w:val="en-US"/>
        </w:rPr>
        <w:tab/>
      </w:r>
      <w:r w:rsidRPr="00E17F42">
        <w:rPr>
          <w:rFonts w:ascii="Arial" w:hAnsi="Arial" w:cs="Arial"/>
          <w:lang w:val="en-US"/>
        </w:rPr>
        <w:t xml:space="preserve">r profit : </w:t>
      </w:r>
      <w:r w:rsidRPr="00E17F42">
        <w:rPr>
          <w:rFonts w:ascii="Arial" w:hAnsi="Arial" w:cs="Arial"/>
          <w:lang w:val="en-US"/>
        </w:rPr>
        <w:fldChar w:fldCharType="begin"/>
      </w:r>
      <w:r w:rsidRPr="00E17F42">
        <w:rPr>
          <w:rFonts w:ascii="Arial" w:hAnsi="Arial" w:cs="Arial"/>
          <w:lang w:val="en-US"/>
        </w:rPr>
        <w:instrText xml:space="preserve"> REF _Ref106981817 \h </w:instrText>
      </w:r>
      <w:r w:rsidR="00E17F42">
        <w:rPr>
          <w:rFonts w:ascii="Arial" w:hAnsi="Arial" w:cs="Arial"/>
          <w:lang w:val="en-US"/>
        </w:rPr>
        <w:instrText xml:space="preserve"> \* MERGEFORMAT </w:instrText>
      </w:r>
      <w:r w:rsidRPr="00E17F42">
        <w:rPr>
          <w:rFonts w:ascii="Arial" w:hAnsi="Arial" w:cs="Arial"/>
          <w:lang w:val="en-US"/>
        </w:rPr>
      </w:r>
      <w:r w:rsidRPr="00E17F42">
        <w:rPr>
          <w:rFonts w:ascii="Arial" w:hAnsi="Arial" w:cs="Arial"/>
          <w:lang w:val="en-US"/>
        </w:rPr>
        <w:fldChar w:fldCharType="separate"/>
      </w: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  <w:noProof/>
        </w:rPr>
        <w:t>9</w:t>
      </w:r>
      <w:r w:rsidRPr="00E17F42">
        <w:rPr>
          <w:rFonts w:ascii="Arial" w:hAnsi="Arial" w:cs="Arial"/>
          <w:lang w:val="en-US"/>
        </w:rPr>
        <w:fldChar w:fldCharType="end"/>
      </w:r>
    </w:p>
    <w:p w14:paraId="4EC56ACB" w14:textId="751D1765" w:rsidR="00FA092C" w:rsidRPr="00E17F42" w:rsidRDefault="00FA092C" w:rsidP="001340C7">
      <w:pPr>
        <w:pStyle w:val="Paragraphedeliste"/>
        <w:numPr>
          <w:ilvl w:val="0"/>
          <w:numId w:val="3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May you make miss the ‘big trend: </w:t>
      </w:r>
      <w:r w:rsidRPr="00E17F42">
        <w:rPr>
          <w:rFonts w:ascii="Arial" w:hAnsi="Arial" w:cs="Arial"/>
          <w:lang w:val="en-US"/>
        </w:rPr>
        <w:fldChar w:fldCharType="begin"/>
      </w:r>
      <w:r w:rsidRPr="00E17F42">
        <w:rPr>
          <w:rFonts w:ascii="Arial" w:hAnsi="Arial" w:cs="Arial"/>
          <w:lang w:val="en-US"/>
        </w:rPr>
        <w:instrText xml:space="preserve"> REF _Ref106981786 \h </w:instrText>
      </w:r>
      <w:r w:rsidR="00E17F42">
        <w:rPr>
          <w:rFonts w:ascii="Arial" w:hAnsi="Arial" w:cs="Arial"/>
          <w:lang w:val="en-US"/>
        </w:rPr>
        <w:instrText xml:space="preserve"> \* MERGEFORMAT </w:instrText>
      </w:r>
      <w:r w:rsidRPr="00E17F42">
        <w:rPr>
          <w:rFonts w:ascii="Arial" w:hAnsi="Arial" w:cs="Arial"/>
          <w:lang w:val="en-US"/>
        </w:rPr>
      </w:r>
      <w:r w:rsidRPr="00E17F42">
        <w:rPr>
          <w:rFonts w:ascii="Arial" w:hAnsi="Arial" w:cs="Arial"/>
          <w:lang w:val="en-US"/>
        </w:rPr>
        <w:fldChar w:fldCharType="separate"/>
      </w: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  <w:noProof/>
        </w:rPr>
        <w:t>6</w:t>
      </w:r>
      <w:r w:rsidRPr="00E17F42">
        <w:rPr>
          <w:rFonts w:ascii="Arial" w:hAnsi="Arial" w:cs="Arial"/>
          <w:lang w:val="en-US"/>
        </w:rPr>
        <w:fldChar w:fldCharType="end"/>
      </w:r>
      <w:r w:rsidRPr="00E17F42">
        <w:rPr>
          <w:rFonts w:ascii="Arial" w:hAnsi="Arial" w:cs="Arial"/>
          <w:lang w:val="en-US"/>
        </w:rPr>
        <w:t>,</w:t>
      </w:r>
      <w:r w:rsidRPr="00E17F42">
        <w:rPr>
          <w:rFonts w:ascii="Arial" w:hAnsi="Arial" w:cs="Arial"/>
          <w:lang w:val="en-US"/>
        </w:rPr>
        <w:fldChar w:fldCharType="begin"/>
      </w:r>
      <w:r w:rsidRPr="00E17F42">
        <w:rPr>
          <w:rFonts w:ascii="Arial" w:hAnsi="Arial" w:cs="Arial"/>
          <w:lang w:val="en-US"/>
        </w:rPr>
        <w:instrText xml:space="preserve"> REF _Ref106981795 \h </w:instrText>
      </w:r>
      <w:r w:rsidR="00E17F42">
        <w:rPr>
          <w:rFonts w:ascii="Arial" w:hAnsi="Arial" w:cs="Arial"/>
          <w:lang w:val="en-US"/>
        </w:rPr>
        <w:instrText xml:space="preserve"> \* MERGEFORMAT </w:instrText>
      </w:r>
      <w:r w:rsidRPr="00E17F42">
        <w:rPr>
          <w:rFonts w:ascii="Arial" w:hAnsi="Arial" w:cs="Arial"/>
          <w:lang w:val="en-US"/>
        </w:rPr>
      </w:r>
      <w:r w:rsidRPr="00E17F42">
        <w:rPr>
          <w:rFonts w:ascii="Arial" w:hAnsi="Arial" w:cs="Arial"/>
          <w:lang w:val="en-US"/>
        </w:rPr>
        <w:fldChar w:fldCharType="separate"/>
      </w: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  <w:noProof/>
        </w:rPr>
        <w:t>7</w:t>
      </w:r>
      <w:r w:rsidRPr="00E17F42">
        <w:rPr>
          <w:rFonts w:ascii="Arial" w:hAnsi="Arial" w:cs="Arial"/>
          <w:lang w:val="en-US"/>
        </w:rPr>
        <w:fldChar w:fldCharType="end"/>
      </w:r>
      <w:r w:rsidRPr="00E17F42">
        <w:rPr>
          <w:rFonts w:ascii="Arial" w:hAnsi="Arial" w:cs="Arial"/>
          <w:lang w:val="en-US"/>
        </w:rPr>
        <w:t>,</w:t>
      </w:r>
      <w:r w:rsidRPr="00E17F42">
        <w:rPr>
          <w:rFonts w:ascii="Arial" w:hAnsi="Arial" w:cs="Arial"/>
          <w:lang w:val="en-US"/>
        </w:rPr>
        <w:fldChar w:fldCharType="begin"/>
      </w:r>
      <w:r w:rsidRPr="00E17F42">
        <w:rPr>
          <w:rFonts w:ascii="Arial" w:hAnsi="Arial" w:cs="Arial"/>
          <w:lang w:val="en-US"/>
        </w:rPr>
        <w:instrText xml:space="preserve"> REF _Ref106981806 \h </w:instrText>
      </w:r>
      <w:r w:rsidR="00E17F42">
        <w:rPr>
          <w:rFonts w:ascii="Arial" w:hAnsi="Arial" w:cs="Arial"/>
          <w:lang w:val="en-US"/>
        </w:rPr>
        <w:instrText xml:space="preserve"> \* MERGEFORMAT </w:instrText>
      </w:r>
      <w:r w:rsidRPr="00E17F42">
        <w:rPr>
          <w:rFonts w:ascii="Arial" w:hAnsi="Arial" w:cs="Arial"/>
          <w:lang w:val="en-US"/>
        </w:rPr>
      </w:r>
      <w:r w:rsidRPr="00E17F42">
        <w:rPr>
          <w:rFonts w:ascii="Arial" w:hAnsi="Arial" w:cs="Arial"/>
          <w:lang w:val="en-US"/>
        </w:rPr>
        <w:fldChar w:fldCharType="separate"/>
      </w: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  <w:noProof/>
        </w:rPr>
        <w:t>8</w:t>
      </w:r>
      <w:r w:rsidRPr="00E17F42">
        <w:rPr>
          <w:rFonts w:ascii="Arial" w:hAnsi="Arial" w:cs="Arial"/>
          <w:lang w:val="en-US"/>
        </w:rPr>
        <w:fldChar w:fldCharType="end"/>
      </w:r>
    </w:p>
    <w:p w14:paraId="4EFCF416" w14:textId="77777777" w:rsidR="00E51654" w:rsidRDefault="00E51654" w:rsidP="00E51654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lastRenderedPageBreak/>
        <w:t>Long</w:t>
      </w:r>
    </w:p>
    <w:p w14:paraId="592CCF99" w14:textId="77777777" w:rsidR="00E51654" w:rsidRDefault="00E51654" w:rsidP="00E51654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Open Long</w:t>
      </w:r>
    </w:p>
    <w:p w14:paraId="27251818" w14:textId="77777777" w:rsidR="00E51654" w:rsidRPr="001D1E08" w:rsidRDefault="00E51654" w:rsidP="00E51654">
      <w:pPr>
        <w:ind w:left="1800"/>
        <w:rPr>
          <w:rFonts w:ascii="Arial" w:hAnsi="Arial" w:cs="Arial"/>
          <w:lang w:val="en-US"/>
        </w:rPr>
      </w:pPr>
      <w:r w:rsidRPr="001D1E08">
        <w:rPr>
          <w:rFonts w:ascii="Arial" w:hAnsi="Arial" w:cs="Arial"/>
          <w:lang w:val="en-US"/>
        </w:rPr>
        <w:t>Open long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</m:t>
            </m:r>
            <m:r>
              <m:rPr>
                <m:nor/>
              </m:rPr>
              <w:rPr>
                <w:rFonts w:ascii="Cambria Math" w:hAnsi="Cambria Math" w:cs="Arial"/>
                <w:lang w:val="en-US"/>
              </w:rPr>
              <m:t>hyst</m:t>
            </m:r>
          </m:e>
        </m:d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551A1FB1" w14:textId="77777777" w:rsidR="00E51654" w:rsidRDefault="00E51654" w:rsidP="00E51654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Close Long</w:t>
      </w:r>
    </w:p>
    <w:p w14:paraId="663EB45F" w14:textId="77777777" w:rsidR="00E51654" w:rsidRPr="00FA092C" w:rsidRDefault="00E51654" w:rsidP="00E51654">
      <w:pPr>
        <w:ind w:left="1440" w:firstLine="288"/>
        <w:rPr>
          <w:lang w:val="en-US"/>
        </w:rPr>
      </w:pPr>
      <w:r w:rsidRPr="001D1E08">
        <w:rPr>
          <w:rFonts w:ascii="Arial" w:hAnsi="Arial" w:cs="Arial"/>
          <w:lang w:val="en-US"/>
        </w:rPr>
        <w:t xml:space="preserve">Close Long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+hyst</m:t>
            </m:r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0E9A9002" w14:textId="77777777" w:rsidR="00E51654" w:rsidRDefault="00E51654" w:rsidP="00E51654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Short</w:t>
      </w:r>
    </w:p>
    <w:p w14:paraId="5A935AFE" w14:textId="77777777" w:rsidR="00E51654" w:rsidRPr="001D1E08" w:rsidRDefault="00E51654" w:rsidP="00E51654">
      <w:pPr>
        <w:pStyle w:val="Paragraphedeliste"/>
        <w:numPr>
          <w:ilvl w:val="4"/>
          <w:numId w:val="1"/>
        </w:numPr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Open Short</w:t>
      </w:r>
    </w:p>
    <w:p w14:paraId="621699F0" w14:textId="77777777" w:rsidR="00E51654" w:rsidRPr="001D1E08" w:rsidRDefault="00E51654" w:rsidP="00E51654">
      <w:pPr>
        <w:ind w:left="1800"/>
        <w:rPr>
          <w:lang w:val="en-US"/>
        </w:rPr>
      </w:pPr>
      <w:r>
        <w:rPr>
          <w:lang w:val="en-US"/>
        </w:rPr>
        <w:t>Open Short</w:t>
      </w:r>
      <w:r w:rsidRPr="001D1E08">
        <w:rPr>
          <w:rFonts w:ascii="Arial" w:hAnsi="Arial" w:cs="Arial"/>
          <w:lang w:val="en-US"/>
        </w:rPr>
        <w:t xml:space="preserve">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+hyst</m:t>
            </m:r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181C79F6" w14:textId="77777777" w:rsidR="00E51654" w:rsidRDefault="00E51654" w:rsidP="00E51654">
      <w:pPr>
        <w:pStyle w:val="Paragraphedeliste"/>
        <w:numPr>
          <w:ilvl w:val="4"/>
          <w:numId w:val="1"/>
        </w:numPr>
        <w:rPr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Close Short</w:t>
      </w:r>
    </w:p>
    <w:p w14:paraId="177F89D1" w14:textId="77777777" w:rsidR="00E51654" w:rsidRPr="001D1E08" w:rsidRDefault="00E51654" w:rsidP="00E51654">
      <w:pPr>
        <w:ind w:left="180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Close</w:t>
      </w:r>
      <w:r w:rsidRPr="001D1E08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>Short</w:t>
      </w:r>
      <w:r w:rsidRPr="001D1E08">
        <w:rPr>
          <w:rFonts w:ascii="Arial" w:hAnsi="Arial" w:cs="Arial"/>
          <w:lang w:val="en-US"/>
        </w:rPr>
        <w:t xml:space="preserve">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</m:t>
            </m:r>
            <m:r>
              <m:rPr>
                <m:nor/>
              </m:rPr>
              <w:rPr>
                <w:rFonts w:ascii="Cambria Math" w:hAnsi="Cambria Math" w:cs="Arial"/>
                <w:lang w:val="en-US"/>
              </w:rPr>
              <m:t>hyst</m:t>
            </m:r>
          </m:e>
        </m:d>
        <m:r>
          <w:rPr>
            <w:rFonts w:ascii="Cambria Math" w:hAnsi="Cambria Math" w:cs="Arial"/>
            <w:lang w:val="en-US"/>
          </w:rPr>
          <m:t>)</m:t>
        </m:r>
      </m:oMath>
      <w:r>
        <w:rPr>
          <w:rFonts w:ascii="Arial" w:hAnsi="Arial" w:cs="Arial"/>
          <w:lang w:val="en-US"/>
        </w:rPr>
        <w:t xml:space="preserve"> </w:t>
      </w:r>
    </w:p>
    <w:p w14:paraId="12D6DA4A" w14:textId="77777777" w:rsidR="00E51654" w:rsidRDefault="00E51654" w:rsidP="00E51654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 Misc</w:t>
      </w:r>
    </w:p>
    <w:p w14:paraId="578107AC" w14:textId="77777777" w:rsidR="00E51654" w:rsidRPr="00E17F42" w:rsidRDefault="00E51654" w:rsidP="00E51654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Always active on the market as : </w:t>
      </w:r>
    </w:p>
    <w:p w14:paraId="0C103392" w14:textId="77777777" w:rsidR="00E51654" w:rsidRPr="00E17F42" w:rsidRDefault="00E51654" w:rsidP="00E51654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Long =&gt; Open Short</w:t>
      </w:r>
    </w:p>
    <w:p w14:paraId="64971299" w14:textId="77777777" w:rsidR="00E51654" w:rsidRPr="00E17F42" w:rsidRDefault="00E51654" w:rsidP="00E51654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Short =&gt; Open Long</w:t>
      </w:r>
    </w:p>
    <w:p w14:paraId="0A3FD63A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5D854D02" w14:textId="65CFA973" w:rsidR="00E51654" w:rsidRDefault="00E51654" w:rsidP="00E51654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473BE">
        <w:rPr>
          <w:rFonts w:ascii="Arial" w:hAnsi="Arial" w:cs="Arial"/>
          <w:lang w:val="en-US"/>
        </w:rPr>
        <w:t>Strategy Three MM crossover</w:t>
      </w:r>
    </w:p>
    <w:p w14:paraId="6AA48E8C" w14:textId="77777777" w:rsidR="00E51654" w:rsidRPr="00E51654" w:rsidRDefault="00E51654" w:rsidP="00E51654">
      <w:pPr>
        <w:rPr>
          <w:lang w:val="en-US"/>
        </w:rPr>
      </w:pPr>
    </w:p>
    <w:p w14:paraId="619B8261" w14:textId="06498EEE" w:rsidR="00E51654" w:rsidRPr="00E51654" w:rsidRDefault="00E51654" w:rsidP="00E51654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Implementation</w:t>
      </w:r>
    </w:p>
    <w:p w14:paraId="25E5A5EC" w14:textId="77777777" w:rsidR="00E51654" w:rsidRPr="0091120C" w:rsidRDefault="00E51654" w:rsidP="00E51654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H1</w:t>
      </w:r>
    </w:p>
    <w:p w14:paraId="761B0AAD" w14:textId="77777777" w:rsidR="00E51654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Returns</w:t>
      </w:r>
    </w:p>
    <w:p w14:paraId="067574AE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309E4FE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DA2BD71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374A515F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392081A1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2F19C858" w14:textId="77777777" w:rsidR="00E51654" w:rsidRPr="0091120C" w:rsidRDefault="00E51654" w:rsidP="00E51654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0B279D0E" w14:textId="77777777" w:rsidR="00E51654" w:rsidRPr="00E17F42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09C0E7B3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488567B0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40E7A47A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119DB87C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6ABB308E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2A42AAAD" w14:textId="77777777" w:rsidR="00E51654" w:rsidRPr="0091120C" w:rsidRDefault="00E51654" w:rsidP="00E51654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5A9A88AF" w14:textId="77777777" w:rsidR="00E51654" w:rsidRPr="00E17F42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757A999B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7B63CF0F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lastRenderedPageBreak/>
        <w:t>Python returns</w:t>
      </w:r>
    </w:p>
    <w:p w14:paraId="3F0B671D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337F9655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40B709B4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48FC1B87" w14:textId="77777777" w:rsidR="00E51654" w:rsidRPr="0091120C" w:rsidRDefault="00E51654" w:rsidP="00E51654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0AB8DB6B" w14:textId="77777777" w:rsidR="00E51654" w:rsidRPr="00E17F42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70C65562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03C695AE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7468D819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5373782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62595CF4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52ADE758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04642899" w14:textId="0ABA36C7" w:rsidR="00613DC9" w:rsidRDefault="00613DC9" w:rsidP="001340C7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Conclusions</w:t>
      </w:r>
    </w:p>
    <w:p w14:paraId="24D42CD6" w14:textId="77777777" w:rsidR="00E51654" w:rsidRPr="00E51654" w:rsidRDefault="00E51654" w:rsidP="00E51654">
      <w:pPr>
        <w:rPr>
          <w:lang w:val="en-US"/>
        </w:rPr>
      </w:pPr>
    </w:p>
    <w:p w14:paraId="1A5DFDCF" w14:textId="403C1FC2" w:rsidR="00613DC9" w:rsidRPr="00E17F42" w:rsidRDefault="00613DC9" w:rsidP="001340C7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References</w:t>
      </w:r>
    </w:p>
    <w:p w14:paraId="46C8A490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3E2E1DC0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4128EC63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267C97FB" w14:textId="57A559BA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1B1ECEF8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689D0713" w14:textId="77777777" w:rsidR="00613DC9" w:rsidRPr="00E17F42" w:rsidRDefault="00613DC9" w:rsidP="00613DC9">
      <w:pPr>
        <w:rPr>
          <w:rFonts w:ascii="Arial" w:hAnsi="Arial" w:cs="Arial"/>
        </w:rPr>
      </w:pPr>
    </w:p>
    <w:p w14:paraId="2AB281E6" w14:textId="5E0D4DE3" w:rsidR="00DB64BC" w:rsidRPr="00E17F42" w:rsidRDefault="00DB64BC" w:rsidP="00DB64BC">
      <w:pPr>
        <w:pStyle w:val="Titre5"/>
        <w:rPr>
          <w:rFonts w:ascii="Arial" w:hAnsi="Arial" w:cs="Arial"/>
        </w:rPr>
      </w:pPr>
    </w:p>
    <w:p w14:paraId="62850728" w14:textId="73D635FC" w:rsidR="007B6FBE" w:rsidRPr="00E17F42" w:rsidRDefault="007B6FBE" w:rsidP="00613DC9">
      <w:pPr>
        <w:pStyle w:val="Titre1"/>
        <w:rPr>
          <w:rFonts w:ascii="Arial" w:hAnsi="Arial" w:cs="Arial"/>
          <w:lang w:val="en-US"/>
        </w:rPr>
      </w:pPr>
    </w:p>
    <w:sectPr w:rsidR="007B6FBE" w:rsidRPr="00E17F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5E33D5C" w14:textId="77777777" w:rsidR="00B65ADD" w:rsidRDefault="00B65ADD" w:rsidP="005F38BE">
      <w:pPr>
        <w:spacing w:after="0" w:line="240" w:lineRule="auto"/>
      </w:pPr>
      <w:r>
        <w:separator/>
      </w:r>
    </w:p>
  </w:endnote>
  <w:endnote w:type="continuationSeparator" w:id="0">
    <w:p w14:paraId="4A22C949" w14:textId="77777777" w:rsidR="00B65ADD" w:rsidRDefault="00B65ADD" w:rsidP="005F3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PerpetuaStd-Italic">
    <w:altName w:val="Cambria"/>
    <w:panose1 w:val="00000000000000000000"/>
    <w:charset w:val="00"/>
    <w:family w:val="roman"/>
    <w:notTrueType/>
    <w:pitch w:val="default"/>
  </w:font>
  <w:font w:name="PerpetuaStd-Bold">
    <w:altName w:val="Cambria"/>
    <w:panose1 w:val="00000000000000000000"/>
    <w:charset w:val="00"/>
    <w:family w:val="roman"/>
    <w:notTrueType/>
    <w:pitch w:val="default"/>
  </w:font>
  <w:font w:name="PerpetuaStd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C76E245" w14:textId="77777777" w:rsidR="00B65ADD" w:rsidRDefault="00B65ADD" w:rsidP="005F38BE">
      <w:pPr>
        <w:spacing w:after="0" w:line="240" w:lineRule="auto"/>
      </w:pPr>
      <w:r>
        <w:separator/>
      </w:r>
    </w:p>
  </w:footnote>
  <w:footnote w:type="continuationSeparator" w:id="0">
    <w:p w14:paraId="0A58D83B" w14:textId="77777777" w:rsidR="00B65ADD" w:rsidRDefault="00B65ADD" w:rsidP="005F3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133E03"/>
    <w:multiLevelType w:val="hybridMultilevel"/>
    <w:tmpl w:val="780CD64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9A117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1B62B1B"/>
    <w:multiLevelType w:val="hybridMultilevel"/>
    <w:tmpl w:val="1E5C118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B550BA2"/>
    <w:multiLevelType w:val="hybridMultilevel"/>
    <w:tmpl w:val="F8B275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34D5A4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50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52A5B4E"/>
    <w:multiLevelType w:val="hybridMultilevel"/>
    <w:tmpl w:val="205E369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3B85171D"/>
    <w:multiLevelType w:val="multilevel"/>
    <w:tmpl w:val="76C277AA"/>
    <w:lvl w:ilvl="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2232" w:hanging="432"/>
      </w:pPr>
    </w:lvl>
    <w:lvl w:ilvl="2">
      <w:start w:val="1"/>
      <w:numFmt w:val="decimal"/>
      <w:lvlText w:val="%1.%2.%3."/>
      <w:lvlJc w:val="left"/>
      <w:pPr>
        <w:ind w:left="2664" w:hanging="504"/>
      </w:pPr>
    </w:lvl>
    <w:lvl w:ilvl="3">
      <w:start w:val="1"/>
      <w:numFmt w:val="decimal"/>
      <w:lvlText w:val="%1.%2.%3.%4."/>
      <w:lvlJc w:val="left"/>
      <w:pPr>
        <w:ind w:left="3168" w:hanging="648"/>
      </w:pPr>
    </w:lvl>
    <w:lvl w:ilvl="4">
      <w:start w:val="1"/>
      <w:numFmt w:val="decimal"/>
      <w:lvlText w:val="%1.%2.%3.%4.%5."/>
      <w:lvlJc w:val="left"/>
      <w:pPr>
        <w:ind w:left="3672" w:hanging="792"/>
      </w:pPr>
    </w:lvl>
    <w:lvl w:ilvl="5">
      <w:start w:val="1"/>
      <w:numFmt w:val="decimal"/>
      <w:lvlText w:val="%1.%2.%3.%4.%5.%6."/>
      <w:lvlJc w:val="left"/>
      <w:pPr>
        <w:ind w:left="4176" w:hanging="936"/>
      </w:pPr>
    </w:lvl>
    <w:lvl w:ilvl="6">
      <w:start w:val="1"/>
      <w:numFmt w:val="decimal"/>
      <w:lvlText w:val="%1.%2.%3.%4.%5.%6.%7."/>
      <w:lvlJc w:val="left"/>
      <w:pPr>
        <w:ind w:left="4680" w:hanging="1080"/>
      </w:pPr>
    </w:lvl>
    <w:lvl w:ilvl="7">
      <w:start w:val="1"/>
      <w:numFmt w:val="decimal"/>
      <w:lvlText w:val="%1.%2.%3.%4.%5.%6.%7.%8."/>
      <w:lvlJc w:val="left"/>
      <w:pPr>
        <w:ind w:left="5184" w:hanging="1224"/>
      </w:pPr>
    </w:lvl>
    <w:lvl w:ilvl="8">
      <w:start w:val="1"/>
      <w:numFmt w:val="decimal"/>
      <w:lvlText w:val="%1.%2.%3.%4.%5.%6.%7.%8.%9."/>
      <w:lvlJc w:val="left"/>
      <w:pPr>
        <w:ind w:left="5760" w:hanging="1440"/>
      </w:pPr>
    </w:lvl>
  </w:abstractNum>
  <w:abstractNum w:abstractNumId="7" w15:restartNumberingAfterBreak="0">
    <w:nsid w:val="441C1B6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F145C64"/>
    <w:multiLevelType w:val="hybridMultilevel"/>
    <w:tmpl w:val="46A460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973C59"/>
    <w:multiLevelType w:val="hybridMultilevel"/>
    <w:tmpl w:val="B05C5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170FAB"/>
    <w:multiLevelType w:val="hybridMultilevel"/>
    <w:tmpl w:val="8C74E3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A76386"/>
    <w:multiLevelType w:val="hybridMultilevel"/>
    <w:tmpl w:val="B824E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77077D"/>
    <w:multiLevelType w:val="hybridMultilevel"/>
    <w:tmpl w:val="04BA97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6"/>
  </w:num>
  <w:num w:numId="4">
    <w:abstractNumId w:val="5"/>
  </w:num>
  <w:num w:numId="5">
    <w:abstractNumId w:val="10"/>
  </w:num>
  <w:num w:numId="6">
    <w:abstractNumId w:val="9"/>
  </w:num>
  <w:num w:numId="7">
    <w:abstractNumId w:val="3"/>
  </w:num>
  <w:num w:numId="8">
    <w:abstractNumId w:val="0"/>
  </w:num>
  <w:num w:numId="9">
    <w:abstractNumId w:val="8"/>
  </w:num>
  <w:num w:numId="10">
    <w:abstractNumId w:val="7"/>
  </w:num>
  <w:num w:numId="11">
    <w:abstractNumId w:val="1"/>
  </w:num>
  <w:num w:numId="12">
    <w:abstractNumId w:val="11"/>
  </w:num>
  <w:num w:numId="13">
    <w:abstractNumId w:val="1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4808"/>
    <w:rsid w:val="00002AF0"/>
    <w:rsid w:val="00027F0F"/>
    <w:rsid w:val="00036112"/>
    <w:rsid w:val="000563EE"/>
    <w:rsid w:val="00062F66"/>
    <w:rsid w:val="00073821"/>
    <w:rsid w:val="00092E48"/>
    <w:rsid w:val="000E06F9"/>
    <w:rsid w:val="00103337"/>
    <w:rsid w:val="001340C7"/>
    <w:rsid w:val="00142C2A"/>
    <w:rsid w:val="00153BB9"/>
    <w:rsid w:val="001631FC"/>
    <w:rsid w:val="001637B9"/>
    <w:rsid w:val="0017692E"/>
    <w:rsid w:val="00194129"/>
    <w:rsid w:val="001A5748"/>
    <w:rsid w:val="001A67B9"/>
    <w:rsid w:val="001D1E08"/>
    <w:rsid w:val="001E019D"/>
    <w:rsid w:val="00210CC8"/>
    <w:rsid w:val="0022406E"/>
    <w:rsid w:val="00236C32"/>
    <w:rsid w:val="0028094E"/>
    <w:rsid w:val="002B11F0"/>
    <w:rsid w:val="002D0783"/>
    <w:rsid w:val="002E0522"/>
    <w:rsid w:val="002F2733"/>
    <w:rsid w:val="00300862"/>
    <w:rsid w:val="003027BB"/>
    <w:rsid w:val="00320082"/>
    <w:rsid w:val="00320B10"/>
    <w:rsid w:val="00346CD4"/>
    <w:rsid w:val="00353896"/>
    <w:rsid w:val="003541FA"/>
    <w:rsid w:val="00375D3D"/>
    <w:rsid w:val="00377FFD"/>
    <w:rsid w:val="00381183"/>
    <w:rsid w:val="003837F5"/>
    <w:rsid w:val="003A0EAE"/>
    <w:rsid w:val="003B247C"/>
    <w:rsid w:val="003E4421"/>
    <w:rsid w:val="003E67C1"/>
    <w:rsid w:val="00404EC7"/>
    <w:rsid w:val="00427F6B"/>
    <w:rsid w:val="004331B9"/>
    <w:rsid w:val="00436571"/>
    <w:rsid w:val="004475B7"/>
    <w:rsid w:val="004C49DE"/>
    <w:rsid w:val="004D5C66"/>
    <w:rsid w:val="004E1706"/>
    <w:rsid w:val="004F1959"/>
    <w:rsid w:val="004F655E"/>
    <w:rsid w:val="005028E9"/>
    <w:rsid w:val="005512FA"/>
    <w:rsid w:val="00565047"/>
    <w:rsid w:val="00577532"/>
    <w:rsid w:val="00590E62"/>
    <w:rsid w:val="005923A0"/>
    <w:rsid w:val="005B2EB3"/>
    <w:rsid w:val="005C356C"/>
    <w:rsid w:val="005D79C8"/>
    <w:rsid w:val="005E3417"/>
    <w:rsid w:val="005F14B8"/>
    <w:rsid w:val="005F38BE"/>
    <w:rsid w:val="00613DC9"/>
    <w:rsid w:val="006222D7"/>
    <w:rsid w:val="00635439"/>
    <w:rsid w:val="00657549"/>
    <w:rsid w:val="00681762"/>
    <w:rsid w:val="006A1EC8"/>
    <w:rsid w:val="006C685A"/>
    <w:rsid w:val="006C743C"/>
    <w:rsid w:val="006D1D7D"/>
    <w:rsid w:val="006F1FE9"/>
    <w:rsid w:val="00707A92"/>
    <w:rsid w:val="00737D1B"/>
    <w:rsid w:val="007B6FBE"/>
    <w:rsid w:val="007C4246"/>
    <w:rsid w:val="007E4E83"/>
    <w:rsid w:val="007E528A"/>
    <w:rsid w:val="007F0250"/>
    <w:rsid w:val="007F3403"/>
    <w:rsid w:val="007F6B15"/>
    <w:rsid w:val="00830533"/>
    <w:rsid w:val="00833FF5"/>
    <w:rsid w:val="00836086"/>
    <w:rsid w:val="008449DE"/>
    <w:rsid w:val="00870C1F"/>
    <w:rsid w:val="008F4808"/>
    <w:rsid w:val="0091120C"/>
    <w:rsid w:val="00920ED3"/>
    <w:rsid w:val="00943E35"/>
    <w:rsid w:val="00956293"/>
    <w:rsid w:val="00965799"/>
    <w:rsid w:val="0099120D"/>
    <w:rsid w:val="00994A3E"/>
    <w:rsid w:val="009A5856"/>
    <w:rsid w:val="009C3E93"/>
    <w:rsid w:val="009C7D8B"/>
    <w:rsid w:val="009E560E"/>
    <w:rsid w:val="009E56A5"/>
    <w:rsid w:val="009F01E0"/>
    <w:rsid w:val="009F58D1"/>
    <w:rsid w:val="009F64E2"/>
    <w:rsid w:val="00A00F70"/>
    <w:rsid w:val="00A53178"/>
    <w:rsid w:val="00A71C71"/>
    <w:rsid w:val="00A7242B"/>
    <w:rsid w:val="00A861E3"/>
    <w:rsid w:val="00A9763E"/>
    <w:rsid w:val="00AA17AA"/>
    <w:rsid w:val="00AB7052"/>
    <w:rsid w:val="00AE57BE"/>
    <w:rsid w:val="00B17151"/>
    <w:rsid w:val="00B35C3F"/>
    <w:rsid w:val="00B43A93"/>
    <w:rsid w:val="00B62149"/>
    <w:rsid w:val="00B62CE3"/>
    <w:rsid w:val="00B657EE"/>
    <w:rsid w:val="00B65ADD"/>
    <w:rsid w:val="00B7498B"/>
    <w:rsid w:val="00B9405F"/>
    <w:rsid w:val="00BA3AF6"/>
    <w:rsid w:val="00BB3255"/>
    <w:rsid w:val="00BE7399"/>
    <w:rsid w:val="00BF265A"/>
    <w:rsid w:val="00C15F4A"/>
    <w:rsid w:val="00C25BAA"/>
    <w:rsid w:val="00C75D7D"/>
    <w:rsid w:val="00CD225D"/>
    <w:rsid w:val="00D0391F"/>
    <w:rsid w:val="00D36544"/>
    <w:rsid w:val="00D6624B"/>
    <w:rsid w:val="00DB6409"/>
    <w:rsid w:val="00DB64BC"/>
    <w:rsid w:val="00DE1119"/>
    <w:rsid w:val="00E001DC"/>
    <w:rsid w:val="00E17F42"/>
    <w:rsid w:val="00E2226A"/>
    <w:rsid w:val="00E4578F"/>
    <w:rsid w:val="00E473BE"/>
    <w:rsid w:val="00E51654"/>
    <w:rsid w:val="00E7039A"/>
    <w:rsid w:val="00E95DC4"/>
    <w:rsid w:val="00EA2844"/>
    <w:rsid w:val="00ED0BE0"/>
    <w:rsid w:val="00ED2C06"/>
    <w:rsid w:val="00EF5F35"/>
    <w:rsid w:val="00F21BF7"/>
    <w:rsid w:val="00F35163"/>
    <w:rsid w:val="00F9183C"/>
    <w:rsid w:val="00FA092C"/>
    <w:rsid w:val="00FA7621"/>
    <w:rsid w:val="00FC44C3"/>
    <w:rsid w:val="00FD0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C1B2DE"/>
  <w15:chartTrackingRefBased/>
  <w15:docId w15:val="{FC636679-15E4-40E2-A03A-66C5AFA7D0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1"/>
        <w:szCs w:val="21"/>
        <w:lang w:val="en-BE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75D3D"/>
  </w:style>
  <w:style w:type="paragraph" w:styleId="Titre1">
    <w:name w:val="heading 1"/>
    <w:basedOn w:val="Normal"/>
    <w:next w:val="Normal"/>
    <w:link w:val="Titre1Car"/>
    <w:uiPriority w:val="9"/>
    <w:qFormat/>
    <w:rsid w:val="00375D3D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75D3D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75D3D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375D3D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375D3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375D3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75D3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75D3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75D3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75D3D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375D3D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styleId="Textedelespacerserv">
    <w:name w:val="Placeholder Text"/>
    <w:basedOn w:val="Policepardfaut"/>
    <w:uiPriority w:val="99"/>
    <w:semiHidden/>
    <w:rsid w:val="00BA3AF6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5E3417"/>
    <w:rPr>
      <w:color w:val="0000FF"/>
      <w:u w:val="single"/>
    </w:rPr>
  </w:style>
  <w:style w:type="character" w:customStyle="1" w:styleId="mntl-sc-block-headingtext">
    <w:name w:val="mntl-sc-block-heading__text"/>
    <w:basedOn w:val="Policepardfaut"/>
    <w:rsid w:val="005E3417"/>
  </w:style>
  <w:style w:type="character" w:customStyle="1" w:styleId="Titre3Car">
    <w:name w:val="Titre 3 Car"/>
    <w:basedOn w:val="Policepardfaut"/>
    <w:link w:val="Titre3"/>
    <w:uiPriority w:val="9"/>
    <w:rsid w:val="00375D3D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5E34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Paragraphedeliste">
    <w:name w:val="List Paragraph"/>
    <w:basedOn w:val="Normal"/>
    <w:uiPriority w:val="34"/>
    <w:qFormat/>
    <w:rsid w:val="005F38BE"/>
    <w:pPr>
      <w:ind w:left="720"/>
      <w:contextualSpacing/>
    </w:p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5F38BE"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5F38BE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sid w:val="005F38BE"/>
    <w:rPr>
      <w:vertAlign w:val="superscript"/>
    </w:rPr>
  </w:style>
  <w:style w:type="character" w:customStyle="1" w:styleId="Titre4Car">
    <w:name w:val="Titre 4 Car"/>
    <w:basedOn w:val="Policepardfaut"/>
    <w:link w:val="Titre4"/>
    <w:uiPriority w:val="9"/>
    <w:rsid w:val="00375D3D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fontstyle01">
    <w:name w:val="fontstyle01"/>
    <w:basedOn w:val="Policepardfaut"/>
    <w:rsid w:val="00036112"/>
    <w:rPr>
      <w:rFonts w:ascii="PerpetuaStd-Italic" w:hAnsi="PerpetuaStd-Italic" w:hint="default"/>
      <w:b w:val="0"/>
      <w:bCs w:val="0"/>
      <w:i/>
      <w:iCs/>
      <w:color w:val="231F20"/>
      <w:sz w:val="24"/>
      <w:szCs w:val="24"/>
    </w:rPr>
  </w:style>
  <w:style w:type="character" w:customStyle="1" w:styleId="fontstyle21">
    <w:name w:val="fontstyle21"/>
    <w:basedOn w:val="Policepardfaut"/>
    <w:rsid w:val="00036112"/>
    <w:rPr>
      <w:rFonts w:ascii="PerpetuaStd-Bold" w:hAnsi="PerpetuaStd-Bold" w:hint="default"/>
      <w:b/>
      <w:bCs/>
      <w:i w:val="0"/>
      <w:iCs w:val="0"/>
      <w:color w:val="231F20"/>
      <w:sz w:val="24"/>
      <w:szCs w:val="24"/>
    </w:rPr>
  </w:style>
  <w:style w:type="character" w:customStyle="1" w:styleId="fontstyle31">
    <w:name w:val="fontstyle31"/>
    <w:basedOn w:val="Policepardfaut"/>
    <w:rsid w:val="00036112"/>
    <w:rPr>
      <w:rFonts w:ascii="PerpetuaStd" w:hAnsi="PerpetuaStd" w:hint="default"/>
      <w:b w:val="0"/>
      <w:bCs w:val="0"/>
      <w:i w:val="0"/>
      <w:iCs w:val="0"/>
      <w:color w:val="231F20"/>
      <w:sz w:val="24"/>
      <w:szCs w:val="24"/>
    </w:rPr>
  </w:style>
  <w:style w:type="character" w:customStyle="1" w:styleId="UnresolvedMention">
    <w:name w:val="Unresolved Mention"/>
    <w:basedOn w:val="Policepardfaut"/>
    <w:uiPriority w:val="99"/>
    <w:semiHidden/>
    <w:unhideWhenUsed/>
    <w:rsid w:val="00B657EE"/>
    <w:rPr>
      <w:color w:val="605E5C"/>
      <w:shd w:val="clear" w:color="auto" w:fill="E1DFDD"/>
    </w:rPr>
  </w:style>
  <w:style w:type="paragraph" w:styleId="Lgende">
    <w:name w:val="caption"/>
    <w:basedOn w:val="Normal"/>
    <w:next w:val="Normal"/>
    <w:uiPriority w:val="35"/>
    <w:unhideWhenUsed/>
    <w:qFormat/>
    <w:rsid w:val="00375D3D"/>
    <w:pPr>
      <w:spacing w:line="240" w:lineRule="auto"/>
    </w:pPr>
    <w:rPr>
      <w:b/>
      <w:bCs/>
      <w:smallCaps/>
      <w:color w:val="595959" w:themeColor="text1" w:themeTint="A6"/>
    </w:rPr>
  </w:style>
  <w:style w:type="table" w:styleId="Grilledutableau">
    <w:name w:val="Table Grid"/>
    <w:basedOn w:val="TableauNormal"/>
    <w:uiPriority w:val="39"/>
    <w:rsid w:val="004365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5Car">
    <w:name w:val="Titre 5 Car"/>
    <w:basedOn w:val="Policepardfaut"/>
    <w:link w:val="Titre5"/>
    <w:uiPriority w:val="9"/>
    <w:rsid w:val="00375D3D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Titre6Car">
    <w:name w:val="Titre 6 Car"/>
    <w:basedOn w:val="Policepardfaut"/>
    <w:link w:val="Titre6"/>
    <w:uiPriority w:val="9"/>
    <w:rsid w:val="00375D3D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Titre7Car">
    <w:name w:val="Titre 7 Car"/>
    <w:basedOn w:val="Policepardfaut"/>
    <w:link w:val="Titre7"/>
    <w:uiPriority w:val="9"/>
    <w:semiHidden/>
    <w:rsid w:val="00375D3D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Titre8Car">
    <w:name w:val="Titre 8 Car"/>
    <w:basedOn w:val="Policepardfaut"/>
    <w:link w:val="Titre8"/>
    <w:uiPriority w:val="9"/>
    <w:semiHidden/>
    <w:rsid w:val="00375D3D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375D3D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Titre">
    <w:name w:val="Title"/>
    <w:basedOn w:val="Normal"/>
    <w:next w:val="Normal"/>
    <w:link w:val="TitreCar"/>
    <w:uiPriority w:val="10"/>
    <w:qFormat/>
    <w:rsid w:val="00375D3D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reCar">
    <w:name w:val="Titre Car"/>
    <w:basedOn w:val="Policepardfaut"/>
    <w:link w:val="Titre"/>
    <w:uiPriority w:val="10"/>
    <w:rsid w:val="00375D3D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75D3D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ous-titreCar">
    <w:name w:val="Sous-titre Car"/>
    <w:basedOn w:val="Policepardfaut"/>
    <w:link w:val="Sous-titre"/>
    <w:uiPriority w:val="11"/>
    <w:rsid w:val="00375D3D"/>
    <w:rPr>
      <w:rFonts w:asciiTheme="majorHAnsi" w:eastAsiaTheme="majorEastAsia" w:hAnsiTheme="majorHAnsi" w:cstheme="majorBidi"/>
      <w:sz w:val="30"/>
      <w:szCs w:val="30"/>
    </w:rPr>
  </w:style>
  <w:style w:type="character" w:styleId="lev">
    <w:name w:val="Strong"/>
    <w:basedOn w:val="Policepardfaut"/>
    <w:uiPriority w:val="22"/>
    <w:qFormat/>
    <w:rsid w:val="00375D3D"/>
    <w:rPr>
      <w:b/>
      <w:bCs/>
    </w:rPr>
  </w:style>
  <w:style w:type="character" w:styleId="Accentuation">
    <w:name w:val="Emphasis"/>
    <w:basedOn w:val="Policepardfaut"/>
    <w:uiPriority w:val="20"/>
    <w:qFormat/>
    <w:rsid w:val="00375D3D"/>
    <w:rPr>
      <w:i/>
      <w:iCs/>
      <w:color w:val="70AD47" w:themeColor="accent6"/>
    </w:rPr>
  </w:style>
  <w:style w:type="paragraph" w:styleId="Sansinterligne">
    <w:name w:val="No Spacing"/>
    <w:uiPriority w:val="1"/>
    <w:qFormat/>
    <w:rsid w:val="00375D3D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375D3D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CitationCar">
    <w:name w:val="Citation Car"/>
    <w:basedOn w:val="Policepardfaut"/>
    <w:link w:val="Citation"/>
    <w:uiPriority w:val="29"/>
    <w:rsid w:val="00375D3D"/>
    <w:rPr>
      <w:i/>
      <w:iCs/>
      <w:color w:val="262626" w:themeColor="text1" w:themeTint="D9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75D3D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75D3D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Emphaseple">
    <w:name w:val="Subtle Emphasis"/>
    <w:basedOn w:val="Policepardfaut"/>
    <w:uiPriority w:val="19"/>
    <w:qFormat/>
    <w:rsid w:val="00375D3D"/>
    <w:rPr>
      <w:i/>
      <w:iCs/>
    </w:rPr>
  </w:style>
  <w:style w:type="character" w:styleId="Emphaseintense">
    <w:name w:val="Intense Emphasis"/>
    <w:basedOn w:val="Policepardfaut"/>
    <w:uiPriority w:val="21"/>
    <w:qFormat/>
    <w:rsid w:val="00375D3D"/>
    <w:rPr>
      <w:b/>
      <w:bCs/>
      <w:i/>
      <w:iCs/>
    </w:rPr>
  </w:style>
  <w:style w:type="character" w:styleId="Rfrenceple">
    <w:name w:val="Subtle Reference"/>
    <w:basedOn w:val="Policepardfaut"/>
    <w:uiPriority w:val="31"/>
    <w:qFormat/>
    <w:rsid w:val="00375D3D"/>
    <w:rPr>
      <w:smallCaps/>
      <w:color w:val="595959" w:themeColor="text1" w:themeTint="A6"/>
    </w:rPr>
  </w:style>
  <w:style w:type="character" w:styleId="Rfrenceintense">
    <w:name w:val="Intense Reference"/>
    <w:basedOn w:val="Policepardfaut"/>
    <w:uiPriority w:val="32"/>
    <w:qFormat/>
    <w:rsid w:val="00375D3D"/>
    <w:rPr>
      <w:b/>
      <w:bCs/>
      <w:smallCaps/>
      <w:color w:val="70AD47" w:themeColor="accent6"/>
    </w:rPr>
  </w:style>
  <w:style w:type="character" w:styleId="Titredulivre">
    <w:name w:val="Book Title"/>
    <w:basedOn w:val="Policepardfaut"/>
    <w:uiPriority w:val="33"/>
    <w:qFormat/>
    <w:rsid w:val="00375D3D"/>
    <w:rPr>
      <w:b/>
      <w:bCs/>
      <w:caps w:val="0"/>
      <w:smallCaps/>
      <w:spacing w:val="7"/>
      <w:sz w:val="21"/>
      <w:szCs w:val="21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375D3D"/>
    <w:pPr>
      <w:outlineLvl w:val="9"/>
    </w:pPr>
  </w:style>
  <w:style w:type="paragraph" w:styleId="En-tte">
    <w:name w:val="header"/>
    <w:basedOn w:val="Normal"/>
    <w:link w:val="En-tteCar"/>
    <w:uiPriority w:val="99"/>
    <w:unhideWhenUsed/>
    <w:rsid w:val="00E516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51654"/>
  </w:style>
  <w:style w:type="paragraph" w:styleId="Pieddepage">
    <w:name w:val="footer"/>
    <w:basedOn w:val="Normal"/>
    <w:link w:val="PieddepageCar"/>
    <w:uiPriority w:val="99"/>
    <w:unhideWhenUsed/>
    <w:rsid w:val="00E516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516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528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1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0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1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4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5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84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8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7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7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2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5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7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6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27.png"/><Relationship Id="rId21" Type="http://schemas.openxmlformats.org/officeDocument/2006/relationships/image" Target="media/image12.png"/><Relationship Id="rId34" Type="http://schemas.openxmlformats.org/officeDocument/2006/relationships/hyperlink" Target="https://www.investopedia.com/terms/n/noise.asp" TargetMode="External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50" Type="http://schemas.openxmlformats.org/officeDocument/2006/relationships/image" Target="media/image38.png"/><Relationship Id="rId55" Type="http://schemas.openxmlformats.org/officeDocument/2006/relationships/image" Target="media/image43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hyperlink" Target="https://www.investopedia.com/articles/technical/03/060303.asp" TargetMode="External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" Type="http://schemas.openxmlformats.org/officeDocument/2006/relationships/webSettings" Target="webSettings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www.investopedia.com/terms/l/laggingindicator.asp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39.png"/><Relationship Id="rId3" Type="http://schemas.openxmlformats.org/officeDocument/2006/relationships/styles" Target="styles.xml"/><Relationship Id="rId12" Type="http://schemas.openxmlformats.org/officeDocument/2006/relationships/image" Target="media/image3.jpe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hyperlink" Target="https://www.investopedia.com/terms/t/trendanalysis.asp" TargetMode="External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20" Type="http://schemas.openxmlformats.org/officeDocument/2006/relationships/image" Target="media/image11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theme" Target="theme/theme1.xml"/><Relationship Id="rId10" Type="http://schemas.openxmlformats.org/officeDocument/2006/relationships/hyperlink" Target="https://www.investopedia.com/terms/t/trending-market.asp" TargetMode="External"/><Relationship Id="rId31" Type="http://schemas.openxmlformats.org/officeDocument/2006/relationships/image" Target="media/image22.png"/><Relationship Id="rId44" Type="http://schemas.openxmlformats.org/officeDocument/2006/relationships/image" Target="media/image32.png"/><Relationship Id="rId52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D80263-F840-4244-8E20-9FBFFC7A63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28</Pages>
  <Words>1971</Words>
  <Characters>11236</Characters>
  <Application>Microsoft Office Word</Application>
  <DocSecurity>0</DocSecurity>
  <Lines>93</Lines>
  <Paragraphs>26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</dc:creator>
  <cp:keywords/>
  <dc:description/>
  <cp:lastModifiedBy>franc</cp:lastModifiedBy>
  <cp:revision>14</cp:revision>
  <dcterms:created xsi:type="dcterms:W3CDTF">2022-08-24T12:12:00Z</dcterms:created>
  <dcterms:modified xsi:type="dcterms:W3CDTF">2022-11-03T00:58:00Z</dcterms:modified>
</cp:coreProperties>
</file>