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FD" w:rsidRDefault="00016C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5849FD" w:rsidRDefault="00016C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5849FD" w:rsidRDefault="00016C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5849FD" w:rsidRDefault="005849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5849FD" w:rsidRDefault="00016CB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5849FD" w:rsidRDefault="00016CB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5849FD">
        <w:tc>
          <w:tcPr>
            <w:tcW w:w="1384" w:type="dxa"/>
          </w:tcPr>
          <w:p w:rsidR="005849FD" w:rsidRDefault="00016CB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5849FD" w:rsidRDefault="00016CB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5849FD" w:rsidRDefault="00123EFA" w:rsidP="00123EFA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5849FD">
        <w:tc>
          <w:tcPr>
            <w:tcW w:w="1384" w:type="dxa"/>
          </w:tcPr>
          <w:p w:rsidR="005849FD" w:rsidRDefault="005849F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5849FD">
        <w:tc>
          <w:tcPr>
            <w:tcW w:w="3936" w:type="dxa"/>
            <w:gridSpan w:val="3"/>
          </w:tcPr>
          <w:p w:rsidR="005849FD" w:rsidRDefault="00016CBC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5849FD" w:rsidRDefault="005849F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5849FD" w:rsidRDefault="00016CBC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5849FD">
        <w:tc>
          <w:tcPr>
            <w:tcW w:w="2010" w:type="dxa"/>
            <w:gridSpan w:val="2"/>
          </w:tcPr>
          <w:p w:rsidR="005849FD" w:rsidRDefault="005849F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5849FD" w:rsidRDefault="005849F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5849FD" w:rsidRDefault="00016CBC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5849F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49FD" w:rsidRDefault="00016CB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5849FD" w:rsidRPr="00016CBC" w:rsidRDefault="00016CBC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ru-RU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4</w:t>
      </w:r>
    </w:p>
    <w:p w:rsidR="005849FD" w:rsidRPr="00016CBC" w:rsidRDefault="00016CB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16CBC">
        <w:rPr>
          <w:rFonts w:ascii="Times New Roman" w:hAnsi="Times New Roman" w:cs="Times New Roman"/>
          <w:b/>
          <w:sz w:val="40"/>
          <w:szCs w:val="40"/>
        </w:rPr>
        <w:t>Создание слоя доступа к данным БД</w:t>
      </w:r>
    </w:p>
    <w:p w:rsidR="005849FD" w:rsidRDefault="005849F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849FD" w:rsidRDefault="00016CB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016CBC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hAnsi="Times New Roman" w:cs="Times New Roman"/>
          <w:sz w:val="32"/>
          <w:szCs w:val="32"/>
        </w:rPr>
        <w:t xml:space="preserve">Научиться создавать приложение C# для организации доступа к БД. </w:t>
      </w:r>
    </w:p>
    <w:p w:rsidR="005849FD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hAnsi="Times New Roman" w:cs="Times New Roman"/>
          <w:sz w:val="32"/>
          <w:szCs w:val="32"/>
        </w:rPr>
        <w:t>Изучить свойства и методы компонентов SqlConnection, SqlCommand, SqlDataReader, научиться их применять и настраивать;</w:t>
      </w:r>
    </w:p>
    <w:p w:rsidR="00016CBC" w:rsidRPr="00016CBC" w:rsidRDefault="00016CBC" w:rsidP="00016CB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849FD" w:rsidRDefault="00016CB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8.1 Какое назначение у элемента SqlConnection?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SqlConnection используется для установления соединения с сервером базы данных. Он представляет собой соединение с конкретной базой данных на сервере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8.2 Какое назначение у элемента SqlCommand?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SqlCommand используется для отправки SQL-запросов к серверу базы данных. Он позволяет выполнять различные операции с данными, такие как выборка, вставка, обновление и удаление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8.3 Какое назначение у элемента SqlDataReader?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SqlDataReader используется для чтения результатов SQL-запроса. Он предоставляет доступ к данным построчно, позволяя эффективно обрабатывать большие наборы данных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 xml:space="preserve">  8.4 Какие пространства имен требуется подключить для реализации подключения к СУБД MS SQL Server, MySQL соответственно?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Для работы с MS SQL Server: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using System.Data.SqlClient;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Для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работы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MySQL: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using MySql.Data.MySqlClient;</w:t>
      </w:r>
    </w:p>
    <w:p w:rsidR="00016CBC" w:rsidRPr="00123EFA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123EFA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123EF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8.5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Какие</w:t>
      </w:r>
      <w:r w:rsidRPr="00123EF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методы</w:t>
      </w:r>
      <w:r w:rsidRPr="00123EF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класса</w:t>
      </w:r>
      <w:r w:rsidRPr="00123EF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SqlCommand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позволяют</w:t>
      </w:r>
      <w:r w:rsidRPr="00123EF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выполнить</w:t>
      </w:r>
      <w:r w:rsidRPr="00123EF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SQL-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</w:t>
      </w:r>
      <w:r w:rsidRPr="00123EFA">
        <w:rPr>
          <w:rFonts w:ascii="Times New Roman" w:eastAsia="Times New Roman" w:hAnsi="Times New Roman" w:cs="Times New Roman"/>
          <w:sz w:val="32"/>
          <w:szCs w:val="32"/>
          <w:lang w:val="en-US"/>
        </w:rPr>
        <w:t>?</w:t>
      </w:r>
    </w:p>
    <w:p w:rsidR="00016CBC" w:rsidRPr="00123EFA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Основные методы SqlCommand для выполнения SQL-запросов: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1. ExecuteReader() - для выполнения запросов, которые возвращают результаты (например, SELECT).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2. ExecuteNonQuery() - для выполнения запросов без возврата результата (например, INSERT, UPDATE, DELETE).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3. ExecuteScalar() - для выполнения запросов, которые возвращают только один значение.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4. ExecuteXmlReader() - для выполнения запросов, которые возвращают XML-данные [1].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использования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этих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методов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using (SqlConnection connection = new SqlConnection(connectionString))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connection.Open();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string sql = "SELECT * FROM Customers WHERE Country='USA'";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//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Выполнение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чтением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результатов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using (SqlCommand command = new SqlCommand(sql, connection))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using (SqlDataReader reader = command.ExecuteReader())</w:t>
      </w:r>
    </w:p>
    <w:p w:rsidR="00016CBC" w:rsidRPr="00123EFA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123EFA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16CBC" w:rsidRPr="00123EFA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23EF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while (reader.Read())</w:t>
      </w:r>
    </w:p>
    <w:p w:rsidR="00016CBC" w:rsidRPr="00123EFA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23EF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{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Console.WriteLine(reader["CustomerID"] + " " + reader["CompanyName"]);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//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Выполнение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запроса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без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чтения</w:t>
      </w: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16CBC">
        <w:rPr>
          <w:rFonts w:ascii="Times New Roman" w:eastAsia="Times New Roman" w:hAnsi="Times New Roman" w:cs="Times New Roman"/>
          <w:sz w:val="32"/>
          <w:szCs w:val="32"/>
        </w:rPr>
        <w:t>результатов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6CB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int rowsAffected = new SqlCommand("UPDATE Orders SET Status='Shipped' WHERE OrderID=1", connection).ExecuteNonQuery();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16CBC" w:rsidRPr="00016CBC" w:rsidRDefault="00016CBC" w:rsidP="00016CBC">
      <w:pPr>
        <w:rPr>
          <w:rFonts w:ascii="Times New Roman" w:eastAsia="Times New Roman" w:hAnsi="Times New Roman" w:cs="Times New Roman"/>
          <w:sz w:val="32"/>
          <w:szCs w:val="32"/>
        </w:rPr>
      </w:pPr>
      <w:r w:rsidRPr="00016CBC">
        <w:rPr>
          <w:rFonts w:ascii="Times New Roman" w:eastAsia="Times New Roman" w:hAnsi="Times New Roman" w:cs="Times New Roman"/>
          <w:sz w:val="32"/>
          <w:szCs w:val="32"/>
        </w:rPr>
        <w:t>Эти методы позволяют гибко работать с различными типами SQL-запросов в зависимости от ваших потребностей.</w:t>
      </w:r>
    </w:p>
    <w:p w:rsidR="00016CBC" w:rsidRDefault="00016CBC" w:rsidP="00016CBC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849FD" w:rsidRPr="00016CBC" w:rsidRDefault="00016CB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16CBC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016CBC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016CBC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 </w:t>
      </w:r>
    </w:p>
    <w:p w:rsidR="00016CBC" w:rsidRPr="00016CBC" w:rsidRDefault="00016CBC" w:rsidP="00016CBC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Изучили</w:t>
      </w:r>
      <w:r w:rsidRPr="00016CBC">
        <w:rPr>
          <w:rFonts w:ascii="Times New Roman" w:hAnsi="Times New Roman" w:cs="Times New Roman"/>
          <w:sz w:val="32"/>
          <w:szCs w:val="32"/>
        </w:rPr>
        <w:t xml:space="preserve"> свойства и методы компонентов SqlConnection, SqlCommand, SqlDataReader, научиться их применять и настраивать;</w:t>
      </w:r>
    </w:p>
    <w:p w:rsidR="005849FD" w:rsidRDefault="005849FD" w:rsidP="00016CBC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  <w:sectPr w:rsidR="005849F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5849FD" w:rsidRDefault="005849FD"/>
    <w:sectPr w:rsidR="005849FD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556C"/>
    <w:multiLevelType w:val="multilevel"/>
    <w:tmpl w:val="A562483A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FD"/>
    <w:rsid w:val="00016CBC"/>
    <w:rsid w:val="00123EFA"/>
    <w:rsid w:val="005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4F73"/>
  <w15:docId w15:val="{D9368CB6-D0FF-40AB-A8C1-CB46FE77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2024-12-19T22:42:00Z</dcterms:created>
  <dcterms:modified xsi:type="dcterms:W3CDTF">2024-12-20T01:16:00Z</dcterms:modified>
</cp:coreProperties>
</file>