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A67C" w14:textId="072DD741" w:rsidR="006D6E04" w:rsidRDefault="00120E95" w:rsidP="00120E95">
      <w:pPr>
        <w:jc w:val="center"/>
        <w:rPr>
          <w:rFonts w:ascii="Arial" w:hAnsi="Arial" w:cs="Arial"/>
          <w:sz w:val="40"/>
          <w:szCs w:val="40"/>
        </w:rPr>
      </w:pPr>
      <w:r w:rsidRPr="00120E95">
        <w:rPr>
          <w:rFonts w:ascii="Arial" w:hAnsi="Arial" w:cs="Arial"/>
          <w:sz w:val="40"/>
          <w:szCs w:val="40"/>
        </w:rPr>
        <w:t>Verifica di SISTEMI e RETI</w:t>
      </w:r>
    </w:p>
    <w:p w14:paraId="04A791CA" w14:textId="049ADE86" w:rsidR="00120E95" w:rsidRDefault="00120E95" w:rsidP="00120E95">
      <w:pPr>
        <w:jc w:val="center"/>
        <w:rPr>
          <w:rFonts w:ascii="Arial" w:hAnsi="Arial" w:cs="Arial"/>
          <w:sz w:val="40"/>
          <w:szCs w:val="40"/>
        </w:rPr>
      </w:pPr>
    </w:p>
    <w:p w14:paraId="1CE3287C" w14:textId="6F30B936" w:rsidR="00485757" w:rsidRPr="00914F3E" w:rsidRDefault="00120E95" w:rsidP="00485757">
      <w:pPr>
        <w:pStyle w:val="Paragrafoelenco"/>
        <w:numPr>
          <w:ilvl w:val="0"/>
          <w:numId w:val="1"/>
        </w:numPr>
        <w:jc w:val="both"/>
        <w:rPr>
          <w:rFonts w:ascii="Arial" w:hAnsi="Arial" w:cs="Arial"/>
          <w:sz w:val="28"/>
          <w:szCs w:val="28"/>
        </w:rPr>
      </w:pPr>
      <w:r>
        <w:rPr>
          <w:rFonts w:ascii="Arial" w:hAnsi="Arial" w:cs="Arial"/>
          <w:sz w:val="28"/>
          <w:szCs w:val="28"/>
        </w:rPr>
        <w:t>Il VLAN tagging è un protocollo inventato per far comunicare due VLAN con stessa denominazione su due switch diversi. Questo collegamento avviene settando una porta per ogni switch in modalità TRUNK che permette di far passare pacchetti provenienti e destinati a qualunque VLAN settata. Il VLAN tagging consiste nell’aggiungere al frame dei byte che identificano la sua VLAN di appartenenza.</w:t>
      </w:r>
      <w:r w:rsidR="00485757">
        <w:rPr>
          <w:rFonts w:ascii="Arial" w:hAnsi="Arial" w:cs="Arial"/>
          <w:sz w:val="28"/>
          <w:szCs w:val="28"/>
        </w:rPr>
        <w:t xml:space="preserve"> </w:t>
      </w:r>
    </w:p>
    <w:p w14:paraId="088FD55B" w14:textId="77777777" w:rsidR="00485757" w:rsidRPr="00485757" w:rsidRDefault="00485757" w:rsidP="00485757">
      <w:pPr>
        <w:rPr>
          <w:rFonts w:ascii="Arial" w:hAnsi="Arial" w:cs="Arial"/>
          <w:sz w:val="28"/>
          <w:szCs w:val="28"/>
        </w:rPr>
      </w:pPr>
    </w:p>
    <w:p w14:paraId="440898FA" w14:textId="313436C9" w:rsidR="00485757" w:rsidRDefault="00485757" w:rsidP="00120E95">
      <w:pPr>
        <w:pStyle w:val="Paragrafoelenco"/>
        <w:numPr>
          <w:ilvl w:val="0"/>
          <w:numId w:val="1"/>
        </w:numPr>
        <w:rPr>
          <w:rFonts w:ascii="Arial" w:hAnsi="Arial" w:cs="Arial"/>
          <w:sz w:val="28"/>
          <w:szCs w:val="28"/>
        </w:rPr>
      </w:pPr>
      <w:r>
        <w:rPr>
          <w:noProof/>
        </w:rPr>
        <w:drawing>
          <wp:anchor distT="0" distB="0" distL="114300" distR="114300" simplePos="0" relativeHeight="251658240" behindDoc="0" locked="0" layoutInCell="1" allowOverlap="1" wp14:anchorId="4DA7B2B6" wp14:editId="5D44DF7A">
            <wp:simplePos x="0" y="0"/>
            <wp:positionH relativeFrom="margin">
              <wp:align>center</wp:align>
            </wp:positionH>
            <wp:positionV relativeFrom="paragraph">
              <wp:posOffset>309245</wp:posOffset>
            </wp:positionV>
            <wp:extent cx="5247861" cy="3541638"/>
            <wp:effectExtent l="0" t="0" r="0" b="190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618" t="21259" r="42055" b="20735"/>
                    <a:stretch/>
                  </pic:blipFill>
                  <pic:spPr bwMode="auto">
                    <a:xfrm>
                      <a:off x="0" y="0"/>
                      <a:ext cx="5247861" cy="35416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68FAB" w14:textId="5EB738E2" w:rsidR="00485757" w:rsidRPr="00485757" w:rsidRDefault="00485757" w:rsidP="00485757"/>
    <w:p w14:paraId="360E17A9" w14:textId="55AE74E7" w:rsidR="00485757" w:rsidRPr="00485757" w:rsidRDefault="00485757" w:rsidP="00485757"/>
    <w:p w14:paraId="20C798D6" w14:textId="243F1832" w:rsidR="00485757" w:rsidRPr="00485757" w:rsidRDefault="00485757" w:rsidP="00485757"/>
    <w:p w14:paraId="238FF076" w14:textId="64089E7B" w:rsidR="00485757" w:rsidRPr="00485757" w:rsidRDefault="00485757" w:rsidP="00485757"/>
    <w:p w14:paraId="39B4B6B1" w14:textId="64D16E41" w:rsidR="00485757" w:rsidRPr="00485757" w:rsidRDefault="00485757" w:rsidP="00485757"/>
    <w:p w14:paraId="517F982B" w14:textId="26FD7A52" w:rsidR="00485757" w:rsidRPr="00485757" w:rsidRDefault="00485757" w:rsidP="00485757"/>
    <w:p w14:paraId="654A6751" w14:textId="726A6BDC" w:rsidR="00485757" w:rsidRPr="00485757" w:rsidRDefault="00485757" w:rsidP="00485757"/>
    <w:p w14:paraId="77B8C42A" w14:textId="064A792C" w:rsidR="00485757" w:rsidRPr="00485757" w:rsidRDefault="00485757" w:rsidP="00485757"/>
    <w:p w14:paraId="72172E79" w14:textId="7E5EDF93" w:rsidR="00485757" w:rsidRPr="00485757" w:rsidRDefault="00485757" w:rsidP="00485757"/>
    <w:p w14:paraId="18B401EA" w14:textId="4CBA3D0F" w:rsidR="00485757" w:rsidRPr="00485757" w:rsidRDefault="00485757" w:rsidP="00485757"/>
    <w:p w14:paraId="1FC53421" w14:textId="6B6D9AFF" w:rsidR="00485757" w:rsidRPr="00485757" w:rsidRDefault="00485757" w:rsidP="00485757"/>
    <w:p w14:paraId="66E00DA3" w14:textId="3C7820B9" w:rsidR="00485757" w:rsidRPr="00485757" w:rsidRDefault="00485757" w:rsidP="00485757"/>
    <w:p w14:paraId="678C325F" w14:textId="08754633" w:rsidR="00485757" w:rsidRDefault="00485757" w:rsidP="00485757">
      <w:pPr>
        <w:rPr>
          <w:rFonts w:ascii="Arial" w:hAnsi="Arial" w:cs="Arial"/>
          <w:sz w:val="28"/>
          <w:szCs w:val="28"/>
        </w:rPr>
      </w:pPr>
    </w:p>
    <w:p w14:paraId="01046877" w14:textId="5F31C6B6" w:rsidR="00485757" w:rsidRPr="002708C1" w:rsidRDefault="00485757" w:rsidP="002708C1">
      <w:pPr>
        <w:pStyle w:val="Paragrafoelenco"/>
        <w:jc w:val="both"/>
        <w:rPr>
          <w:rFonts w:ascii="Arial" w:hAnsi="Arial" w:cs="Arial"/>
          <w:sz w:val="28"/>
          <w:szCs w:val="28"/>
        </w:rPr>
      </w:pPr>
      <w:r w:rsidRPr="00914F3E">
        <w:rPr>
          <w:rFonts w:ascii="Arial" w:hAnsi="Arial" w:cs="Arial"/>
          <w:sz w:val="28"/>
          <w:szCs w:val="28"/>
        </w:rPr>
        <w:t>Nello screen qui sopra si può vedere uno schema che rappresenta un esempio inter-VLAN Routing. Questo sistema permette di mettere in comunicazione due VLAN anche se anno nomi diversi</w:t>
      </w:r>
      <w:r w:rsidR="002708C1">
        <w:rPr>
          <w:rFonts w:ascii="Arial" w:hAnsi="Arial" w:cs="Arial"/>
          <w:sz w:val="28"/>
          <w:szCs w:val="28"/>
        </w:rPr>
        <w:t xml:space="preserve">. Normalmente non funzionerebbero, ma usando un router, quindi di livello superiore nella pila, è possibile mettere in comunicazioni VLAN diverse. </w:t>
      </w:r>
      <w:r w:rsidRPr="002708C1">
        <w:rPr>
          <w:rFonts w:ascii="Arial" w:hAnsi="Arial" w:cs="Arial"/>
          <w:sz w:val="28"/>
          <w:szCs w:val="28"/>
        </w:rPr>
        <w:t xml:space="preserve">Per far </w:t>
      </w:r>
      <w:proofErr w:type="spellStart"/>
      <w:r w:rsidRPr="002708C1">
        <w:rPr>
          <w:rFonts w:ascii="Arial" w:hAnsi="Arial" w:cs="Arial"/>
          <w:sz w:val="28"/>
          <w:szCs w:val="28"/>
        </w:rPr>
        <w:t>si</w:t>
      </w:r>
      <w:proofErr w:type="spellEnd"/>
      <w:r w:rsidRPr="002708C1">
        <w:rPr>
          <w:rFonts w:ascii="Arial" w:hAnsi="Arial" w:cs="Arial"/>
          <w:sz w:val="28"/>
          <w:szCs w:val="28"/>
        </w:rPr>
        <w:t xml:space="preserve"> che funzioni bisogna impostare il gateway ai pc e alle porte del Router. I pc della VLAN 1 avranno stesso gateway e stessa cosa per quelli della VLAN 2</w:t>
      </w:r>
      <w:r w:rsidR="00914F3E" w:rsidRPr="002708C1">
        <w:rPr>
          <w:rFonts w:ascii="Arial" w:hAnsi="Arial" w:cs="Arial"/>
          <w:sz w:val="28"/>
          <w:szCs w:val="28"/>
        </w:rPr>
        <w:t>. Questi due gateway verranno anche impostati alle due porte collegate al router. Uno avrà il gateway della VLAN 1 e l’altro della VLAN 2.</w:t>
      </w:r>
    </w:p>
    <w:sectPr w:rsidR="00485757" w:rsidRPr="002708C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50BAB" w14:textId="77777777" w:rsidR="00BD5799" w:rsidRDefault="00BD5799" w:rsidP="00120E95">
      <w:pPr>
        <w:spacing w:after="0" w:line="240" w:lineRule="auto"/>
      </w:pPr>
      <w:r>
        <w:separator/>
      </w:r>
    </w:p>
  </w:endnote>
  <w:endnote w:type="continuationSeparator" w:id="0">
    <w:p w14:paraId="0FF899FB" w14:textId="77777777" w:rsidR="00BD5799" w:rsidRDefault="00BD5799" w:rsidP="0012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77DD2" w14:textId="77777777" w:rsidR="00BD5799" w:rsidRDefault="00BD5799" w:rsidP="00120E95">
      <w:pPr>
        <w:spacing w:after="0" w:line="240" w:lineRule="auto"/>
      </w:pPr>
      <w:r>
        <w:separator/>
      </w:r>
    </w:p>
  </w:footnote>
  <w:footnote w:type="continuationSeparator" w:id="0">
    <w:p w14:paraId="039A8830" w14:textId="77777777" w:rsidR="00BD5799" w:rsidRDefault="00BD5799" w:rsidP="00120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57AE" w14:textId="3369BD29" w:rsidR="00120E95" w:rsidRDefault="00120E95" w:rsidP="00120E95">
    <w:pPr>
      <w:pStyle w:val="Intestazione"/>
      <w:tabs>
        <w:tab w:val="clear" w:pos="9638"/>
        <w:tab w:val="left" w:pos="8490"/>
      </w:tabs>
    </w:pPr>
    <w:r>
      <w:t>Bruno Francesco</w:t>
    </w:r>
    <w:r>
      <w:tab/>
      <w:t xml:space="preserve">Classe 5°A </w:t>
    </w:r>
    <w:proofErr w:type="spellStart"/>
    <w:r>
      <w:t>Rob</w:t>
    </w:r>
    <w:proofErr w:type="spellEnd"/>
    <w:r>
      <w:tab/>
      <w:t>20/10/2020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67A2"/>
    <w:multiLevelType w:val="hybridMultilevel"/>
    <w:tmpl w:val="E0A227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95"/>
    <w:rsid w:val="00120E95"/>
    <w:rsid w:val="002708C1"/>
    <w:rsid w:val="00485757"/>
    <w:rsid w:val="006D6E04"/>
    <w:rsid w:val="00914F3E"/>
    <w:rsid w:val="00BD57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C4CB"/>
  <w15:chartTrackingRefBased/>
  <w15:docId w15:val="{AA4DEE10-56F8-4FB2-A4BA-D6EAF568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20E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0E95"/>
  </w:style>
  <w:style w:type="paragraph" w:styleId="Pidipagina">
    <w:name w:val="footer"/>
    <w:basedOn w:val="Normale"/>
    <w:link w:val="PidipaginaCarattere"/>
    <w:uiPriority w:val="99"/>
    <w:unhideWhenUsed/>
    <w:rsid w:val="00120E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0E95"/>
  </w:style>
  <w:style w:type="paragraph" w:styleId="Paragrafoelenco">
    <w:name w:val="List Paragraph"/>
    <w:basedOn w:val="Normale"/>
    <w:uiPriority w:val="34"/>
    <w:qFormat/>
    <w:rsid w:val="00120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159</Words>
  <Characters>908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bruno</dc:creator>
  <cp:keywords/>
  <dc:description/>
  <cp:lastModifiedBy>francesco bruno</cp:lastModifiedBy>
  <cp:revision>2</cp:revision>
  <dcterms:created xsi:type="dcterms:W3CDTF">2020-10-20T06:06:00Z</dcterms:created>
  <dcterms:modified xsi:type="dcterms:W3CDTF">2020-10-20T06:34:00Z</dcterms:modified>
</cp:coreProperties>
</file>