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8496828"/>
        <w:docPartObj>
          <w:docPartGallery w:val="Cover Pages"/>
          <w:docPartUnique/>
        </w:docPartObj>
      </w:sdtPr>
      <w:sdtEndPr>
        <w:rPr>
          <w:rFonts w:ascii="Arial" w:hAnsi="Arial" w:cs="Arial"/>
        </w:rPr>
      </w:sdtEndPr>
      <w:sdtContent>
        <w:p w14:paraId="143FDB39" w14:textId="49BD214E" w:rsidR="00BF0C9B" w:rsidRDefault="00BF0C9B"/>
        <w:p w14:paraId="792B2C8C" w14:textId="3CEF385E" w:rsidR="0018573F" w:rsidRPr="00F8518F" w:rsidRDefault="00BF0C9B" w:rsidP="0018573F">
          <w:pPr>
            <w:rPr>
              <w:rFonts w:ascii="Arial" w:hAnsi="Arial" w:cs="Arial"/>
            </w:rPr>
          </w:pPr>
          <w:r>
            <w:rPr>
              <w:noProof/>
            </w:rPr>
            <mc:AlternateContent>
              <mc:Choice Requires="wps">
                <w:drawing>
                  <wp:anchor distT="0" distB="0" distL="182880" distR="182880" simplePos="0" relativeHeight="251660288" behindDoc="0" locked="0" layoutInCell="1" allowOverlap="1" wp14:anchorId="09A04C70" wp14:editId="0A158510">
                    <wp:simplePos x="0" y="0"/>
                    <mc:AlternateContent>
                      <mc:Choice Requires="wp14">
                        <wp:positionH relativeFrom="margin">
                          <wp14:pctPosHOffset>7700</wp14:pctPosHOffset>
                        </wp:positionH>
                      </mc:Choice>
                      <mc:Fallback>
                        <wp:positionH relativeFrom="page">
                          <wp:posOffset>1191260</wp:posOffset>
                        </wp:positionH>
                      </mc:Fallback>
                    </mc:AlternateContent>
                    <wp:positionV relativeFrom="margin">
                      <wp:align>bottom</wp:align>
                    </wp:positionV>
                    <wp:extent cx="4686300" cy="4181475"/>
                    <wp:effectExtent l="0" t="0" r="3810" b="9525"/>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418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C664A" w14:textId="76664E0E" w:rsidR="00CD69E2" w:rsidRPr="00BF0C9B" w:rsidRDefault="008F41DF"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6DE3D0B2"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843805</w:t>
                                </w:r>
                              </w:p>
                              <w:p w14:paraId="7E93B275" w14:textId="4BFC6C7E" w:rsidR="00CD69E2" w:rsidRDefault="00CD69E2">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10497762</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A04C70" id="_x0000_t202" coordsize="21600,21600" o:spt="202" path="m,l,21600r21600,l21600,xe">
                    <v:stroke joinstyle="miter"/>
                    <v:path gradientshapeok="t" o:connecttype="rect"/>
                  </v:shapetype>
                  <v:shape id="Casella di testo 131" o:spid="_x0000_s1026" type="#_x0000_t202" style="position:absolute;margin-left:0;margin-top:0;width:369pt;height:329.25pt;z-index:251660288;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" filled="f" stroked="f" strokeweight=".5pt">
                    <v:textbox inset="0,0,0,0">
                      <w:txbxContent>
                        <w:p w14:paraId="73EC664A" w14:textId="76664E0E" w:rsidR="00CD69E2" w:rsidRPr="00BF0C9B" w:rsidRDefault="008F41DF"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6DE3D0B2"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843805</w:t>
                          </w:r>
                        </w:p>
                        <w:p w14:paraId="7E93B275" w14:textId="4BFC6C7E" w:rsidR="00CD69E2" w:rsidRDefault="00CD69E2">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10497762</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A443DB" wp14:editId="45CC216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A443D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v:textbox>
                    <w10:wrap anchorx="margin" anchory="page"/>
                  </v:rect>
                </w:pict>
              </mc:Fallback>
            </mc:AlternateContent>
          </w:r>
          <w:r>
            <w:rPr>
              <w:rFonts w:ascii="Arial" w:hAnsi="Arial" w:cs="Arial"/>
            </w:rPr>
            <w:br w:type="page"/>
          </w:r>
        </w:p>
      </w:sdtContent>
    </w:sdt>
    <w:sdt>
      <w:sdtPr>
        <w:rPr>
          <w:rFonts w:asciiTheme="minorHAnsi" w:eastAsiaTheme="minorHAnsi" w:hAnsiTheme="minorHAnsi" w:cstheme="minorBidi"/>
          <w:color w:val="auto"/>
          <w:sz w:val="22"/>
          <w:szCs w:val="22"/>
          <w:lang w:eastAsia="en-US"/>
        </w:rPr>
        <w:id w:val="1285613120"/>
        <w:docPartObj>
          <w:docPartGallery w:val="Table of Contents"/>
          <w:docPartUnique/>
        </w:docPartObj>
      </w:sdtPr>
      <w:sdtEndPr/>
      <w:sdtContent>
        <w:p w14:paraId="7B362529" w14:textId="2AEB7766" w:rsidR="000477FE" w:rsidRDefault="000477FE">
          <w:pPr>
            <w:pStyle w:val="Titolosommario"/>
          </w:pPr>
          <w:r>
            <w:t>Sommario</w:t>
          </w:r>
        </w:p>
        <w:p w14:paraId="673C9545" w14:textId="0B69A8DB" w:rsidR="000477FE" w:rsidRDefault="000477FE">
          <w:pPr>
            <w:pStyle w:val="Sommario1"/>
          </w:pPr>
          <w:r>
            <w:rPr>
              <w:b/>
              <w:bCs/>
            </w:rPr>
            <w:t>Struttura Generale</w:t>
          </w:r>
          <w:r>
            <w:ptab w:relativeTo="margin" w:alignment="right" w:leader="dot"/>
          </w:r>
          <w:r w:rsidR="004C16C2">
            <w:rPr>
              <w:b/>
              <w:bCs/>
            </w:rPr>
            <w:t>2</w:t>
          </w:r>
        </w:p>
        <w:p w14:paraId="6DF33FDB" w14:textId="0CA8748E" w:rsidR="000477FE" w:rsidRDefault="004C16C2">
          <w:pPr>
            <w:pStyle w:val="Sommario1"/>
          </w:pPr>
          <w:r>
            <w:rPr>
              <w:b/>
              <w:bCs/>
            </w:rPr>
            <w:t>Algoritmo</w:t>
          </w:r>
          <w:r w:rsidR="000477FE">
            <w:ptab w:relativeTo="margin" w:alignment="right" w:leader="dot"/>
          </w:r>
          <w:r>
            <w:rPr>
              <w:b/>
              <w:bCs/>
            </w:rPr>
            <w:t>2</w:t>
          </w:r>
        </w:p>
        <w:p w14:paraId="32A91B0E" w14:textId="5CC12CC6" w:rsidR="004C16C2" w:rsidRDefault="004C16C2" w:rsidP="004C16C2">
          <w:pPr>
            <w:pStyle w:val="Sommario1"/>
          </w:pPr>
          <w:r>
            <w:rPr>
              <w:b/>
              <w:bCs/>
            </w:rPr>
            <w:t>Diagramma macchina a stati</w:t>
          </w:r>
          <w:r>
            <w:ptab w:relativeTo="margin" w:alignment="right" w:leader="dot"/>
          </w:r>
          <w:r>
            <w:rPr>
              <w:b/>
              <w:bCs/>
            </w:rPr>
            <w:t>3</w:t>
          </w:r>
        </w:p>
        <w:p w14:paraId="098DF0F5" w14:textId="11F78C69" w:rsidR="004C16C2" w:rsidRPr="004C16C2" w:rsidRDefault="004C16C2" w:rsidP="004C16C2">
          <w:pPr>
            <w:pStyle w:val="Sommario1"/>
            <w:rPr>
              <w:b/>
              <w:bCs/>
            </w:rPr>
          </w:pPr>
          <w:r>
            <w:rPr>
              <w:b/>
              <w:bCs/>
            </w:rPr>
            <w:t>Stati</w:t>
          </w:r>
          <w:r>
            <w:ptab w:relativeTo="margin" w:alignment="right" w:leader="dot"/>
          </w:r>
          <w:r>
            <w:rPr>
              <w:b/>
              <w:bCs/>
            </w:rPr>
            <w:t>4</w:t>
          </w:r>
        </w:p>
        <w:p w14:paraId="25619157" w14:textId="7E21EAA3" w:rsidR="004C16C2" w:rsidRDefault="004C16C2" w:rsidP="004C16C2">
          <w:pPr>
            <w:pStyle w:val="Sommario2"/>
            <w:ind w:left="216"/>
          </w:pPr>
          <w:r>
            <w:t>Note sui segnali</w:t>
          </w:r>
          <w:r>
            <w:ptab w:relativeTo="margin" w:alignment="right" w:leader="dot"/>
          </w:r>
          <w:r>
            <w:t>4</w:t>
          </w:r>
        </w:p>
        <w:p w14:paraId="22A9400F" w14:textId="2F1AE40D" w:rsidR="004C16C2" w:rsidRDefault="004C16C2" w:rsidP="004C16C2">
          <w:pPr>
            <w:pStyle w:val="Sommario1"/>
          </w:pPr>
          <w:r>
            <w:rPr>
              <w:b/>
              <w:bCs/>
            </w:rPr>
            <w:t>Componenti</w:t>
          </w:r>
          <w:r>
            <w:ptab w:relativeTo="margin" w:alignment="right" w:leader="dot"/>
          </w:r>
          <w:r>
            <w:rPr>
              <w:b/>
              <w:bCs/>
            </w:rPr>
            <w:t>5</w:t>
          </w:r>
        </w:p>
        <w:p w14:paraId="3046662E" w14:textId="4D19CA7A" w:rsidR="000477FE" w:rsidRPr="004C16C2" w:rsidRDefault="004C16C2" w:rsidP="004C16C2">
          <w:pPr>
            <w:pStyle w:val="Sommario1"/>
          </w:pPr>
          <w:r>
            <w:rPr>
              <w:b/>
              <w:bCs/>
            </w:rPr>
            <w:t>Casi di test</w:t>
          </w:r>
          <w:r>
            <w:ptab w:relativeTo="margin" w:alignment="right" w:leader="dot"/>
          </w:r>
          <w:r>
            <w:rPr>
              <w:b/>
              <w:bCs/>
            </w:rPr>
            <w:t>5</w:t>
          </w:r>
        </w:p>
      </w:sdtContent>
    </w:sdt>
    <w:p w14:paraId="77AFEEB6" w14:textId="408CF8EB" w:rsidR="000477FE" w:rsidRDefault="000477FE" w:rsidP="000477FE">
      <w:pPr>
        <w:pStyle w:val="Titolosommario"/>
      </w:pPr>
    </w:p>
    <w:p w14:paraId="15256527" w14:textId="5B5BE40A" w:rsidR="000477FE" w:rsidRDefault="000477FE" w:rsidP="000477FE">
      <w:pPr>
        <w:pStyle w:val="Titolosommario"/>
      </w:pPr>
    </w:p>
    <w:p w14:paraId="071E17EC" w14:textId="58F26F67" w:rsidR="0018573F" w:rsidRPr="000477FE" w:rsidRDefault="0018573F" w:rsidP="0018573F">
      <w:pPr>
        <w:rPr>
          <w:rStyle w:val="Enfasiintensa"/>
        </w:rPr>
      </w:pPr>
    </w:p>
    <w:p w14:paraId="1233C1BE" w14:textId="669C6153" w:rsidR="0018573F" w:rsidRDefault="0018573F" w:rsidP="0018573F"/>
    <w:p w14:paraId="184E9C0D" w14:textId="1AC54B9B" w:rsidR="0018573F" w:rsidRDefault="0018573F" w:rsidP="0018573F"/>
    <w:p w14:paraId="1DF24B95" w14:textId="734A5789" w:rsidR="0018573F" w:rsidRDefault="0018573F" w:rsidP="0018573F"/>
    <w:p w14:paraId="060D1CC2" w14:textId="4014E6DD" w:rsidR="0018573F" w:rsidRDefault="0018573F" w:rsidP="0018573F"/>
    <w:p w14:paraId="7CE98273" w14:textId="253E71A3" w:rsidR="0018573F" w:rsidRDefault="0018573F" w:rsidP="0018573F"/>
    <w:p w14:paraId="679A376E" w14:textId="224D602A" w:rsidR="0018573F" w:rsidRDefault="0018573F" w:rsidP="0018573F"/>
    <w:p w14:paraId="0D6EDFA3" w14:textId="7186226A" w:rsidR="0018573F" w:rsidRDefault="0018573F" w:rsidP="0018573F"/>
    <w:p w14:paraId="41E3312C" w14:textId="43E237C8" w:rsidR="0018573F" w:rsidRDefault="0018573F" w:rsidP="0018573F"/>
    <w:p w14:paraId="5882C27B" w14:textId="2B6BC5D2" w:rsidR="0018573F" w:rsidRDefault="0018573F" w:rsidP="0018573F"/>
    <w:p w14:paraId="6090DAA9" w14:textId="30216946" w:rsidR="0018573F" w:rsidRDefault="0018573F" w:rsidP="0018573F"/>
    <w:p w14:paraId="0CD08124" w14:textId="35F70C55" w:rsidR="0018573F" w:rsidRDefault="0018573F" w:rsidP="0018573F"/>
    <w:p w14:paraId="61A0F2F1" w14:textId="7694EE20" w:rsidR="0018573F" w:rsidRDefault="0018573F" w:rsidP="0018573F"/>
    <w:p w14:paraId="4A803504" w14:textId="337EA9CE" w:rsidR="0018573F" w:rsidRDefault="0018573F" w:rsidP="0018573F"/>
    <w:p w14:paraId="1D450507" w14:textId="7BDE9210" w:rsidR="0018573F" w:rsidRDefault="0018573F" w:rsidP="0018573F"/>
    <w:p w14:paraId="24967CAE" w14:textId="3C39E545" w:rsidR="0018573F" w:rsidRDefault="0018573F" w:rsidP="0018573F"/>
    <w:p w14:paraId="141D5B8A" w14:textId="454D7DF2" w:rsidR="0018573F" w:rsidRDefault="0018573F" w:rsidP="0018573F"/>
    <w:p w14:paraId="48E58B53" w14:textId="291EC3E6" w:rsidR="0018573F" w:rsidRDefault="0018573F" w:rsidP="0018573F"/>
    <w:p w14:paraId="1C4E12BE" w14:textId="7A31C1BC" w:rsidR="0018573F" w:rsidRDefault="0018573F" w:rsidP="0018573F"/>
    <w:p w14:paraId="6E3BFC0E" w14:textId="77777777" w:rsidR="00F8518F" w:rsidRDefault="00F8518F" w:rsidP="00F8518F">
      <w:pPr>
        <w:pStyle w:val="Stile1"/>
      </w:pPr>
    </w:p>
    <w:p w14:paraId="05A49401" w14:textId="77777777" w:rsidR="004C16C2" w:rsidRDefault="004C16C2" w:rsidP="000477FE">
      <w:pPr>
        <w:pStyle w:val="Stile1"/>
      </w:pPr>
    </w:p>
    <w:p w14:paraId="61E24AC5" w14:textId="0C326DA2" w:rsidR="0018573F" w:rsidRPr="000477FE" w:rsidRDefault="003D5605" w:rsidP="000477FE">
      <w:pPr>
        <w:pStyle w:val="Stile1"/>
      </w:pPr>
      <w:r w:rsidRPr="000477FE">
        <w:lastRenderedPageBreak/>
        <w:t>Struttura Generale</w:t>
      </w:r>
    </w:p>
    <w:p w14:paraId="4AE27ADB" w14:textId="224D161D" w:rsidR="003D5605" w:rsidRDefault="00CA525C" w:rsidP="00FA2224">
      <w:pPr>
        <w:jc w:val="both"/>
        <w:rPr>
          <w:rFonts w:ascii="Arial" w:hAnsi="Arial" w:cs="Arial"/>
        </w:rPr>
      </w:pPr>
      <w:r>
        <w:rPr>
          <w:rFonts w:ascii="Arial" w:hAnsi="Arial" w:cs="Arial"/>
        </w:rPr>
        <w:t>Il progetto è stato sviluppato attraverso l’implementazione</w:t>
      </w:r>
      <w:r w:rsidR="00FB07D6">
        <w:rPr>
          <w:rFonts w:ascii="Arial" w:hAnsi="Arial" w:cs="Arial"/>
        </w:rPr>
        <w:t xml:space="preserve"> in VHDL</w:t>
      </w:r>
      <w:r>
        <w:rPr>
          <w:rFonts w:ascii="Arial" w:hAnsi="Arial" w:cs="Arial"/>
        </w:rPr>
        <w:t xml:space="preserve"> di una </w:t>
      </w:r>
      <w:r w:rsidR="0084734C" w:rsidRPr="0084734C">
        <w:rPr>
          <w:rFonts w:ascii="Arial" w:hAnsi="Arial" w:cs="Arial"/>
          <w:i/>
        </w:rPr>
        <w:t>FSM</w:t>
      </w:r>
      <w:r w:rsidR="00A208F5">
        <w:rPr>
          <w:rFonts w:ascii="Arial" w:hAnsi="Arial" w:cs="Arial"/>
          <w:i/>
        </w:rPr>
        <w:t xml:space="preserve"> </w:t>
      </w:r>
      <w:r w:rsidR="0084734C">
        <w:rPr>
          <w:rFonts w:ascii="Arial" w:hAnsi="Arial" w:cs="Arial"/>
        </w:rPr>
        <w:t xml:space="preserve">(Finite State Machine), più precisamente di una macchina di Mealy, in quanto la funzione del segnale di output </w:t>
      </w:r>
      <w:r w:rsidR="002D58B4">
        <w:rPr>
          <w:rFonts w:ascii="Arial" w:hAnsi="Arial" w:cs="Arial"/>
        </w:rPr>
        <w:t>lavora anche con</w:t>
      </w:r>
      <w:r w:rsidR="00FA2224">
        <w:rPr>
          <w:rFonts w:ascii="Arial" w:hAnsi="Arial" w:cs="Arial"/>
        </w:rPr>
        <w:t xml:space="preserve"> </w:t>
      </w:r>
      <w:r w:rsidR="002D58B4">
        <w:rPr>
          <w:rFonts w:ascii="Arial" w:hAnsi="Arial" w:cs="Arial"/>
        </w:rPr>
        <w:t xml:space="preserve">l’input </w:t>
      </w:r>
      <w:r w:rsidR="0084734C">
        <w:rPr>
          <w:rFonts w:ascii="Arial" w:hAnsi="Arial" w:cs="Arial"/>
        </w:rPr>
        <w:t>del componente.</w:t>
      </w:r>
    </w:p>
    <w:p w14:paraId="1C236267" w14:textId="77777777" w:rsidR="002D58B4" w:rsidRDefault="00FB07D6" w:rsidP="00FA2224">
      <w:pPr>
        <w:jc w:val="both"/>
        <w:rPr>
          <w:rFonts w:ascii="Arial" w:hAnsi="Arial" w:cs="Arial"/>
        </w:rPr>
      </w:pPr>
      <w:r>
        <w:rPr>
          <w:rFonts w:ascii="Arial" w:hAnsi="Arial" w:cs="Arial"/>
        </w:rPr>
        <w:t xml:space="preserve">Nell’implementazione in VHDL, è stata effettuata la scelta di basare l’automa a stati finiti su 3 processi, scelta che trova la sua </w:t>
      </w:r>
      <w:r w:rsidR="002D58B4">
        <w:rPr>
          <w:rFonts w:ascii="Arial" w:hAnsi="Arial" w:cs="Arial"/>
        </w:rPr>
        <w:t>logica</w:t>
      </w:r>
      <w:r>
        <w:rPr>
          <w:rFonts w:ascii="Arial" w:hAnsi="Arial" w:cs="Arial"/>
        </w:rPr>
        <w:t xml:space="preserve"> in un’ottica basata sulla estrema specializzazione di questi ultimi</w:t>
      </w:r>
      <w:r w:rsidR="002D58B4">
        <w:rPr>
          <w:rFonts w:ascii="Arial" w:hAnsi="Arial" w:cs="Arial"/>
        </w:rPr>
        <w:t>:</w:t>
      </w:r>
    </w:p>
    <w:p w14:paraId="22F8F56D" w14:textId="5E0FB86F" w:rsidR="00F8225C"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curr_state_update</w:t>
      </w:r>
      <w:r w:rsidRPr="002D58B4">
        <w:rPr>
          <w:rFonts w:ascii="Arial" w:hAnsi="Arial" w:cs="Arial"/>
        </w:rPr>
        <w:t xml:space="preserve"> si occupa della parte sequenziale del componente, sensibile al clock, gestisce la transizione dello stato corrente propagando lo stato successivo nello stato corrente, oppure imposta lo stato corrente su uno stato di reset nel caso quest’ultimo venga imposto</w:t>
      </w:r>
      <w:r w:rsidR="002D58B4" w:rsidRPr="002D58B4">
        <w:rPr>
          <w:rFonts w:ascii="Arial" w:hAnsi="Arial" w:cs="Arial"/>
        </w:rPr>
        <w:t xml:space="preserve"> dalla RAM.</w:t>
      </w:r>
    </w:p>
    <w:p w14:paraId="6DED20D4" w14:textId="32FB3802" w:rsidR="00C64FAE"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next_state_update</w:t>
      </w:r>
      <w:r w:rsidRPr="002D58B4">
        <w:rPr>
          <w:rFonts w:ascii="Arial" w:hAnsi="Arial" w:cs="Arial"/>
        </w:rPr>
        <w:t xml:space="preserve"> fa parte del blocco combinatorio e si occupa di propagare lo stato successivo in base allo stato corrente.</w:t>
      </w:r>
    </w:p>
    <w:p w14:paraId="52F1C018" w14:textId="39BF7F69" w:rsidR="000B3C3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ouput_update</w:t>
      </w:r>
      <w:r w:rsidRPr="002D58B4">
        <w:rPr>
          <w:rFonts w:ascii="Arial" w:hAnsi="Arial" w:cs="Arial"/>
        </w:rPr>
        <w:t xml:space="preserve"> consiste sostanzialmente nella funzione di output ed è dove la logica è effettivamente implementata</w:t>
      </w:r>
      <w:r w:rsidR="002D58B4" w:rsidRPr="002D58B4">
        <w:rPr>
          <w:rFonts w:ascii="Arial" w:hAnsi="Arial" w:cs="Arial"/>
        </w:rPr>
        <w:t xml:space="preserve"> attraverso il costrutto </w:t>
      </w:r>
      <w:r w:rsidR="002D58B4" w:rsidRPr="00FA2224">
        <w:rPr>
          <w:rFonts w:ascii="Arial" w:hAnsi="Arial" w:cs="Arial"/>
          <w:i/>
        </w:rPr>
        <w:t>Case</w:t>
      </w:r>
      <w:r w:rsidR="002D58B4" w:rsidRPr="002D58B4">
        <w:rPr>
          <w:rFonts w:ascii="Arial" w:hAnsi="Arial" w:cs="Arial"/>
        </w:rPr>
        <w:t xml:space="preserve"> di VHDL.</w:t>
      </w:r>
    </w:p>
    <w:p w14:paraId="46371560" w14:textId="74D8311C" w:rsidR="00434CA5" w:rsidRDefault="000B3C34" w:rsidP="00FA2224">
      <w:pPr>
        <w:jc w:val="both"/>
        <w:rPr>
          <w:rFonts w:ascii="Arial" w:hAnsi="Arial" w:cs="Arial"/>
        </w:rPr>
      </w:pPr>
      <w:r>
        <w:rPr>
          <w:rFonts w:ascii="Arial" w:hAnsi="Arial" w:cs="Arial"/>
        </w:rPr>
        <w:t>Tutti i cambi di stato avvengono sul fronte di salita del clock(</w:t>
      </w:r>
      <w:r w:rsidRPr="000B3C34">
        <w:rPr>
          <w:rFonts w:ascii="Arial" w:hAnsi="Arial" w:cs="Arial"/>
          <w:i/>
        </w:rPr>
        <w:t>i_clk)</w:t>
      </w:r>
      <w:r>
        <w:rPr>
          <w:rFonts w:ascii="Arial" w:hAnsi="Arial" w:cs="Arial"/>
          <w:i/>
        </w:rPr>
        <w:t xml:space="preserve"> </w:t>
      </w:r>
      <w:r>
        <w:rPr>
          <w:rFonts w:ascii="Arial" w:hAnsi="Arial" w:cs="Arial"/>
        </w:rPr>
        <w:t xml:space="preserve">e la macchina può essere riportata nello stato </w:t>
      </w:r>
      <w:r w:rsidR="00AC7F25">
        <w:rPr>
          <w:rFonts w:ascii="Arial" w:hAnsi="Arial" w:cs="Arial"/>
        </w:rPr>
        <w:t>di reset da qualunque stato alzando il segnale di reset(</w:t>
      </w:r>
      <w:proofErr w:type="spellStart"/>
      <w:r w:rsidR="00AC7F25" w:rsidRPr="00AC7F25">
        <w:rPr>
          <w:rFonts w:ascii="Arial" w:hAnsi="Arial" w:cs="Arial"/>
          <w:i/>
        </w:rPr>
        <w:t>i_rst</w:t>
      </w:r>
      <w:proofErr w:type="spellEnd"/>
      <w:r w:rsidR="00AC7F25">
        <w:rPr>
          <w:rFonts w:ascii="Arial" w:hAnsi="Arial" w:cs="Arial"/>
        </w:rPr>
        <w:t>).</w:t>
      </w:r>
    </w:p>
    <w:p w14:paraId="24E0E2FA" w14:textId="31D05DDE" w:rsidR="00434CA5" w:rsidRDefault="00434CA5" w:rsidP="00FA2224">
      <w:pPr>
        <w:jc w:val="both"/>
        <w:rPr>
          <w:rFonts w:ascii="Arial" w:hAnsi="Arial" w:cs="Arial"/>
        </w:rPr>
      </w:pPr>
      <w:r>
        <w:rPr>
          <w:rFonts w:ascii="Arial" w:hAnsi="Arial" w:cs="Arial"/>
        </w:rPr>
        <w:t xml:space="preserve">L’implementazione supera sia la simulazione comportamentale di </w:t>
      </w:r>
      <w:proofErr w:type="spellStart"/>
      <w:r>
        <w:rPr>
          <w:rFonts w:ascii="Arial" w:hAnsi="Arial" w:cs="Arial"/>
        </w:rPr>
        <w:t>pre</w:t>
      </w:r>
      <w:proofErr w:type="spellEnd"/>
      <w:r>
        <w:rPr>
          <w:rFonts w:ascii="Arial" w:hAnsi="Arial" w:cs="Arial"/>
        </w:rPr>
        <w:t xml:space="preserve">-sintesi, sia la simulazione </w:t>
      </w:r>
      <w:r w:rsidR="00CE6B40">
        <w:rPr>
          <w:rFonts w:ascii="Arial" w:hAnsi="Arial" w:cs="Arial"/>
        </w:rPr>
        <w:t>funzi</w:t>
      </w:r>
      <w:bookmarkStart w:id="0" w:name="_GoBack"/>
      <w:bookmarkEnd w:id="0"/>
      <w:r w:rsidR="00CE6B40">
        <w:rPr>
          <w:rFonts w:ascii="Arial" w:hAnsi="Arial" w:cs="Arial"/>
        </w:rPr>
        <w:t>onale</w:t>
      </w:r>
      <w:r>
        <w:rPr>
          <w:rFonts w:ascii="Arial" w:hAnsi="Arial" w:cs="Arial"/>
        </w:rPr>
        <w:t xml:space="preserve"> di post-sintesi.</w:t>
      </w:r>
    </w:p>
    <w:p w14:paraId="22166191" w14:textId="6916AEA5" w:rsidR="009A0835" w:rsidRDefault="009A0835" w:rsidP="005F34B6">
      <w:pPr>
        <w:rPr>
          <w:rFonts w:ascii="Arial" w:hAnsi="Arial" w:cs="Arial"/>
        </w:rPr>
      </w:pPr>
    </w:p>
    <w:p w14:paraId="2636D94B" w14:textId="213AD48F" w:rsidR="005F34B6" w:rsidRDefault="005F34B6" w:rsidP="005F34B6">
      <w:pPr>
        <w:rPr>
          <w:rFonts w:ascii="Arial" w:hAnsi="Arial" w:cs="Arial"/>
        </w:rPr>
      </w:pPr>
    </w:p>
    <w:p w14:paraId="68F94245" w14:textId="67E4E9EB" w:rsidR="005F34B6" w:rsidRDefault="005F34B6" w:rsidP="00F8518F">
      <w:pPr>
        <w:pStyle w:val="Stile1"/>
      </w:pPr>
      <w:r w:rsidRPr="005F34B6">
        <w:t>Algoritmo</w:t>
      </w:r>
    </w:p>
    <w:p w14:paraId="1F448949" w14:textId="76021C5A" w:rsidR="00C260EB" w:rsidRDefault="005F34B6" w:rsidP="00FA2224">
      <w:pPr>
        <w:jc w:val="both"/>
        <w:rPr>
          <w:rFonts w:ascii="Arial" w:hAnsi="Arial" w:cs="Arial"/>
        </w:rPr>
      </w:pPr>
      <w:r>
        <w:rPr>
          <w:rFonts w:ascii="Arial" w:hAnsi="Arial" w:cs="Arial"/>
        </w:rPr>
        <w:t xml:space="preserve">L’algoritmo </w:t>
      </w:r>
      <w:r w:rsidR="00FA2224">
        <w:rPr>
          <w:rFonts w:ascii="Arial" w:hAnsi="Arial" w:cs="Arial"/>
        </w:rPr>
        <w:t xml:space="preserve">astratto </w:t>
      </w:r>
      <w:r>
        <w:rPr>
          <w:rFonts w:ascii="Arial" w:hAnsi="Arial" w:cs="Arial"/>
        </w:rPr>
        <w:t>con cui si è deciso di procedere è molto semplice e consta</w:t>
      </w:r>
      <w:r w:rsidR="00C260EB">
        <w:rPr>
          <w:rFonts w:ascii="Arial" w:hAnsi="Arial" w:cs="Arial"/>
        </w:rPr>
        <w:t xml:space="preserve"> dei seguenti steps concettuali:</w:t>
      </w:r>
    </w:p>
    <w:p w14:paraId="242A7478" w14:textId="7C790678"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Al segnale di start vengono letti e immagazzinati i segnali relativi alla maschera d’ingresso e alle coordinate del punto da valutare.</w:t>
      </w:r>
    </w:p>
    <w:p w14:paraId="49FA25AD" w14:textId="0B0C2ADC"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Vengono lette e salvate le coordinate X e Y del centroide</w:t>
      </w:r>
      <w:r w:rsidR="00A208F5" w:rsidRPr="00A208F5">
        <w:rPr>
          <w:rFonts w:ascii="Arial" w:hAnsi="Arial" w:cs="Arial"/>
        </w:rPr>
        <w:t xml:space="preserve"> da analizzare</w:t>
      </w:r>
      <w:r w:rsidRPr="00A208F5">
        <w:rPr>
          <w:rFonts w:ascii="Arial" w:hAnsi="Arial" w:cs="Arial"/>
        </w:rPr>
        <w:t>.</w:t>
      </w:r>
    </w:p>
    <w:p w14:paraId="011960A6" w14:textId="77777777"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Viene calcolata la distanza di Manhattan tra il centroide appena letto e il punto da valutare</w:t>
      </w:r>
    </w:p>
    <w:p w14:paraId="08C3C3E3" w14:textId="761C75F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Se la distanza appena calcolata è minore della distanza minima fino ad ora trovata, e il centroide in analisi è valido in base alla maschera d’ingresso,</w:t>
      </w:r>
      <w:r w:rsidR="00A208F5">
        <w:rPr>
          <w:rFonts w:ascii="Arial" w:hAnsi="Arial" w:cs="Arial"/>
        </w:rPr>
        <w:t xml:space="preserve"> allora</w:t>
      </w:r>
      <w:r w:rsidRPr="00A208F5">
        <w:rPr>
          <w:rFonts w:ascii="Arial" w:hAnsi="Arial" w:cs="Arial"/>
        </w:rPr>
        <w:t xml:space="preserve"> </w:t>
      </w:r>
      <w:r w:rsidR="00A208F5">
        <w:rPr>
          <w:rFonts w:ascii="Arial" w:hAnsi="Arial" w:cs="Arial"/>
        </w:rPr>
        <w:t xml:space="preserve">il centroide sarà il più vicino (o uno dei più vicini) al punto da valutare. In tutti i casi </w:t>
      </w:r>
      <w:r w:rsidRPr="00A208F5">
        <w:rPr>
          <w:rFonts w:ascii="Arial" w:hAnsi="Arial" w:cs="Arial"/>
        </w:rPr>
        <w:t>viene aggiornata conseguentemente la maschera d’uscita</w:t>
      </w:r>
      <w:r w:rsidR="00FA2224">
        <w:rPr>
          <w:rFonts w:ascii="Arial" w:hAnsi="Arial" w:cs="Arial"/>
        </w:rPr>
        <w:t xml:space="preserve"> ed eventualmente la distanza minima trovata.</w:t>
      </w:r>
    </w:p>
    <w:p w14:paraId="30502C7D" w14:textId="2E61BF7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 xml:space="preserve">Se </w:t>
      </w:r>
      <w:r w:rsidR="00A208F5" w:rsidRPr="00A208F5">
        <w:rPr>
          <w:rFonts w:ascii="Arial" w:hAnsi="Arial" w:cs="Arial"/>
        </w:rPr>
        <w:t>quello appena letto era l’ultimo centroide, procedo a scrivere in memoria RAM la maschera d’uscita costruita fino a questo punto, altrimenti si ritorna al punto 2.</w:t>
      </w:r>
    </w:p>
    <w:p w14:paraId="0671BDB5" w14:textId="01E35A7A" w:rsidR="00A208F5" w:rsidRDefault="00A208F5" w:rsidP="00FA2224">
      <w:pPr>
        <w:jc w:val="both"/>
        <w:rPr>
          <w:rFonts w:ascii="Arial" w:hAnsi="Arial" w:cs="Arial"/>
        </w:rPr>
      </w:pPr>
    </w:p>
    <w:p w14:paraId="0A129A05" w14:textId="513487A8" w:rsidR="00A208F5" w:rsidRDefault="00A208F5" w:rsidP="00FA2224">
      <w:pPr>
        <w:jc w:val="both"/>
        <w:rPr>
          <w:rFonts w:ascii="Arial" w:hAnsi="Arial" w:cs="Arial"/>
        </w:rPr>
      </w:pPr>
      <w:r>
        <w:rPr>
          <w:rFonts w:ascii="Arial" w:hAnsi="Arial" w:cs="Arial"/>
        </w:rPr>
        <w:t>Vediamo nel paragrafo successivo la macchina a stati impiegata per risolvere questo algoritmo.</w:t>
      </w:r>
    </w:p>
    <w:p w14:paraId="732C6EEC" w14:textId="0AA8494D" w:rsidR="001C0556" w:rsidRDefault="001C0556" w:rsidP="00FA2224">
      <w:pPr>
        <w:jc w:val="both"/>
        <w:rPr>
          <w:rFonts w:ascii="Arial" w:hAnsi="Arial" w:cs="Arial"/>
        </w:rPr>
      </w:pPr>
    </w:p>
    <w:p w14:paraId="7510C24C" w14:textId="1EFAC7B6" w:rsidR="001C0556" w:rsidRDefault="001C0556" w:rsidP="0018573F">
      <w:pPr>
        <w:rPr>
          <w:rFonts w:ascii="Arial" w:hAnsi="Arial" w:cs="Arial"/>
        </w:rPr>
      </w:pPr>
    </w:p>
    <w:p w14:paraId="4274C719" w14:textId="77777777" w:rsidR="00A208F5" w:rsidRDefault="00A208F5" w:rsidP="0018573F">
      <w:pPr>
        <w:rPr>
          <w:rFonts w:ascii="Arial" w:hAnsi="Arial" w:cs="Arial"/>
        </w:rPr>
      </w:pPr>
    </w:p>
    <w:p w14:paraId="69F0CA83" w14:textId="52EFF03C" w:rsidR="0018573F" w:rsidRDefault="00A208F5" w:rsidP="00F8518F">
      <w:pPr>
        <w:pStyle w:val="Stile1"/>
      </w:pPr>
      <w:r>
        <w:t>Diagramma macchina a stati</w:t>
      </w:r>
    </w:p>
    <w:p w14:paraId="499DE311" w14:textId="16B697BE" w:rsidR="002E58B4" w:rsidRDefault="002E58B4" w:rsidP="0018573F">
      <w:pPr>
        <w:rPr>
          <w:rFonts w:ascii="Arial" w:hAnsi="Arial" w:cs="Arial"/>
          <w:b/>
          <w:sz w:val="28"/>
          <w:szCs w:val="28"/>
        </w:rPr>
      </w:pPr>
      <w:r>
        <w:rPr>
          <w:rFonts w:ascii="Arial" w:hAnsi="Arial" w:cs="Arial"/>
          <w:b/>
          <w:noProof/>
          <w:sz w:val="28"/>
          <w:szCs w:val="28"/>
        </w:rPr>
        <w:lastRenderedPageBreak/>
        <w:drawing>
          <wp:inline distT="0" distB="0" distL="0" distR="0" wp14:anchorId="75E819EE" wp14:editId="27785A45">
            <wp:extent cx="5608955" cy="907224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png"/>
                    <pic:cNvPicPr/>
                  </pic:nvPicPr>
                  <pic:blipFill>
                    <a:blip r:embed="rId9">
                      <a:extLst>
                        <a:ext uri="{28A0092B-C50C-407E-A947-70E740481C1C}">
                          <a14:useLocalDpi xmlns:a14="http://schemas.microsoft.com/office/drawing/2010/main" val="0"/>
                        </a:ext>
                      </a:extLst>
                    </a:blip>
                    <a:stretch>
                      <a:fillRect/>
                    </a:stretch>
                  </pic:blipFill>
                  <pic:spPr>
                    <a:xfrm>
                      <a:off x="0" y="0"/>
                      <a:ext cx="5608955" cy="9072245"/>
                    </a:xfrm>
                    <a:prstGeom prst="rect">
                      <a:avLst/>
                    </a:prstGeom>
                  </pic:spPr>
                </pic:pic>
              </a:graphicData>
            </a:graphic>
          </wp:inline>
        </w:drawing>
      </w:r>
    </w:p>
    <w:p w14:paraId="044D390E" w14:textId="72435F7C" w:rsidR="00AB1C9F" w:rsidRPr="00AB1C9F" w:rsidRDefault="004D20CC" w:rsidP="00F8518F">
      <w:pPr>
        <w:pStyle w:val="Stile1"/>
      </w:pPr>
      <w:r>
        <w:lastRenderedPageBreak/>
        <w:t>Stati</w:t>
      </w:r>
    </w:p>
    <w:p w14:paraId="29BA7D4E" w14:textId="45989F27" w:rsidR="004D20C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RESET</w:t>
      </w:r>
      <w:r w:rsidR="004D20CC" w:rsidRPr="00E45122">
        <w:rPr>
          <w:rFonts w:ascii="Arial" w:hAnsi="Arial" w:cs="Arial"/>
        </w:rPr>
        <w:t xml:space="preserve">: rappresenta lo stato di Reset/Start, in base al fatto che il segnale </w:t>
      </w:r>
      <w:r w:rsidR="004D20CC" w:rsidRPr="00E45122">
        <w:rPr>
          <w:rFonts w:ascii="Arial" w:hAnsi="Arial" w:cs="Arial"/>
          <w:i/>
        </w:rPr>
        <w:t>i_start</w:t>
      </w:r>
      <w:r w:rsidR="004D20CC" w:rsidRPr="00E45122">
        <w:rPr>
          <w:rFonts w:ascii="Arial" w:hAnsi="Arial" w:cs="Arial"/>
        </w:rPr>
        <w:t xml:space="preserve"> sia rispettivamente 0 o 1. In caso di </w:t>
      </w:r>
      <w:r w:rsidR="004D20CC" w:rsidRPr="00E45122">
        <w:rPr>
          <w:rFonts w:ascii="Arial" w:hAnsi="Arial" w:cs="Arial"/>
          <w:i/>
        </w:rPr>
        <w:t>i_start</w:t>
      </w:r>
      <w:r w:rsidR="004D20CC" w:rsidRPr="00E45122">
        <w:rPr>
          <w:rFonts w:ascii="Arial" w:hAnsi="Arial" w:cs="Arial"/>
        </w:rPr>
        <w:t xml:space="preserve"> = 1, viene richiesta la lettura dalla RAM a</w:t>
      </w:r>
      <w:r w:rsidRPr="00E45122">
        <w:rPr>
          <w:rFonts w:ascii="Arial" w:hAnsi="Arial" w:cs="Arial"/>
        </w:rPr>
        <w:t>ll’indirizzo della maschera d’ingresso e vengono salvati i segnali</w:t>
      </w:r>
      <w:r w:rsidR="00FA2224">
        <w:rPr>
          <w:rFonts w:ascii="Arial" w:hAnsi="Arial" w:cs="Arial"/>
        </w:rPr>
        <w:t xml:space="preserve"> di lavoro</w:t>
      </w:r>
      <w:r w:rsidRPr="00E45122">
        <w:rPr>
          <w:rFonts w:ascii="Arial" w:hAnsi="Arial" w:cs="Arial"/>
        </w:rPr>
        <w:t>, inizializzati a</w:t>
      </w:r>
      <w:r w:rsidR="007776EB">
        <w:rPr>
          <w:rFonts w:ascii="Arial" w:hAnsi="Arial" w:cs="Arial"/>
        </w:rPr>
        <w:t>i</w:t>
      </w:r>
      <w:r w:rsidRPr="00E45122">
        <w:rPr>
          <w:rFonts w:ascii="Arial" w:hAnsi="Arial" w:cs="Arial"/>
        </w:rPr>
        <w:t xml:space="preserve"> valori di reset, all’interno di </w:t>
      </w:r>
      <w:r w:rsidRPr="00E45122">
        <w:rPr>
          <w:rFonts w:ascii="Arial" w:hAnsi="Arial" w:cs="Arial"/>
          <w:i/>
        </w:rPr>
        <w:t>master_preserv_reg</w:t>
      </w:r>
      <w:r w:rsidRPr="00E45122">
        <w:rPr>
          <w:rFonts w:ascii="Arial" w:hAnsi="Arial" w:cs="Arial"/>
        </w:rPr>
        <w:t>.</w:t>
      </w:r>
    </w:p>
    <w:p w14:paraId="2D9EAAD2" w14:textId="1E69905C" w:rsidR="002268F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BITMASK_READ</w:t>
      </w:r>
      <w:r w:rsidRPr="00E45122">
        <w:rPr>
          <w:rFonts w:ascii="Arial" w:hAnsi="Arial" w:cs="Arial"/>
        </w:rPr>
        <w:t xml:space="preserve">: stato in cui viene </w:t>
      </w:r>
      <w:r w:rsidR="00940AB5" w:rsidRPr="00E45122">
        <w:rPr>
          <w:rFonts w:ascii="Arial" w:hAnsi="Arial" w:cs="Arial"/>
        </w:rPr>
        <w:t xml:space="preserve">letta, e </w:t>
      </w:r>
      <w:r w:rsidRPr="00E45122">
        <w:rPr>
          <w:rFonts w:ascii="Arial" w:hAnsi="Arial" w:cs="Arial"/>
        </w:rPr>
        <w:t xml:space="preserve">memorizzata </w:t>
      </w:r>
      <w:r w:rsidR="00940AB5" w:rsidRPr="00E45122">
        <w:rPr>
          <w:rFonts w:ascii="Arial" w:hAnsi="Arial" w:cs="Arial"/>
        </w:rPr>
        <w:t xml:space="preserve">nel registro </w:t>
      </w:r>
      <w:r w:rsidR="00940AB5" w:rsidRPr="00E45122">
        <w:rPr>
          <w:rFonts w:ascii="Arial" w:hAnsi="Arial" w:cs="Arial"/>
          <w:i/>
        </w:rPr>
        <w:t>bitmask_reg</w:t>
      </w:r>
      <w:r w:rsidR="00940AB5" w:rsidRPr="00E45122">
        <w:rPr>
          <w:rFonts w:ascii="Arial" w:hAnsi="Arial" w:cs="Arial"/>
        </w:rPr>
        <w:t xml:space="preserve">, </w:t>
      </w:r>
      <w:r w:rsidRPr="00E45122">
        <w:rPr>
          <w:rFonts w:ascii="Arial" w:hAnsi="Arial" w:cs="Arial"/>
        </w:rPr>
        <w:t>la maschera d’ingresso</w:t>
      </w:r>
      <w:r w:rsidR="00940AB5" w:rsidRPr="00E45122">
        <w:rPr>
          <w:rFonts w:ascii="Arial" w:hAnsi="Arial" w:cs="Arial"/>
        </w:rPr>
        <w:t>.</w:t>
      </w:r>
    </w:p>
    <w:p w14:paraId="52597029" w14:textId="3CE8DB93"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EVALUATION_POINT_X:</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x</w:t>
      </w:r>
      <w:r w:rsidRPr="00E45122">
        <w:rPr>
          <w:rFonts w:ascii="Arial" w:hAnsi="Arial" w:cs="Arial"/>
          <w:i/>
        </w:rPr>
        <w:t>_reg</w:t>
      </w:r>
      <w:r w:rsidRPr="00E45122">
        <w:rPr>
          <w:rFonts w:ascii="Arial" w:hAnsi="Arial" w:cs="Arial"/>
        </w:rPr>
        <w:t>, la coordinata X del punto da valutare.</w:t>
      </w:r>
    </w:p>
    <w:p w14:paraId="5D8E8AB4" w14:textId="43046AB7"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EVALUATION_POINT_Y</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y</w:t>
      </w:r>
      <w:r w:rsidRPr="00E45122">
        <w:rPr>
          <w:rFonts w:ascii="Arial" w:hAnsi="Arial" w:cs="Arial"/>
          <w:i/>
        </w:rPr>
        <w:t>_reg</w:t>
      </w:r>
      <w:r w:rsidRPr="00E45122">
        <w:rPr>
          <w:rFonts w:ascii="Arial" w:hAnsi="Arial" w:cs="Arial"/>
        </w:rPr>
        <w:t>, la coordinata Y del punto da valutare.</w:t>
      </w:r>
    </w:p>
    <w:p w14:paraId="35602EA0" w14:textId="09CFC7DD"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NEXT_X</w:t>
      </w:r>
      <w:r w:rsidRPr="00E45122">
        <w:rPr>
          <w:rFonts w:ascii="Arial" w:hAnsi="Arial" w:cs="Arial"/>
        </w:rPr>
        <w:t xml:space="preserve">: </w:t>
      </w:r>
      <w:r w:rsidR="00AB1C9F" w:rsidRPr="00E45122">
        <w:rPr>
          <w:rFonts w:ascii="Arial" w:hAnsi="Arial" w:cs="Arial"/>
        </w:rPr>
        <w:t xml:space="preserve">lettura, e memorizzazione nel registro </w:t>
      </w:r>
      <w:r w:rsidR="00AB1C9F" w:rsidRPr="00E45122">
        <w:rPr>
          <w:rFonts w:ascii="Arial" w:hAnsi="Arial" w:cs="Arial"/>
          <w:i/>
        </w:rPr>
        <w:t>curr_x_reg</w:t>
      </w:r>
      <w:r w:rsidR="00AB1C9F" w:rsidRPr="00E45122">
        <w:rPr>
          <w:rFonts w:ascii="Arial" w:hAnsi="Arial" w:cs="Arial"/>
        </w:rPr>
        <w:t>, della coordinata X del nuovo centroide.</w:t>
      </w:r>
    </w:p>
    <w:p w14:paraId="7DEF1EB7" w14:textId="5EC96B06"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NEXT_Y</w:t>
      </w:r>
      <w:r w:rsidRPr="00E45122">
        <w:rPr>
          <w:rFonts w:ascii="Arial" w:hAnsi="Arial" w:cs="Arial"/>
        </w:rPr>
        <w:t xml:space="preserve">: lettura, e memorizzazione nel registro </w:t>
      </w:r>
      <w:r w:rsidRPr="00E45122">
        <w:rPr>
          <w:rFonts w:ascii="Arial" w:hAnsi="Arial" w:cs="Arial"/>
          <w:i/>
        </w:rPr>
        <w:t>curr_y_reg</w:t>
      </w:r>
      <w:r w:rsidRPr="00E45122">
        <w:rPr>
          <w:rFonts w:ascii="Arial" w:hAnsi="Arial" w:cs="Arial"/>
        </w:rPr>
        <w:t>, della coordinata Y del nuovo centroide.</w:t>
      </w:r>
    </w:p>
    <w:p w14:paraId="701BB472" w14:textId="0575CCB7"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CALC_DISTANCE</w:t>
      </w:r>
      <w:r w:rsidRPr="00E45122">
        <w:rPr>
          <w:rFonts w:ascii="Arial" w:hAnsi="Arial" w:cs="Arial"/>
        </w:rPr>
        <w:t xml:space="preserve">: stato </w:t>
      </w:r>
      <w:r w:rsidR="005C3C28" w:rsidRPr="00E45122">
        <w:rPr>
          <w:rFonts w:ascii="Arial" w:hAnsi="Arial" w:cs="Arial"/>
        </w:rPr>
        <w:t>necessario per calcolare</w:t>
      </w:r>
      <w:r w:rsidRPr="00E45122">
        <w:rPr>
          <w:rFonts w:ascii="Arial" w:hAnsi="Arial" w:cs="Arial"/>
        </w:rPr>
        <w:t xml:space="preserve"> la distanza di Manhattan tra il punto da valutare e il centroide nei due stati precedenti. </w:t>
      </w:r>
      <w:r w:rsidR="006B5688" w:rsidRPr="00E45122">
        <w:rPr>
          <w:rFonts w:ascii="Arial" w:hAnsi="Arial" w:cs="Arial"/>
        </w:rPr>
        <w:t xml:space="preserve">Viene, inoltre, eseguito uno shift a sinistra, di 1 bit, del segnale </w:t>
      </w:r>
      <w:proofErr w:type="spellStart"/>
      <w:r w:rsidR="006B5688" w:rsidRPr="00E45122">
        <w:rPr>
          <w:rFonts w:ascii="Arial" w:hAnsi="Arial" w:cs="Arial"/>
          <w:i/>
        </w:rPr>
        <w:t>shift_mask</w:t>
      </w:r>
      <w:proofErr w:type="spellEnd"/>
      <w:r w:rsidR="006B5688" w:rsidRPr="00E45122">
        <w:rPr>
          <w:rFonts w:ascii="Arial" w:hAnsi="Arial" w:cs="Arial"/>
        </w:rPr>
        <w:t xml:space="preserve">, fondamentale </w:t>
      </w:r>
      <w:r w:rsidR="00CD69E2">
        <w:rPr>
          <w:rFonts w:ascii="Arial" w:hAnsi="Arial" w:cs="Arial"/>
        </w:rPr>
        <w:t xml:space="preserve">per decidere che transizione eseguire al termine dell’esecuzione dello stato </w:t>
      </w:r>
      <w:r w:rsidR="00CD69E2" w:rsidRPr="00CD69E2">
        <w:rPr>
          <w:rFonts w:ascii="Arial" w:hAnsi="Arial" w:cs="Arial"/>
          <w:color w:val="4472C4" w:themeColor="accent1"/>
        </w:rPr>
        <w:t>CHECK_DISTANCE</w:t>
      </w:r>
      <w:r w:rsidR="006B5688" w:rsidRPr="00E45122">
        <w:rPr>
          <w:rFonts w:ascii="Arial" w:hAnsi="Arial" w:cs="Arial"/>
        </w:rPr>
        <w:t>.</w:t>
      </w:r>
    </w:p>
    <w:p w14:paraId="23034BD2" w14:textId="0B63B79B"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CHECK_DISTANCE</w:t>
      </w:r>
      <w:r w:rsidRPr="00E45122">
        <w:rPr>
          <w:rFonts w:ascii="Arial" w:hAnsi="Arial" w:cs="Arial"/>
        </w:rPr>
        <w:t xml:space="preserve">: </w:t>
      </w:r>
      <w:r w:rsidR="006B5688" w:rsidRPr="00E45122">
        <w:rPr>
          <w:rFonts w:ascii="Arial" w:hAnsi="Arial" w:cs="Arial"/>
        </w:rPr>
        <w:t xml:space="preserve">stato che si occupa di controllare la validità del centroide rispetto alla maschera d’ingresso, e la sua distanza dal punto da valutare. Se il centroide è un punto valido, il segnale di output </w:t>
      </w:r>
      <w:r w:rsidR="00CD69E2">
        <w:rPr>
          <w:rFonts w:ascii="Arial" w:hAnsi="Arial" w:cs="Arial"/>
        </w:rPr>
        <w:t>e di distanza minima (</w:t>
      </w:r>
      <w:proofErr w:type="spellStart"/>
      <w:r w:rsidR="00CD69E2" w:rsidRPr="00CD69E2">
        <w:rPr>
          <w:rFonts w:ascii="Arial" w:hAnsi="Arial" w:cs="Arial"/>
          <w:i/>
        </w:rPr>
        <w:t>min_distance</w:t>
      </w:r>
      <w:proofErr w:type="spellEnd"/>
      <w:r w:rsidR="00CD69E2">
        <w:rPr>
          <w:rFonts w:ascii="Arial" w:hAnsi="Arial" w:cs="Arial"/>
        </w:rPr>
        <w:t>) vengono</w:t>
      </w:r>
      <w:r w:rsidR="006B5688" w:rsidRPr="00E45122">
        <w:rPr>
          <w:rFonts w:ascii="Arial" w:hAnsi="Arial" w:cs="Arial"/>
        </w:rPr>
        <w:t xml:space="preserve"> aggiornat</w:t>
      </w:r>
      <w:r w:rsidR="00CD69E2">
        <w:rPr>
          <w:rFonts w:ascii="Arial" w:hAnsi="Arial" w:cs="Arial"/>
        </w:rPr>
        <w:t>i</w:t>
      </w:r>
      <w:r w:rsidR="006B5688" w:rsidRPr="00E45122">
        <w:rPr>
          <w:rFonts w:ascii="Arial" w:hAnsi="Arial" w:cs="Arial"/>
        </w:rPr>
        <w:t xml:space="preserve"> in base alla sua distanza rispetto a quella minima registrata fino al centroide in analisi.</w:t>
      </w:r>
      <w:r w:rsidR="005C3C28" w:rsidRPr="00E45122">
        <w:rPr>
          <w:rFonts w:ascii="Arial" w:hAnsi="Arial" w:cs="Arial"/>
        </w:rPr>
        <w:t xml:space="preserve"> Basandosi sul segnale </w:t>
      </w:r>
      <w:r w:rsidR="005C3C28" w:rsidRPr="00E45122">
        <w:rPr>
          <w:rFonts w:ascii="Arial" w:hAnsi="Arial" w:cs="Arial"/>
          <w:i/>
        </w:rPr>
        <w:t>shift_mas</w:t>
      </w:r>
      <w:r w:rsidR="005C3C28" w:rsidRPr="00E45122">
        <w:rPr>
          <w:rFonts w:ascii="Arial" w:hAnsi="Arial" w:cs="Arial"/>
        </w:rPr>
        <w:t xml:space="preserve">k, si valuterà se i centroidi da analizzare sono finiti, e quindi procedere alla scrittura dell’output in memoria, oppure tornare a leggere la coordinata successiva nello stato </w:t>
      </w:r>
      <w:r w:rsidR="005C3C28" w:rsidRPr="00E45122">
        <w:rPr>
          <w:rFonts w:ascii="Arial" w:hAnsi="Arial" w:cs="Arial"/>
          <w:color w:val="0070C0"/>
        </w:rPr>
        <w:t>NEXT_X</w:t>
      </w:r>
      <w:r w:rsidR="005C3C28" w:rsidRPr="00E45122">
        <w:rPr>
          <w:rFonts w:ascii="Arial" w:hAnsi="Arial" w:cs="Arial"/>
        </w:rPr>
        <w:t>.</w:t>
      </w:r>
    </w:p>
    <w:p w14:paraId="2D1AE312" w14:textId="5B343D04"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WRITE</w:t>
      </w:r>
      <w:r w:rsidRPr="00E45122">
        <w:rPr>
          <w:rFonts w:ascii="Arial" w:hAnsi="Arial" w:cs="Arial"/>
        </w:rPr>
        <w:t xml:space="preserve">: </w:t>
      </w:r>
      <w:r w:rsidR="006B5688" w:rsidRPr="00E45122">
        <w:rPr>
          <w:rFonts w:ascii="Arial" w:hAnsi="Arial" w:cs="Arial"/>
        </w:rPr>
        <w:t>stato in cui viene richiesto l’accesso in scrittura alla RAM</w:t>
      </w:r>
      <w:r w:rsidR="004B5CD3" w:rsidRPr="00E45122">
        <w:rPr>
          <w:rFonts w:ascii="Arial" w:hAnsi="Arial" w:cs="Arial"/>
        </w:rPr>
        <w:t xml:space="preserve"> (</w:t>
      </w:r>
      <w:r w:rsidR="004B5CD3" w:rsidRPr="00E45122">
        <w:rPr>
          <w:rFonts w:ascii="Arial" w:hAnsi="Arial" w:cs="Arial"/>
          <w:i/>
        </w:rPr>
        <w:t>o_en</w:t>
      </w:r>
      <w:r w:rsidR="004B5CD3" w:rsidRPr="00E45122">
        <w:rPr>
          <w:rFonts w:ascii="Arial" w:hAnsi="Arial" w:cs="Arial"/>
        </w:rPr>
        <w:t xml:space="preserve"> = 1, </w:t>
      </w:r>
      <w:r w:rsidR="004B5CD3" w:rsidRPr="00E45122">
        <w:rPr>
          <w:rFonts w:ascii="Arial" w:hAnsi="Arial" w:cs="Arial"/>
          <w:i/>
        </w:rPr>
        <w:t>o_we</w:t>
      </w:r>
      <w:r w:rsidR="00E45122" w:rsidRPr="00E45122">
        <w:rPr>
          <w:rFonts w:ascii="Arial" w:hAnsi="Arial" w:cs="Arial"/>
        </w:rPr>
        <w:t xml:space="preserve"> </w:t>
      </w:r>
      <w:r w:rsidR="004B5CD3" w:rsidRPr="00E45122">
        <w:rPr>
          <w:rFonts w:ascii="Arial" w:hAnsi="Arial" w:cs="Arial"/>
        </w:rPr>
        <w:t>=</w:t>
      </w:r>
      <w:r w:rsidR="00E45122" w:rsidRPr="00E45122">
        <w:rPr>
          <w:rFonts w:ascii="Arial" w:hAnsi="Arial" w:cs="Arial"/>
        </w:rPr>
        <w:t xml:space="preserve"> </w:t>
      </w:r>
      <w:r w:rsidR="004B5CD3" w:rsidRPr="00E45122">
        <w:rPr>
          <w:rFonts w:ascii="Arial" w:hAnsi="Arial" w:cs="Arial"/>
        </w:rPr>
        <w:t>1)</w:t>
      </w:r>
      <w:r w:rsidR="006B5688" w:rsidRPr="00E45122">
        <w:rPr>
          <w:rFonts w:ascii="Arial" w:hAnsi="Arial" w:cs="Arial"/>
        </w:rPr>
        <w:t xml:space="preserve"> e che scriverà </w:t>
      </w:r>
      <w:r w:rsidR="00E45122" w:rsidRPr="00E45122">
        <w:rPr>
          <w:rFonts w:ascii="Arial" w:hAnsi="Arial" w:cs="Arial"/>
        </w:rPr>
        <w:t xml:space="preserve">quindi </w:t>
      </w:r>
      <w:r w:rsidR="006B5688" w:rsidRPr="00E45122">
        <w:rPr>
          <w:rFonts w:ascii="Arial" w:hAnsi="Arial" w:cs="Arial"/>
        </w:rPr>
        <w:t>l’output</w:t>
      </w:r>
      <w:r w:rsidR="005C3C28" w:rsidRPr="00E45122">
        <w:rPr>
          <w:rFonts w:ascii="Arial" w:hAnsi="Arial" w:cs="Arial"/>
        </w:rPr>
        <w:t>, eventualmente calcolato nello stato precedente, all’indirizzo di output.</w:t>
      </w:r>
    </w:p>
    <w:p w14:paraId="1EAF3432" w14:textId="5A1CE490" w:rsidR="00E45122" w:rsidRDefault="00AB1C9F" w:rsidP="00FA2224">
      <w:pPr>
        <w:pStyle w:val="Paragrafoelenco"/>
        <w:numPr>
          <w:ilvl w:val="0"/>
          <w:numId w:val="4"/>
        </w:numPr>
        <w:jc w:val="both"/>
        <w:rPr>
          <w:rFonts w:ascii="Arial" w:hAnsi="Arial" w:cs="Arial"/>
        </w:rPr>
      </w:pPr>
      <w:r w:rsidRPr="00E45122">
        <w:rPr>
          <w:rFonts w:ascii="Arial" w:hAnsi="Arial" w:cs="Arial"/>
          <w:color w:val="0070C0"/>
        </w:rPr>
        <w:t>DONE</w:t>
      </w:r>
      <w:r w:rsidRPr="00E45122">
        <w:rPr>
          <w:rFonts w:ascii="Arial" w:hAnsi="Arial" w:cs="Arial"/>
        </w:rPr>
        <w:t xml:space="preserve">: </w:t>
      </w:r>
      <w:r w:rsidR="005C3C28" w:rsidRPr="00E45122">
        <w:rPr>
          <w:rFonts w:ascii="Arial" w:hAnsi="Arial" w:cs="Arial"/>
        </w:rPr>
        <w:t xml:space="preserve">stato che conclude l’esecuzione della macchina, segnalando che la macchina ha terminato alzando il segnale </w:t>
      </w:r>
      <w:r w:rsidR="005C3C28" w:rsidRPr="00E45122">
        <w:rPr>
          <w:rFonts w:ascii="Arial" w:hAnsi="Arial" w:cs="Arial"/>
          <w:i/>
        </w:rPr>
        <w:t>o_done</w:t>
      </w:r>
      <w:r w:rsidR="005C3C28" w:rsidRPr="00E45122">
        <w:rPr>
          <w:rFonts w:ascii="Arial" w:hAnsi="Arial" w:cs="Arial"/>
        </w:rPr>
        <w:t>. Si procederà dunque a tornare nello stato di reset della macchina</w:t>
      </w:r>
      <w:r w:rsidR="00687643">
        <w:rPr>
          <w:rFonts w:ascii="Arial" w:hAnsi="Arial" w:cs="Arial"/>
        </w:rPr>
        <w:t>.</w:t>
      </w:r>
    </w:p>
    <w:p w14:paraId="3F178334" w14:textId="041148D9" w:rsidR="00687643" w:rsidRDefault="00687643" w:rsidP="00687643">
      <w:pPr>
        <w:pStyle w:val="Paragrafoelenco"/>
        <w:rPr>
          <w:rFonts w:ascii="Arial" w:hAnsi="Arial" w:cs="Arial"/>
          <w:color w:val="0070C0"/>
        </w:rPr>
      </w:pPr>
    </w:p>
    <w:p w14:paraId="26244FFA" w14:textId="77777777" w:rsidR="00687643" w:rsidRPr="00E45122" w:rsidRDefault="00687643" w:rsidP="00687643">
      <w:pPr>
        <w:pStyle w:val="Paragrafoelenco"/>
        <w:rPr>
          <w:rFonts w:ascii="Arial" w:hAnsi="Arial" w:cs="Arial"/>
        </w:rPr>
      </w:pPr>
    </w:p>
    <w:p w14:paraId="2A4E31FB" w14:textId="4892EBEE" w:rsidR="00AB1C9F" w:rsidRPr="00E45122" w:rsidRDefault="00E45122" w:rsidP="00AB1C9F">
      <w:pPr>
        <w:rPr>
          <w:rFonts w:ascii="Arial" w:hAnsi="Arial" w:cs="Arial"/>
          <w:b/>
        </w:rPr>
      </w:pPr>
      <w:r w:rsidRPr="00E45122">
        <w:rPr>
          <w:rFonts w:ascii="Arial" w:hAnsi="Arial" w:cs="Arial"/>
          <w:b/>
        </w:rPr>
        <w:t>Note</w:t>
      </w:r>
      <w:r>
        <w:rPr>
          <w:rFonts w:ascii="Arial" w:hAnsi="Arial" w:cs="Arial"/>
          <w:b/>
        </w:rPr>
        <w:t xml:space="preserve"> su segnali:</w:t>
      </w:r>
    </w:p>
    <w:p w14:paraId="03330F47" w14:textId="7595B311" w:rsidR="00AB1C9F" w:rsidRPr="00D105C3" w:rsidRDefault="00E45122" w:rsidP="00FA2224">
      <w:pPr>
        <w:pStyle w:val="Paragrafoelenco"/>
        <w:numPr>
          <w:ilvl w:val="0"/>
          <w:numId w:val="5"/>
        </w:numPr>
        <w:jc w:val="both"/>
        <w:rPr>
          <w:rFonts w:ascii="Arial" w:hAnsi="Arial" w:cs="Arial"/>
        </w:rPr>
      </w:pPr>
      <w:r w:rsidRPr="00D105C3">
        <w:rPr>
          <w:rFonts w:ascii="Arial" w:hAnsi="Arial" w:cs="Arial"/>
          <w:i/>
        </w:rPr>
        <w:t>shift_mask</w:t>
      </w:r>
      <w:r w:rsidRPr="00D105C3">
        <w:rPr>
          <w:rFonts w:ascii="Arial" w:hAnsi="Arial" w:cs="Arial"/>
        </w:rPr>
        <w:t xml:space="preserve"> è un segnale di un</w:t>
      </w:r>
      <w:r w:rsidR="00081977" w:rsidRPr="00D105C3">
        <w:rPr>
          <w:rFonts w:ascii="Arial" w:hAnsi="Arial" w:cs="Arial"/>
        </w:rPr>
        <w:t xml:space="preserve"> </w:t>
      </w:r>
      <w:r w:rsidRPr="00D105C3">
        <w:rPr>
          <w:rFonts w:ascii="Arial" w:hAnsi="Arial" w:cs="Arial"/>
        </w:rPr>
        <w:t>byte inizializzato a “00000001” e che subisce uno shif</w:t>
      </w:r>
      <w:r w:rsidR="00081977" w:rsidRPr="00D105C3">
        <w:rPr>
          <w:rFonts w:ascii="Arial" w:hAnsi="Arial" w:cs="Arial"/>
        </w:rPr>
        <w:t xml:space="preserve">t a sinistra di un bit per ogni centroide calcolato e valutato. Il suo scopo è quello di avere un flag per capire rapidamente che è stato letto l’ultimo centroide da valutare, che coincide con la condizione </w:t>
      </w:r>
      <w:r w:rsidR="00081977" w:rsidRPr="00D105C3">
        <w:rPr>
          <w:rFonts w:ascii="Arial" w:hAnsi="Arial" w:cs="Arial"/>
          <w:i/>
        </w:rPr>
        <w:t>shift_mask</w:t>
      </w:r>
      <w:r w:rsidR="00081977" w:rsidRPr="00D105C3">
        <w:rPr>
          <w:rFonts w:ascii="Arial" w:hAnsi="Arial" w:cs="Arial"/>
        </w:rPr>
        <w:t xml:space="preserve"> = ”00000000”, ossia quando il bit ‘1’ è stato shiftato di 8 posizioni, corrispondenti agli 8 centroidi analizzati.</w:t>
      </w:r>
    </w:p>
    <w:p w14:paraId="0B037F00" w14:textId="1A039B5D" w:rsidR="00D105C3" w:rsidRPr="00D105C3" w:rsidRDefault="00D105C3" w:rsidP="00FA2224">
      <w:pPr>
        <w:pStyle w:val="Paragrafoelenco"/>
        <w:numPr>
          <w:ilvl w:val="0"/>
          <w:numId w:val="5"/>
        </w:numPr>
        <w:jc w:val="both"/>
        <w:rPr>
          <w:rFonts w:ascii="Arial" w:hAnsi="Arial" w:cs="Arial"/>
        </w:rPr>
      </w:pPr>
      <w:r w:rsidRPr="00D105C3">
        <w:rPr>
          <w:rFonts w:ascii="Arial" w:hAnsi="Arial" w:cs="Arial"/>
          <w:i/>
        </w:rPr>
        <w:t>new_address</w:t>
      </w:r>
      <w:r w:rsidRPr="00D105C3">
        <w:rPr>
          <w:rFonts w:ascii="Arial" w:hAnsi="Arial" w:cs="Arial"/>
        </w:rPr>
        <w:t xml:space="preserve"> è un segnale pilotato dal contatore counter, che fornisce l’indirizzo di lettura corretto per la maschera d’ingresso, le coordinate del punto da valutare e di tutti i centroidi.</w:t>
      </w:r>
    </w:p>
    <w:p w14:paraId="176BF4BD" w14:textId="198FD03C" w:rsidR="00D105C3" w:rsidRDefault="00D105C3" w:rsidP="00FA2224">
      <w:pPr>
        <w:pStyle w:val="Paragrafoelenco"/>
        <w:numPr>
          <w:ilvl w:val="0"/>
          <w:numId w:val="5"/>
        </w:numPr>
        <w:jc w:val="both"/>
        <w:rPr>
          <w:rFonts w:ascii="Arial" w:hAnsi="Arial" w:cs="Arial"/>
        </w:rPr>
      </w:pPr>
      <w:r w:rsidRPr="00D105C3">
        <w:rPr>
          <w:rFonts w:ascii="Arial" w:hAnsi="Arial" w:cs="Arial"/>
          <w:i/>
        </w:rPr>
        <w:t>reg_params_e</w:t>
      </w:r>
      <w:r w:rsidRPr="00D105C3">
        <w:rPr>
          <w:rFonts w:ascii="Arial" w:hAnsi="Arial" w:cs="Arial"/>
        </w:rPr>
        <w:t xml:space="preserve"> e </w:t>
      </w:r>
      <w:r w:rsidRPr="00D105C3">
        <w:rPr>
          <w:rFonts w:ascii="Arial" w:hAnsi="Arial" w:cs="Arial"/>
          <w:i/>
        </w:rPr>
        <w:t>save_signals</w:t>
      </w:r>
      <w:r w:rsidRPr="00D105C3">
        <w:rPr>
          <w:rFonts w:ascii="Arial" w:hAnsi="Arial" w:cs="Arial"/>
        </w:rPr>
        <w:t xml:space="preserve"> sono segnali di enable per i registri; quando alzati, attivano il salvataggio di nuovi valori. </w:t>
      </w:r>
      <w:r w:rsidRPr="00D105C3">
        <w:rPr>
          <w:rFonts w:ascii="Arial" w:hAnsi="Arial" w:cs="Arial"/>
          <w:i/>
        </w:rPr>
        <w:t>reg_params_e</w:t>
      </w:r>
      <w:r w:rsidRPr="00D105C3">
        <w:rPr>
          <w:rFonts w:ascii="Arial" w:hAnsi="Arial" w:cs="Arial"/>
        </w:rPr>
        <w:t xml:space="preserve"> utilizza una codifica One Hot per abilitare il registro corretto.</w:t>
      </w:r>
    </w:p>
    <w:p w14:paraId="3BD1F2AF" w14:textId="174D16C3" w:rsidR="005C3C28" w:rsidRPr="00DC268E" w:rsidRDefault="00DC268E" w:rsidP="00FA2224">
      <w:pPr>
        <w:jc w:val="both"/>
        <w:rPr>
          <w:rFonts w:ascii="Arial" w:hAnsi="Arial" w:cs="Arial"/>
        </w:rPr>
      </w:pPr>
      <w:r>
        <w:rPr>
          <w:rFonts w:ascii="Arial" w:hAnsi="Arial" w:cs="Arial"/>
        </w:rPr>
        <w:t>Altri segnali non citati hanno il mero scopo di calcolo e/o rendere possibile il funzionamento della macchina.</w:t>
      </w:r>
    </w:p>
    <w:p w14:paraId="0C03FD76" w14:textId="0057E4FE" w:rsidR="005F34B6" w:rsidRPr="000B3C34" w:rsidRDefault="005F34B6" w:rsidP="00F8518F">
      <w:pPr>
        <w:pStyle w:val="Stile1"/>
      </w:pPr>
      <w:r w:rsidRPr="000B3C34">
        <w:lastRenderedPageBreak/>
        <w:t>Componenti</w:t>
      </w:r>
    </w:p>
    <w:p w14:paraId="101F5C21" w14:textId="450B530F" w:rsidR="005F34B6" w:rsidRDefault="00AB1C9F" w:rsidP="00FA2224">
      <w:pPr>
        <w:jc w:val="both"/>
        <w:rPr>
          <w:rFonts w:ascii="Arial" w:hAnsi="Arial" w:cs="Arial"/>
        </w:rPr>
      </w:pPr>
      <w:r>
        <w:rPr>
          <w:rFonts w:ascii="Arial" w:hAnsi="Arial" w:cs="Arial"/>
        </w:rPr>
        <w:t>L’unità</w:t>
      </w:r>
      <w:r w:rsidR="005F34B6">
        <w:rPr>
          <w:rFonts w:ascii="Arial" w:hAnsi="Arial" w:cs="Arial"/>
        </w:rPr>
        <w:t xml:space="preserve"> di base</w:t>
      </w:r>
      <w:r>
        <w:rPr>
          <w:rFonts w:ascii="Arial" w:hAnsi="Arial" w:cs="Arial"/>
        </w:rPr>
        <w:t xml:space="preserve"> </w:t>
      </w:r>
      <w:r w:rsidR="005F34B6">
        <w:rPr>
          <w:rFonts w:ascii="Arial" w:hAnsi="Arial" w:cs="Arial"/>
        </w:rPr>
        <w:t>(</w:t>
      </w:r>
      <w:r w:rsidR="005F34B6" w:rsidRPr="002D58B4">
        <w:rPr>
          <w:rFonts w:ascii="Arial" w:hAnsi="Arial" w:cs="Arial"/>
          <w:i/>
        </w:rPr>
        <w:t>project_reti_logiche</w:t>
      </w:r>
      <w:r w:rsidR="005F34B6">
        <w:rPr>
          <w:rFonts w:ascii="Arial" w:hAnsi="Arial" w:cs="Arial"/>
        </w:rPr>
        <w:t>)</w:t>
      </w:r>
      <w:r w:rsidR="005F34B6">
        <w:rPr>
          <w:rFonts w:ascii="Arial" w:hAnsi="Arial" w:cs="Arial"/>
          <w:i/>
        </w:rPr>
        <w:t xml:space="preserve"> </w:t>
      </w:r>
      <w:r w:rsidR="005F34B6">
        <w:rPr>
          <w:rFonts w:ascii="Arial" w:hAnsi="Arial" w:cs="Arial"/>
        </w:rPr>
        <w:t xml:space="preserve">è, </w:t>
      </w:r>
      <w:r w:rsidR="00D105C3">
        <w:rPr>
          <w:rFonts w:ascii="Arial" w:hAnsi="Arial" w:cs="Arial"/>
        </w:rPr>
        <w:t>come presumibile dalla descrizione fatta</w:t>
      </w:r>
      <w:r w:rsidR="00DC268E">
        <w:rPr>
          <w:rFonts w:ascii="Arial" w:hAnsi="Arial" w:cs="Arial"/>
        </w:rPr>
        <w:t xml:space="preserve"> nei paragrafi precedenti</w:t>
      </w:r>
      <w:r w:rsidR="005F34B6">
        <w:rPr>
          <w:rFonts w:ascii="Arial" w:hAnsi="Arial" w:cs="Arial"/>
        </w:rPr>
        <w:t xml:space="preserve">, supportata da </w:t>
      </w:r>
      <w:r w:rsidR="00DC268E">
        <w:rPr>
          <w:rFonts w:ascii="Arial" w:hAnsi="Arial" w:cs="Arial"/>
        </w:rPr>
        <w:t xml:space="preserve">altre </w:t>
      </w:r>
      <w:r w:rsidR="005F34B6">
        <w:rPr>
          <w:rFonts w:ascii="Arial" w:hAnsi="Arial" w:cs="Arial"/>
        </w:rPr>
        <w:t>3 entità</w:t>
      </w:r>
      <w:r w:rsidR="00DC268E">
        <w:rPr>
          <w:rFonts w:ascii="Arial" w:hAnsi="Arial" w:cs="Arial"/>
        </w:rPr>
        <w:t>, ovvero</w:t>
      </w:r>
      <w:r w:rsidR="005F34B6">
        <w:rPr>
          <w:rFonts w:ascii="Arial" w:hAnsi="Arial" w:cs="Arial"/>
        </w:rPr>
        <w:t xml:space="preserve"> 2 registri e 1 contatore:</w:t>
      </w:r>
    </w:p>
    <w:p w14:paraId="1E1E23AD"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reg_prev </w:t>
      </w:r>
      <w:r w:rsidRPr="004D0D33">
        <w:rPr>
          <w:rFonts w:ascii="Arial" w:hAnsi="Arial" w:cs="Arial"/>
        </w:rPr>
        <w:t>si occupa sostanzialmente di propagare il valore di segnali di lunghezza variabile tra 8 e 9 bit, utili durante l’esecuzione della FSM, in modo da evitare possibili inferring latch e può essere resettato per impostare i segnali salvati a valori base.</w:t>
      </w:r>
    </w:p>
    <w:p w14:paraId="054B547B"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 </w:t>
      </w:r>
      <w:r w:rsidRPr="004D0D33">
        <w:rPr>
          <w:rFonts w:ascii="Arial" w:hAnsi="Arial" w:cs="Arial"/>
        </w:rPr>
        <w:t>è un semplice registro che si occupa di salvare dei segnali di lunghezza fissa di un byte, letti dalla RAM, di cui la FSM ha bisogno pressoché sempre durante la sua esecuzione, come il byte della maschera d’ingresso, o le coordinate del punto da valutare e del punto correntemente in analisi.</w:t>
      </w:r>
    </w:p>
    <w:p w14:paraId="35F4A1BD" w14:textId="5565C9D7" w:rsidR="005F34B6" w:rsidRDefault="005F34B6" w:rsidP="00FA2224">
      <w:pPr>
        <w:pStyle w:val="Paragrafoelenco"/>
        <w:numPr>
          <w:ilvl w:val="0"/>
          <w:numId w:val="2"/>
        </w:numPr>
        <w:jc w:val="both"/>
        <w:rPr>
          <w:rFonts w:ascii="Arial" w:hAnsi="Arial" w:cs="Arial"/>
        </w:rPr>
      </w:pPr>
      <w:r w:rsidRPr="004D0D33">
        <w:rPr>
          <w:rFonts w:ascii="Arial" w:hAnsi="Arial" w:cs="Arial"/>
          <w:i/>
        </w:rPr>
        <w:t xml:space="preserve">counter </w:t>
      </w:r>
      <w:r w:rsidRPr="004D0D33">
        <w:rPr>
          <w:rFonts w:ascii="Arial" w:hAnsi="Arial" w:cs="Arial"/>
        </w:rPr>
        <w:t xml:space="preserve">è un contatore che </w:t>
      </w:r>
      <w:r w:rsidR="00940AB5">
        <w:rPr>
          <w:rFonts w:ascii="Arial" w:hAnsi="Arial" w:cs="Arial"/>
        </w:rPr>
        <w:t>incrementa</w:t>
      </w:r>
      <w:r w:rsidRPr="004D0D33">
        <w:rPr>
          <w:rFonts w:ascii="Arial" w:hAnsi="Arial" w:cs="Arial"/>
        </w:rPr>
        <w:t xml:space="preserve"> di 1 il valore </w:t>
      </w:r>
      <w:r w:rsidR="00E45122">
        <w:rPr>
          <w:rFonts w:ascii="Arial" w:hAnsi="Arial" w:cs="Arial"/>
        </w:rPr>
        <w:t>dell’indirizzo</w:t>
      </w:r>
      <w:r w:rsidRPr="004D0D33">
        <w:rPr>
          <w:rFonts w:ascii="Arial" w:hAnsi="Arial" w:cs="Arial"/>
        </w:rPr>
        <w:t xml:space="preserve"> della RAM da leggere, fino alla completa lettura dei segnali in RAM necessari. </w:t>
      </w:r>
    </w:p>
    <w:p w14:paraId="04EDAC33" w14:textId="77777777" w:rsidR="005F34B6" w:rsidRDefault="005F34B6" w:rsidP="00FA2224">
      <w:pPr>
        <w:jc w:val="both"/>
        <w:rPr>
          <w:rFonts w:ascii="Arial" w:hAnsi="Arial" w:cs="Arial"/>
        </w:rPr>
      </w:pPr>
      <w:r>
        <w:rPr>
          <w:rFonts w:ascii="Arial" w:hAnsi="Arial" w:cs="Arial"/>
        </w:rPr>
        <w:t>Tutti queste entità sono controllabili da dei segnali di enable gestiti nella FSM.</w:t>
      </w:r>
    </w:p>
    <w:p w14:paraId="464188F1" w14:textId="77777777" w:rsidR="00687643" w:rsidRDefault="00687643" w:rsidP="0018573F">
      <w:pPr>
        <w:rPr>
          <w:rFonts w:ascii="Arial" w:hAnsi="Arial" w:cs="Arial"/>
          <w:b/>
          <w:sz w:val="28"/>
          <w:szCs w:val="28"/>
        </w:rPr>
      </w:pPr>
    </w:p>
    <w:p w14:paraId="4160288A" w14:textId="77777777" w:rsidR="00687643" w:rsidRDefault="00687643" w:rsidP="0018573F">
      <w:pPr>
        <w:rPr>
          <w:rFonts w:ascii="Arial" w:hAnsi="Arial" w:cs="Arial"/>
          <w:b/>
          <w:sz w:val="28"/>
          <w:szCs w:val="28"/>
        </w:rPr>
      </w:pPr>
    </w:p>
    <w:p w14:paraId="25378E7C" w14:textId="0E7FA123" w:rsidR="003D5605" w:rsidRDefault="00687643" w:rsidP="00F8518F">
      <w:pPr>
        <w:pStyle w:val="Stile1"/>
      </w:pPr>
      <w:r>
        <w:t>Casi di test</w:t>
      </w:r>
    </w:p>
    <w:p w14:paraId="1A4E5676" w14:textId="0BC86474" w:rsidR="009026DF" w:rsidRDefault="00687643" w:rsidP="00FA2224">
      <w:pPr>
        <w:jc w:val="both"/>
        <w:rPr>
          <w:rFonts w:ascii="Arial" w:hAnsi="Arial" w:cs="Arial"/>
        </w:rPr>
      </w:pPr>
      <w:r w:rsidRPr="00687643">
        <w:rPr>
          <w:rFonts w:ascii="Arial" w:hAnsi="Arial" w:cs="Arial"/>
        </w:rPr>
        <w:t>Sono stati</w:t>
      </w:r>
      <w:r>
        <w:rPr>
          <w:rFonts w:ascii="Arial" w:hAnsi="Arial" w:cs="Arial"/>
        </w:rPr>
        <w:t xml:space="preserve"> </w:t>
      </w:r>
      <w:r w:rsidRPr="00687643">
        <w:rPr>
          <w:rFonts w:ascii="Arial" w:hAnsi="Arial" w:cs="Arial"/>
        </w:rPr>
        <w:t>prodotti dei test</w:t>
      </w:r>
      <w:r>
        <w:rPr>
          <w:rFonts w:ascii="Arial" w:hAnsi="Arial" w:cs="Arial"/>
        </w:rPr>
        <w:t xml:space="preserve"> </w:t>
      </w:r>
      <w:r w:rsidR="009026DF">
        <w:rPr>
          <w:rFonts w:ascii="Arial" w:hAnsi="Arial" w:cs="Arial"/>
        </w:rPr>
        <w:t xml:space="preserve">randomici per testare un ampio spettro di casi e controllare il comportamento dell’unità sul grande numero. Sono stati, inoltre, prodotti manualmente altri test, di maggior interesse, </w:t>
      </w:r>
      <w:r>
        <w:rPr>
          <w:rFonts w:ascii="Arial" w:hAnsi="Arial" w:cs="Arial"/>
        </w:rPr>
        <w:t>per verificare il corretto funzionamento della macchina nei casi limite</w:t>
      </w:r>
      <w:r w:rsidR="00DC268E">
        <w:rPr>
          <w:rFonts w:ascii="Arial" w:hAnsi="Arial" w:cs="Arial"/>
        </w:rPr>
        <w:t>.</w:t>
      </w:r>
    </w:p>
    <w:p w14:paraId="21C266EC" w14:textId="58CE0A93" w:rsidR="00D71DF8" w:rsidRDefault="00D71DF8" w:rsidP="00FA2224">
      <w:pPr>
        <w:jc w:val="both"/>
        <w:rPr>
          <w:rFonts w:ascii="Arial" w:hAnsi="Arial" w:cs="Arial"/>
        </w:rPr>
      </w:pPr>
      <w:r>
        <w:rPr>
          <w:rFonts w:ascii="Arial" w:hAnsi="Arial" w:cs="Arial"/>
        </w:rPr>
        <w:t>Per ogni test è sempre interessante valutare i valori ai loro estremi di lavoro, “00000000” e “11111111” per le coordinate dei punti.</w:t>
      </w:r>
    </w:p>
    <w:p w14:paraId="2C8070D2" w14:textId="77777777" w:rsidR="000A6C6E" w:rsidRPr="000A6C6E" w:rsidRDefault="000A6C6E" w:rsidP="00FA2224">
      <w:pPr>
        <w:jc w:val="both"/>
        <w:rPr>
          <w:rFonts w:ascii="Arial" w:hAnsi="Arial" w:cs="Arial"/>
        </w:rPr>
      </w:pPr>
      <w:r w:rsidRPr="000A6C6E">
        <w:rPr>
          <w:rFonts w:ascii="Arial" w:hAnsi="Arial" w:cs="Arial"/>
        </w:rPr>
        <w:t>NB:</w:t>
      </w:r>
    </w:p>
    <w:p w14:paraId="5674F550" w14:textId="77777777" w:rsidR="000A6C6E" w:rsidRPr="000A6C6E" w:rsidRDefault="000A6C6E" w:rsidP="00FA2224">
      <w:pPr>
        <w:pStyle w:val="Paragrafoelenco"/>
        <w:numPr>
          <w:ilvl w:val="0"/>
          <w:numId w:val="6"/>
        </w:numPr>
        <w:jc w:val="both"/>
        <w:rPr>
          <w:rFonts w:ascii="Arial" w:hAnsi="Arial" w:cs="Arial"/>
        </w:rPr>
      </w:pPr>
      <w:r w:rsidRPr="002B14AC">
        <w:rPr>
          <w:rFonts w:ascii="Arial" w:hAnsi="Arial" w:cs="Arial"/>
          <w:i/>
        </w:rPr>
        <w:t>*random*</w:t>
      </w:r>
      <w:r w:rsidRPr="000A6C6E">
        <w:rPr>
          <w:rFonts w:ascii="Arial" w:hAnsi="Arial" w:cs="Arial"/>
        </w:rPr>
        <w:t xml:space="preserve"> vuol dire che il valore, o valori, è stato impostato con un valore casuale e ha un significato solamente esplicativo in questo report.</w:t>
      </w:r>
    </w:p>
    <w:p w14:paraId="022BE57E" w14:textId="41167698" w:rsidR="000A6C6E" w:rsidRDefault="000A6C6E" w:rsidP="00FA2224">
      <w:pPr>
        <w:pStyle w:val="Paragrafoelenco"/>
        <w:numPr>
          <w:ilvl w:val="0"/>
          <w:numId w:val="6"/>
        </w:numPr>
        <w:jc w:val="both"/>
        <w:rPr>
          <w:rFonts w:ascii="Arial" w:hAnsi="Arial" w:cs="Arial"/>
        </w:rPr>
      </w:pPr>
      <w:r w:rsidRPr="002B14AC">
        <w:rPr>
          <w:rFonts w:ascii="Arial" w:hAnsi="Arial" w:cs="Arial"/>
          <w:i/>
        </w:rPr>
        <w:t>*</w:t>
      </w:r>
      <w:proofErr w:type="spellStart"/>
      <w:r w:rsidRPr="002B14AC">
        <w:rPr>
          <w:rFonts w:ascii="Arial" w:hAnsi="Arial" w:cs="Arial"/>
          <w:i/>
        </w:rPr>
        <w:t>same_random</w:t>
      </w:r>
      <w:proofErr w:type="spellEnd"/>
      <w:r w:rsidRPr="002B14AC">
        <w:rPr>
          <w:rFonts w:ascii="Arial" w:hAnsi="Arial" w:cs="Arial"/>
          <w:i/>
        </w:rPr>
        <w:t>*</w:t>
      </w:r>
      <w:r w:rsidRPr="000A6C6E">
        <w:rPr>
          <w:rFonts w:ascii="Arial" w:hAnsi="Arial" w:cs="Arial"/>
        </w:rPr>
        <w:t xml:space="preserve"> vuol dire che i valori sono casuali, ma uguali tra di loro.</w:t>
      </w:r>
    </w:p>
    <w:p w14:paraId="352478F1" w14:textId="601E9A55" w:rsidR="00090882" w:rsidRDefault="00090882" w:rsidP="00FA2224">
      <w:pPr>
        <w:jc w:val="both"/>
        <w:rPr>
          <w:rFonts w:ascii="Arial" w:hAnsi="Arial" w:cs="Arial"/>
        </w:rPr>
      </w:pPr>
    </w:p>
    <w:p w14:paraId="11138C3E" w14:textId="54757517" w:rsidR="00090882" w:rsidRPr="00090882" w:rsidRDefault="00090882" w:rsidP="00FA2224">
      <w:pPr>
        <w:jc w:val="both"/>
        <w:rPr>
          <w:rFonts w:ascii="Arial" w:hAnsi="Arial" w:cs="Arial"/>
        </w:rPr>
      </w:pPr>
      <w:r>
        <w:rPr>
          <w:rFonts w:ascii="Arial" w:hAnsi="Arial" w:cs="Arial"/>
        </w:rPr>
        <w:t>Test studiati:</w:t>
      </w:r>
    </w:p>
    <w:p w14:paraId="4EE18A7A" w14:textId="55C002D1" w:rsidR="009026DF" w:rsidRPr="00090882" w:rsidRDefault="007776EB" w:rsidP="00090882">
      <w:pPr>
        <w:pStyle w:val="Paragrafoelenco"/>
        <w:numPr>
          <w:ilvl w:val="0"/>
          <w:numId w:val="7"/>
        </w:numPr>
        <w:rPr>
          <w:rFonts w:ascii="Arial" w:hAnsi="Arial" w:cs="Arial"/>
          <w:b/>
        </w:rPr>
      </w:pPr>
      <w:r w:rsidRPr="00090882">
        <w:rPr>
          <w:rFonts w:ascii="Arial" w:hAnsi="Arial" w:cs="Arial"/>
          <w:b/>
        </w:rPr>
        <w:t xml:space="preserve">Casi </w:t>
      </w:r>
      <w:r w:rsidR="005C0439" w:rsidRPr="00090882">
        <w:rPr>
          <w:rFonts w:ascii="Arial" w:hAnsi="Arial" w:cs="Arial"/>
          <w:b/>
        </w:rPr>
        <w:t>l</w:t>
      </w:r>
      <w:r w:rsidRPr="00090882">
        <w:rPr>
          <w:rFonts w:ascii="Arial" w:hAnsi="Arial" w:cs="Arial"/>
          <w:b/>
        </w:rPr>
        <w:t>imite “</w:t>
      </w:r>
      <w:proofErr w:type="spellStart"/>
      <w:r w:rsidR="000A6C6E" w:rsidRPr="00090882">
        <w:rPr>
          <w:rFonts w:ascii="Arial" w:hAnsi="Arial" w:cs="Arial"/>
          <w:b/>
        </w:rPr>
        <w:t>bit_mask</w:t>
      </w:r>
      <w:proofErr w:type="spellEnd"/>
      <w:r w:rsidR="000A6C6E" w:rsidRPr="00090882">
        <w:rPr>
          <w:rFonts w:ascii="Arial" w:hAnsi="Arial" w:cs="Arial"/>
          <w:b/>
        </w:rPr>
        <w:t xml:space="preserve"> = </w:t>
      </w:r>
      <w:r w:rsidRPr="00090882">
        <w:rPr>
          <w:rFonts w:ascii="Arial" w:hAnsi="Arial" w:cs="Arial"/>
          <w:b/>
        </w:rPr>
        <w:t>0”:</w:t>
      </w:r>
    </w:p>
    <w:p w14:paraId="24487C7C" w14:textId="31203074" w:rsidR="000A6C6E" w:rsidRPr="000A6C6E" w:rsidRDefault="009026DF" w:rsidP="00FA2224">
      <w:pPr>
        <w:ind w:left="360"/>
        <w:jc w:val="both"/>
        <w:rPr>
          <w:rFonts w:ascii="Arial" w:hAnsi="Arial" w:cs="Arial"/>
        </w:rPr>
      </w:pPr>
      <w:r>
        <w:rPr>
          <w:rFonts w:ascii="Arial" w:hAnsi="Arial" w:cs="Arial"/>
        </w:rPr>
        <w:t>La maschera d’ingresso messa a 0 pone un caso limite</w:t>
      </w:r>
      <w:r w:rsidR="004B3EEA">
        <w:rPr>
          <w:rFonts w:ascii="Arial" w:hAnsi="Arial" w:cs="Arial"/>
        </w:rPr>
        <w:t xml:space="preserve"> in quanto nessun centroide deve essere considerato</w:t>
      </w:r>
      <w:r w:rsidR="007776EB">
        <w:rPr>
          <w:rFonts w:ascii="Arial" w:hAnsi="Arial" w:cs="Arial"/>
        </w:rPr>
        <w:t xml:space="preserve">. Viene dunque </w:t>
      </w:r>
      <w:r w:rsidR="00392D95">
        <w:rPr>
          <w:rFonts w:ascii="Arial" w:hAnsi="Arial" w:cs="Arial"/>
        </w:rPr>
        <w:t>portata al limite</w:t>
      </w:r>
      <w:r w:rsidR="007776EB">
        <w:rPr>
          <w:rFonts w:ascii="Arial" w:hAnsi="Arial" w:cs="Arial"/>
        </w:rPr>
        <w:t xml:space="preserve"> quella parte del design che deve valutare le condizioni di analisi di ogni centroide.</w:t>
      </w:r>
    </w:p>
    <w:p w14:paraId="16A85085" w14:textId="5F3B1BAD" w:rsidR="004043D7" w:rsidRPr="00876C4E" w:rsidRDefault="004043D7" w:rsidP="00090882">
      <w:pPr>
        <w:pStyle w:val="Paragrafoelenco"/>
        <w:numPr>
          <w:ilvl w:val="0"/>
          <w:numId w:val="8"/>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w:t>
      </w:r>
      <w:r w:rsidR="000E4C3B" w:rsidRPr="00876C4E">
        <w:rPr>
          <w:rFonts w:ascii="Arial" w:hAnsi="Arial" w:cs="Arial"/>
          <w:i/>
        </w:rPr>
        <w:t>0</w:t>
      </w:r>
      <w:r w:rsidRPr="00876C4E">
        <w:rPr>
          <w:rFonts w:ascii="Arial" w:hAnsi="Arial" w:cs="Arial"/>
          <w:i/>
        </w:rPr>
        <w:t xml:space="preserve"> =&gt; "</w:t>
      </w:r>
      <w:r w:rsidR="000A6C6E" w:rsidRPr="00876C4E">
        <w:rPr>
          <w:rFonts w:ascii="Arial" w:hAnsi="Arial" w:cs="Arial"/>
          <w:i/>
        </w:rPr>
        <w:t>00000000</w:t>
      </w:r>
      <w:r w:rsidRPr="00876C4E">
        <w:rPr>
          <w:rFonts w:ascii="Arial" w:hAnsi="Arial" w:cs="Arial"/>
          <w:i/>
        </w:rPr>
        <w:t xml:space="preserve">",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w:t>
      </w:r>
      <w:r w:rsidR="00675B04">
        <w:rPr>
          <w:rFonts w:ascii="Arial" w:hAnsi="Arial" w:cs="Arial"/>
          <w:i/>
        </w:rPr>
        <w:t>‘0’</w:t>
      </w:r>
      <w:r w:rsidRPr="00876C4E">
        <w:rPr>
          <w:rFonts w:ascii="Arial" w:hAnsi="Arial" w:cs="Arial"/>
          <w:i/>
        </w:rPr>
        <w:t>));</w:t>
      </w:r>
    </w:p>
    <w:p w14:paraId="0DF45865" w14:textId="1258D74B" w:rsidR="000E4C3B" w:rsidRPr="00876C4E" w:rsidRDefault="000E4C3B" w:rsidP="00675B04">
      <w:pPr>
        <w:ind w:left="720" w:firstLine="360"/>
        <w:jc w:val="both"/>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w:t>
      </w:r>
      <w:r w:rsidR="000A6C6E" w:rsidRPr="00876C4E">
        <w:rPr>
          <w:rFonts w:ascii="Arial" w:hAnsi="Arial" w:cs="Arial"/>
          <w:i/>
        </w:rPr>
        <w:t>00000000</w:t>
      </w:r>
      <w:r w:rsidRPr="00876C4E">
        <w:rPr>
          <w:rFonts w:ascii="Arial" w:hAnsi="Arial" w:cs="Arial"/>
          <w:i/>
        </w:rPr>
        <w:t>”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06B16323" w14:textId="79A19469" w:rsidR="00DC268E" w:rsidRPr="00876C4E" w:rsidRDefault="00DC268E" w:rsidP="00090882">
      <w:pPr>
        <w:pStyle w:val="Paragrafoelenco"/>
        <w:numPr>
          <w:ilvl w:val="0"/>
          <w:numId w:val="8"/>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(0 =&gt; "</w:t>
      </w:r>
      <w:r w:rsidR="000A6C6E" w:rsidRPr="00876C4E">
        <w:rPr>
          <w:rFonts w:ascii="Arial" w:hAnsi="Arial" w:cs="Arial"/>
          <w:i/>
        </w:rPr>
        <w:t>00000000</w:t>
      </w:r>
      <w:r w:rsidRPr="00876C4E">
        <w:rPr>
          <w:rFonts w:ascii="Arial" w:hAnsi="Arial" w:cs="Arial"/>
          <w:i/>
        </w:rPr>
        <w:t xml:space="preserve">",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*random*));</w:t>
      </w:r>
    </w:p>
    <w:p w14:paraId="5E34DEB3" w14:textId="6A71CD4C" w:rsidR="00DC268E" w:rsidRPr="00876C4E" w:rsidRDefault="00DC268E"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w:t>
      </w:r>
      <w:r w:rsidR="000A6C6E" w:rsidRPr="00876C4E">
        <w:rPr>
          <w:rFonts w:ascii="Arial" w:hAnsi="Arial" w:cs="Arial"/>
          <w:i/>
        </w:rPr>
        <w:t>00000000</w:t>
      </w:r>
      <w:r w:rsidRPr="00876C4E">
        <w:rPr>
          <w:rFonts w:ascii="Arial" w:hAnsi="Arial" w:cs="Arial"/>
          <w:i/>
        </w:rPr>
        <w:t>”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5025648E" w14:textId="46C774CF" w:rsidR="00B544CD" w:rsidRPr="00876C4E" w:rsidRDefault="00B544CD" w:rsidP="00090882">
      <w:pPr>
        <w:pStyle w:val="Paragrafoelenco"/>
        <w:numPr>
          <w:ilvl w:val="0"/>
          <w:numId w:val="8"/>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xml:space="preserve">= (0 =&gt; "00000000",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 </w:t>
      </w:r>
      <w:proofErr w:type="spellStart"/>
      <w:r w:rsidRPr="00876C4E">
        <w:rPr>
          <w:rFonts w:ascii="Arial" w:hAnsi="Arial" w:cs="Arial"/>
          <w:i/>
        </w:rPr>
        <w:t>same_random</w:t>
      </w:r>
      <w:proofErr w:type="spellEnd"/>
      <w:r w:rsidRPr="00876C4E">
        <w:rPr>
          <w:rFonts w:ascii="Arial" w:hAnsi="Arial" w:cs="Arial"/>
          <w:i/>
        </w:rPr>
        <w:t>*));</w:t>
      </w:r>
    </w:p>
    <w:p w14:paraId="0DADF115" w14:textId="181D1AE6" w:rsidR="00B544CD" w:rsidRPr="00876C4E" w:rsidRDefault="00B544CD"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“00000000”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09C94B7E" w14:textId="1D1FC02E" w:rsidR="000E4C3B" w:rsidRPr="00090882" w:rsidRDefault="000A6C6E" w:rsidP="00090882">
      <w:pPr>
        <w:pStyle w:val="Paragrafoelenco"/>
        <w:numPr>
          <w:ilvl w:val="0"/>
          <w:numId w:val="7"/>
        </w:numPr>
        <w:rPr>
          <w:rFonts w:ascii="Arial" w:hAnsi="Arial" w:cs="Arial"/>
          <w:b/>
        </w:rPr>
      </w:pPr>
      <w:r w:rsidRPr="00090882">
        <w:rPr>
          <w:rFonts w:ascii="Arial" w:hAnsi="Arial" w:cs="Arial"/>
          <w:b/>
        </w:rPr>
        <w:t>Casi limite “</w:t>
      </w:r>
      <w:proofErr w:type="spellStart"/>
      <w:r w:rsidRPr="00090882">
        <w:rPr>
          <w:rFonts w:ascii="Arial" w:hAnsi="Arial" w:cs="Arial"/>
          <w:b/>
        </w:rPr>
        <w:t>bit_mask</w:t>
      </w:r>
      <w:proofErr w:type="spellEnd"/>
      <w:r w:rsidRPr="00090882">
        <w:rPr>
          <w:rFonts w:ascii="Arial" w:hAnsi="Arial" w:cs="Arial"/>
          <w:b/>
        </w:rPr>
        <w:t xml:space="preserve"> = 1”</w:t>
      </w:r>
      <w:r w:rsidR="00B544CD" w:rsidRPr="00090882">
        <w:rPr>
          <w:rFonts w:ascii="Arial" w:hAnsi="Arial" w:cs="Arial"/>
          <w:b/>
        </w:rPr>
        <w:t xml:space="preserve"> e coordinate dei punti tutte uguali</w:t>
      </w:r>
      <w:r w:rsidR="00392D95" w:rsidRPr="00090882">
        <w:rPr>
          <w:rFonts w:ascii="Arial" w:hAnsi="Arial" w:cs="Arial"/>
          <w:b/>
        </w:rPr>
        <w:t>:</w:t>
      </w:r>
    </w:p>
    <w:p w14:paraId="5C8CFF63" w14:textId="2768CE03" w:rsidR="00B544CD" w:rsidRDefault="00B544CD" w:rsidP="00FA2224">
      <w:pPr>
        <w:ind w:left="360"/>
        <w:jc w:val="both"/>
        <w:rPr>
          <w:rFonts w:ascii="Arial" w:hAnsi="Arial" w:cs="Arial"/>
        </w:rPr>
      </w:pPr>
      <w:r>
        <w:rPr>
          <w:rFonts w:ascii="Arial" w:hAnsi="Arial" w:cs="Arial"/>
        </w:rPr>
        <w:lastRenderedPageBreak/>
        <w:t>La maschera rende valutabile ogni punto, l’intento di questa casistica è sollecitare quella parte di design che deve valutare le distanze; la coincidenza di tutti punti rende il test particolarmente interessante per verificare che la macchina si comporti come da specifica.</w:t>
      </w:r>
    </w:p>
    <w:p w14:paraId="0E3042E6" w14:textId="6CD8FBFE" w:rsidR="000E4C3B" w:rsidRPr="00876C4E" w:rsidRDefault="000E4C3B" w:rsidP="00090882">
      <w:pPr>
        <w:pStyle w:val="Paragrafoelenco"/>
        <w:numPr>
          <w:ilvl w:val="0"/>
          <w:numId w:val="9"/>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w:t>
      </w:r>
      <w:r w:rsidR="000A6C6E" w:rsidRPr="00876C4E">
        <w:rPr>
          <w:rFonts w:ascii="Arial" w:hAnsi="Arial" w:cs="Arial"/>
          <w:i/>
        </w:rPr>
        <w:t xml:space="preserve">0 =&gt; “11111111”,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w:t>
      </w:r>
      <w:r w:rsidR="000A6C6E" w:rsidRPr="00876C4E">
        <w:rPr>
          <w:rFonts w:ascii="Arial" w:hAnsi="Arial" w:cs="Arial"/>
          <w:i/>
        </w:rPr>
        <w:t>*</w:t>
      </w:r>
      <w:proofErr w:type="spellStart"/>
      <w:r w:rsidR="000A6C6E" w:rsidRPr="00876C4E">
        <w:rPr>
          <w:rFonts w:ascii="Arial" w:hAnsi="Arial" w:cs="Arial"/>
          <w:i/>
        </w:rPr>
        <w:t>same_random</w:t>
      </w:r>
      <w:proofErr w:type="spellEnd"/>
      <w:r w:rsidR="000A6C6E" w:rsidRPr="00876C4E">
        <w:rPr>
          <w:rFonts w:ascii="Arial" w:hAnsi="Arial" w:cs="Arial"/>
          <w:i/>
        </w:rPr>
        <w:t>*</w:t>
      </w:r>
      <w:r w:rsidRPr="00876C4E">
        <w:rPr>
          <w:rFonts w:ascii="Arial" w:hAnsi="Arial" w:cs="Arial"/>
          <w:i/>
        </w:rPr>
        <w:t>)</w:t>
      </w:r>
      <w:r w:rsidR="00B544CD" w:rsidRPr="00876C4E">
        <w:rPr>
          <w:rFonts w:ascii="Arial" w:hAnsi="Arial" w:cs="Arial"/>
          <w:i/>
        </w:rPr>
        <w:t>)</w:t>
      </w:r>
      <w:r w:rsidRPr="00876C4E">
        <w:rPr>
          <w:rFonts w:ascii="Arial" w:hAnsi="Arial" w:cs="Arial"/>
          <w:i/>
        </w:rPr>
        <w:t>;</w:t>
      </w:r>
    </w:p>
    <w:p w14:paraId="09E48461" w14:textId="4DFCBDCD" w:rsidR="000E4C3B" w:rsidRPr="00876C4E" w:rsidRDefault="000E4C3B"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r w:rsidR="00D71DF8" w:rsidRPr="00876C4E">
        <w:rPr>
          <w:rFonts w:ascii="Arial" w:hAnsi="Arial" w:cs="Arial"/>
          <w:i/>
        </w:rPr>
        <w:t>“11111111”</w:t>
      </w:r>
      <w:r w:rsidRPr="00876C4E">
        <w:rPr>
          <w:rFonts w:ascii="Arial" w:hAnsi="Arial" w:cs="Arial"/>
          <w:i/>
        </w:rPr>
        <w:t xml:space="preserve">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7A58634C" w14:textId="04C6D9AC" w:rsidR="00B544CD" w:rsidRPr="00876C4E" w:rsidRDefault="00B544CD" w:rsidP="00090882">
      <w:pPr>
        <w:pStyle w:val="Paragrafoelenco"/>
        <w:numPr>
          <w:ilvl w:val="0"/>
          <w:numId w:val="9"/>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xml:space="preserve">= (0 =&gt; “11111111”,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w:t>
      </w:r>
      <w:r w:rsidR="00675B04">
        <w:rPr>
          <w:rFonts w:ascii="Arial" w:hAnsi="Arial" w:cs="Arial"/>
          <w:i/>
        </w:rPr>
        <w:t>’0’</w:t>
      </w:r>
      <w:r w:rsidRPr="00876C4E">
        <w:rPr>
          <w:rFonts w:ascii="Arial" w:hAnsi="Arial" w:cs="Arial"/>
          <w:i/>
        </w:rPr>
        <w:t>));</w:t>
      </w:r>
    </w:p>
    <w:p w14:paraId="2BE64589" w14:textId="46E5C57E" w:rsidR="00B544CD" w:rsidRPr="00876C4E" w:rsidRDefault="00B544CD"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r w:rsidR="00D71DF8" w:rsidRPr="00876C4E">
        <w:rPr>
          <w:rFonts w:ascii="Arial" w:hAnsi="Arial" w:cs="Arial"/>
          <w:i/>
        </w:rPr>
        <w:t>“11111111”</w:t>
      </w:r>
      <w:r w:rsidRPr="00876C4E">
        <w:rPr>
          <w:rFonts w:ascii="Arial" w:hAnsi="Arial" w:cs="Arial"/>
          <w:i/>
        </w:rPr>
        <w:t xml:space="preserve">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07ACF1F9" w14:textId="733D35BA" w:rsidR="00B544CD" w:rsidRPr="00876C4E" w:rsidRDefault="00B544CD" w:rsidP="00090882">
      <w:pPr>
        <w:pStyle w:val="Paragrafoelenco"/>
        <w:numPr>
          <w:ilvl w:val="0"/>
          <w:numId w:val="9"/>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xml:space="preserve">= (0 =&gt; “11111111”,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w:t>
      </w:r>
      <w:r w:rsidR="000F468E">
        <w:rPr>
          <w:rFonts w:ascii="Arial" w:hAnsi="Arial" w:cs="Arial"/>
          <w:i/>
        </w:rPr>
        <w:t>‘1’</w:t>
      </w:r>
      <w:r w:rsidRPr="00876C4E">
        <w:rPr>
          <w:rFonts w:ascii="Arial" w:hAnsi="Arial" w:cs="Arial"/>
          <w:i/>
        </w:rPr>
        <w:t>));</w:t>
      </w:r>
    </w:p>
    <w:p w14:paraId="10CB85EC" w14:textId="75C9D7BC" w:rsidR="00B544CD" w:rsidRPr="00876C4E" w:rsidRDefault="00B544CD"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r w:rsidR="00D71DF8" w:rsidRPr="00876C4E">
        <w:rPr>
          <w:rFonts w:ascii="Arial" w:hAnsi="Arial" w:cs="Arial"/>
          <w:i/>
        </w:rPr>
        <w:t>“11111111”</w:t>
      </w:r>
      <w:r w:rsidRPr="00876C4E">
        <w:rPr>
          <w:rFonts w:ascii="Arial" w:hAnsi="Arial" w:cs="Arial"/>
          <w:i/>
        </w:rPr>
        <w:t xml:space="preserve">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59D2D11B" w14:textId="661C5603" w:rsidR="00B544CD" w:rsidRDefault="00B544CD" w:rsidP="0018573F">
      <w:pPr>
        <w:rPr>
          <w:rFonts w:ascii="Arial" w:hAnsi="Arial" w:cs="Arial"/>
        </w:rPr>
      </w:pPr>
    </w:p>
    <w:p w14:paraId="681C9EDC" w14:textId="3E889930" w:rsidR="00392D95" w:rsidRPr="00090882" w:rsidRDefault="00392D95" w:rsidP="00090882">
      <w:pPr>
        <w:pStyle w:val="Paragrafoelenco"/>
        <w:numPr>
          <w:ilvl w:val="0"/>
          <w:numId w:val="7"/>
        </w:numPr>
        <w:rPr>
          <w:rFonts w:ascii="Arial" w:hAnsi="Arial" w:cs="Arial"/>
          <w:b/>
        </w:rPr>
      </w:pPr>
      <w:r w:rsidRPr="00090882">
        <w:rPr>
          <w:rFonts w:ascii="Arial" w:hAnsi="Arial" w:cs="Arial"/>
          <w:b/>
        </w:rPr>
        <w:t>Caso limite “tutto uguale”:</w:t>
      </w:r>
    </w:p>
    <w:p w14:paraId="19699723" w14:textId="500664F2" w:rsidR="00392D95" w:rsidRDefault="00392D95" w:rsidP="00FA2224">
      <w:pPr>
        <w:ind w:left="360"/>
        <w:jc w:val="both"/>
        <w:rPr>
          <w:rFonts w:ascii="Arial" w:hAnsi="Arial" w:cs="Arial"/>
        </w:rPr>
      </w:pPr>
      <w:r>
        <w:rPr>
          <w:rFonts w:ascii="Arial" w:hAnsi="Arial" w:cs="Arial"/>
        </w:rPr>
        <w:t>Maschera d’ingresso, punto da valutare e ogni centroide tutti con la stessa coordinata X coincidente con la rispettiva Y. Anche l’output dovrà coincidere sempre con questo valore; L’obbiettivo è testare sia la parte di valutazione di analisi del punto, sia di calcolo della distanza, con un test molto particolare.</w:t>
      </w:r>
      <w:r w:rsidR="000F468E">
        <w:rPr>
          <w:rFonts w:ascii="Arial" w:hAnsi="Arial" w:cs="Arial"/>
        </w:rPr>
        <w:t xml:space="preserve"> I casi limite “tutto 0” e “tutto 1” sono già stati testati nelle casistiche precedenti.</w:t>
      </w:r>
    </w:p>
    <w:p w14:paraId="1A44A171" w14:textId="73D3E034" w:rsidR="00392D95" w:rsidRPr="00876C4E" w:rsidRDefault="00392D95" w:rsidP="00090882">
      <w:pPr>
        <w:pStyle w:val="Paragrafoelenco"/>
        <w:numPr>
          <w:ilvl w:val="0"/>
          <w:numId w:val="10"/>
        </w:numPr>
        <w:rPr>
          <w:rFonts w:ascii="Arial" w:hAnsi="Arial" w:cs="Arial"/>
          <w:i/>
        </w:rPr>
      </w:pPr>
      <w:r w:rsidRPr="00876C4E">
        <w:rPr>
          <w:rFonts w:ascii="Arial" w:hAnsi="Arial" w:cs="Arial"/>
          <w:i/>
        </w:rPr>
        <w:t xml:space="preserve">a &lt;= *random*; -- semplificazione </w:t>
      </w:r>
      <w:r w:rsidR="00FA2224" w:rsidRPr="00876C4E">
        <w:rPr>
          <w:rFonts w:ascii="Arial" w:hAnsi="Arial" w:cs="Arial"/>
          <w:i/>
        </w:rPr>
        <w:t xml:space="preserve">di esposizione </w:t>
      </w:r>
      <w:r w:rsidRPr="00876C4E">
        <w:rPr>
          <w:rFonts w:ascii="Arial" w:hAnsi="Arial" w:cs="Arial"/>
          <w:i/>
        </w:rPr>
        <w:t>del report</w:t>
      </w:r>
    </w:p>
    <w:p w14:paraId="487B9DC2" w14:textId="5DEC823A" w:rsidR="00392D95" w:rsidRPr="00876C4E" w:rsidRDefault="00392D95" w:rsidP="00090882">
      <w:pPr>
        <w:ind w:left="720" w:firstLine="360"/>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proofErr w:type="gramStart"/>
      <w:r w:rsidRPr="00876C4E">
        <w:rPr>
          <w:rFonts w:ascii="Arial" w:hAnsi="Arial" w:cs="Arial"/>
          <w:i/>
        </w:rPr>
        <w:t>ramtype</w:t>
      </w:r>
      <w:proofErr w:type="spellEnd"/>
      <w:r w:rsidRPr="00876C4E">
        <w:rPr>
          <w:rFonts w:ascii="Arial" w:hAnsi="Arial" w:cs="Arial"/>
          <w:i/>
        </w:rPr>
        <w:t xml:space="preserve"> :</w:t>
      </w:r>
      <w:proofErr w:type="gramEnd"/>
      <w:r w:rsidRPr="00876C4E">
        <w:rPr>
          <w:rFonts w:ascii="Arial" w:hAnsi="Arial" w:cs="Arial"/>
          <w:i/>
        </w:rPr>
        <w:t xml:space="preserve">= (0 =&gt; a,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a));</w:t>
      </w:r>
    </w:p>
    <w:p w14:paraId="0EB785BB" w14:textId="7D6A4FE6" w:rsidR="00392D95" w:rsidRPr="00876C4E" w:rsidRDefault="00392D95" w:rsidP="00090882">
      <w:pPr>
        <w:pStyle w:val="Paragrafoelenco"/>
        <w:ind w:left="108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a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1FD56111" w14:textId="77777777" w:rsidR="00090882" w:rsidRDefault="00090882" w:rsidP="0018573F">
      <w:pPr>
        <w:rPr>
          <w:rFonts w:ascii="Arial" w:hAnsi="Arial" w:cs="Arial"/>
        </w:rPr>
      </w:pPr>
    </w:p>
    <w:p w14:paraId="481F961B" w14:textId="08ADEE70" w:rsidR="00C42A47" w:rsidRDefault="00C42A47" w:rsidP="00FA2224">
      <w:pPr>
        <w:jc w:val="both"/>
        <w:rPr>
          <w:rFonts w:ascii="Arial" w:hAnsi="Arial" w:cs="Arial"/>
        </w:rPr>
      </w:pPr>
      <w:r>
        <w:rPr>
          <w:rFonts w:ascii="Arial" w:hAnsi="Arial" w:cs="Arial"/>
        </w:rPr>
        <w:t>Un ulteriore test effettuato, di cui si riportano qui sotto i dettagli solo per renderlo riproducibile, è stato realizzato per sollecitare</w:t>
      </w:r>
      <w:r w:rsidR="00090882">
        <w:rPr>
          <w:rFonts w:ascii="Arial" w:hAnsi="Arial" w:cs="Arial"/>
        </w:rPr>
        <w:t xml:space="preserve"> </w:t>
      </w:r>
      <w:r>
        <w:rPr>
          <w:rFonts w:ascii="Arial" w:hAnsi="Arial" w:cs="Arial"/>
        </w:rPr>
        <w:t>la parte di calcolo e controllo delle distanze</w:t>
      </w:r>
      <w:r w:rsidR="004A1D6A">
        <w:rPr>
          <w:rFonts w:ascii="Arial" w:hAnsi="Arial" w:cs="Arial"/>
        </w:rPr>
        <w:t xml:space="preserve"> dei vari centroidi</w:t>
      </w:r>
      <w:r>
        <w:rPr>
          <w:rFonts w:ascii="Arial" w:hAnsi="Arial" w:cs="Arial"/>
        </w:rPr>
        <w:t xml:space="preserve">, in quanto </w:t>
      </w:r>
      <w:r w:rsidR="004A1D6A">
        <w:rPr>
          <w:rFonts w:ascii="Arial" w:hAnsi="Arial" w:cs="Arial"/>
        </w:rPr>
        <w:t xml:space="preserve">quest’ultime </w:t>
      </w:r>
      <w:r>
        <w:rPr>
          <w:rFonts w:ascii="Arial" w:hAnsi="Arial" w:cs="Arial"/>
        </w:rPr>
        <w:t>risultano molto simili.</w:t>
      </w:r>
    </w:p>
    <w:p w14:paraId="2CC0C6F8" w14:textId="5C5AA167" w:rsidR="004A1D6A" w:rsidRPr="00876C4E" w:rsidRDefault="004A1D6A" w:rsidP="004A1D6A">
      <w:p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ram_type</w:t>
      </w:r>
      <w:proofErr w:type="spellEnd"/>
      <w:r w:rsidRPr="00876C4E">
        <w:rPr>
          <w:rFonts w:ascii="Arial" w:hAnsi="Arial" w:cs="Arial"/>
          <w:i/>
        </w:rPr>
        <w:t xml:space="preserve"> := (0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( 255 , 8)), 1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2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3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4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( 93 , 8))</w:t>
      </w:r>
      <w:r w:rsidR="00B21173">
        <w:rPr>
          <w:rFonts w:ascii="Arial" w:hAnsi="Arial" w:cs="Arial"/>
          <w:i/>
        </w:rPr>
        <w:t xml:space="preserve"> </w:t>
      </w:r>
      <w:r w:rsidRPr="00876C4E">
        <w:rPr>
          <w:rFonts w:ascii="Arial" w:hAnsi="Arial" w:cs="Arial"/>
          <w:i/>
        </w:rPr>
        <w:t>,</w:t>
      </w:r>
      <w:r w:rsidR="00B21173">
        <w:rPr>
          <w:rFonts w:ascii="Arial" w:hAnsi="Arial" w:cs="Arial"/>
          <w:i/>
        </w:rPr>
        <w:t>5</w:t>
      </w:r>
      <w:r w:rsidRPr="00876C4E">
        <w:rPr>
          <w:rFonts w:ascii="Arial" w:hAnsi="Arial" w:cs="Arial"/>
          <w:i/>
        </w:rPr>
        <w:t xml:space="preserve">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( 223 , 8)),</w:t>
      </w:r>
      <w:r w:rsidR="00B21173">
        <w:rPr>
          <w:rFonts w:ascii="Arial" w:hAnsi="Arial" w:cs="Arial"/>
          <w:i/>
        </w:rPr>
        <w:t xml:space="preserve"> </w:t>
      </w:r>
      <w:r w:rsidR="00B21173" w:rsidRPr="00B21173">
        <w:rPr>
          <w:rFonts w:ascii="Arial" w:hAnsi="Arial" w:cs="Arial"/>
          <w:i/>
        </w:rPr>
        <w:t xml:space="preserve">6 =&gt; </w:t>
      </w:r>
      <w:proofErr w:type="spellStart"/>
      <w:r w:rsidR="00B21173" w:rsidRPr="00B21173">
        <w:rPr>
          <w:rFonts w:ascii="Arial" w:hAnsi="Arial" w:cs="Arial"/>
          <w:i/>
        </w:rPr>
        <w:t>std_logic_vector</w:t>
      </w:r>
      <w:proofErr w:type="spellEnd"/>
      <w:r w:rsidR="00B21173" w:rsidRPr="00B21173">
        <w:rPr>
          <w:rFonts w:ascii="Arial" w:hAnsi="Arial" w:cs="Arial"/>
          <w:i/>
        </w:rPr>
        <w:t>(</w:t>
      </w:r>
      <w:proofErr w:type="spellStart"/>
      <w:r w:rsidR="00B21173" w:rsidRPr="00B21173">
        <w:rPr>
          <w:rFonts w:ascii="Arial" w:hAnsi="Arial" w:cs="Arial"/>
          <w:i/>
        </w:rPr>
        <w:t>to_unsigned</w:t>
      </w:r>
      <w:proofErr w:type="spellEnd"/>
      <w:r w:rsidR="00B21173" w:rsidRPr="00B21173">
        <w:rPr>
          <w:rFonts w:ascii="Arial" w:hAnsi="Arial" w:cs="Arial"/>
          <w:i/>
        </w:rPr>
        <w:t>( 93 , 8)),</w:t>
      </w:r>
      <w:r w:rsidRPr="00876C4E">
        <w:rPr>
          <w:rFonts w:ascii="Arial" w:hAnsi="Arial" w:cs="Arial"/>
          <w:i/>
        </w:rPr>
        <w:t xml:space="preserve"> 7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8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9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10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11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12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13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14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15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( 80 , 8)), 16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( 245 , 8)), 17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( 0 , 8)), 18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( 0 , 8)),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=&gt;'0'));</w:t>
      </w:r>
    </w:p>
    <w:p w14:paraId="2E496F7F" w14:textId="6D13C3D7" w:rsidR="004A1D6A" w:rsidRPr="00876C4E" w:rsidRDefault="004A1D6A" w:rsidP="004A1D6A">
      <w:pPr>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( 127 , 8))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sectPr w:rsidR="004A1D6A" w:rsidRPr="00876C4E" w:rsidSect="00BF0C9B">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B1D9B" w14:textId="77777777" w:rsidR="008F41DF" w:rsidRDefault="008F41DF" w:rsidP="0018573F">
      <w:pPr>
        <w:spacing w:after="0" w:line="240" w:lineRule="auto"/>
      </w:pPr>
      <w:r>
        <w:separator/>
      </w:r>
    </w:p>
  </w:endnote>
  <w:endnote w:type="continuationSeparator" w:id="0">
    <w:p w14:paraId="059B3AB1" w14:textId="77777777" w:rsidR="008F41DF" w:rsidRDefault="008F41DF" w:rsidP="0018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374539"/>
      <w:docPartObj>
        <w:docPartGallery w:val="Page Numbers (Bottom of Page)"/>
        <w:docPartUnique/>
      </w:docPartObj>
    </w:sdtPr>
    <w:sdtEndPr/>
    <w:sdtContent>
      <w:p w14:paraId="59C4FCD6" w14:textId="3859E253" w:rsidR="004C16C2" w:rsidRDefault="004C16C2">
        <w:pPr>
          <w:pStyle w:val="Pidipagina"/>
          <w:jc w:val="center"/>
        </w:pPr>
        <w:r>
          <w:fldChar w:fldCharType="begin"/>
        </w:r>
        <w:r>
          <w:instrText>PAGE   \* MERGEFORMAT</w:instrText>
        </w:r>
        <w:r>
          <w:fldChar w:fldCharType="separate"/>
        </w:r>
        <w:r>
          <w:t>2</w:t>
        </w:r>
        <w:r>
          <w:fldChar w:fldCharType="end"/>
        </w:r>
      </w:p>
    </w:sdtContent>
  </w:sdt>
  <w:p w14:paraId="5EB59182" w14:textId="77777777" w:rsidR="004C16C2" w:rsidRDefault="004C16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DB3CB" w14:textId="77777777" w:rsidR="008F41DF" w:rsidRDefault="008F41DF" w:rsidP="0018573F">
      <w:pPr>
        <w:spacing w:after="0" w:line="240" w:lineRule="auto"/>
      </w:pPr>
      <w:r>
        <w:separator/>
      </w:r>
    </w:p>
  </w:footnote>
  <w:footnote w:type="continuationSeparator" w:id="0">
    <w:p w14:paraId="623331CA" w14:textId="77777777" w:rsidR="008F41DF" w:rsidRDefault="008F41DF" w:rsidP="00185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C0CB8"/>
    <w:multiLevelType w:val="hybridMultilevel"/>
    <w:tmpl w:val="25A473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192D85"/>
    <w:multiLevelType w:val="hybridMultilevel"/>
    <w:tmpl w:val="022A55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45DF45A8"/>
    <w:multiLevelType w:val="hybridMultilevel"/>
    <w:tmpl w:val="ECAC0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94B36"/>
    <w:multiLevelType w:val="hybridMultilevel"/>
    <w:tmpl w:val="2C82057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D990075"/>
    <w:multiLevelType w:val="hybridMultilevel"/>
    <w:tmpl w:val="483C8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337780"/>
    <w:multiLevelType w:val="hybridMultilevel"/>
    <w:tmpl w:val="56986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006BDE"/>
    <w:multiLevelType w:val="hybridMultilevel"/>
    <w:tmpl w:val="DA6630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D14587F"/>
    <w:multiLevelType w:val="hybridMultilevel"/>
    <w:tmpl w:val="99E688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EDD5715"/>
    <w:multiLevelType w:val="hybridMultilevel"/>
    <w:tmpl w:val="D7706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FB4498"/>
    <w:multiLevelType w:val="hybridMultilevel"/>
    <w:tmpl w:val="872AC2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5"/>
  </w:num>
  <w:num w:numId="5">
    <w:abstractNumId w:val="0"/>
  </w:num>
  <w:num w:numId="6">
    <w:abstractNumId w:val="6"/>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39"/>
    <w:rsid w:val="000477FE"/>
    <w:rsid w:val="00081977"/>
    <w:rsid w:val="00090882"/>
    <w:rsid w:val="000A6C6E"/>
    <w:rsid w:val="000B3C34"/>
    <w:rsid w:val="000E4C3B"/>
    <w:rsid w:val="000F468E"/>
    <w:rsid w:val="0018573F"/>
    <w:rsid w:val="001C0556"/>
    <w:rsid w:val="002268FC"/>
    <w:rsid w:val="002B14AC"/>
    <w:rsid w:val="002D58B4"/>
    <w:rsid w:val="002E58B4"/>
    <w:rsid w:val="00392D95"/>
    <w:rsid w:val="003D5605"/>
    <w:rsid w:val="004043D7"/>
    <w:rsid w:val="00434CA5"/>
    <w:rsid w:val="0047050E"/>
    <w:rsid w:val="004A1D6A"/>
    <w:rsid w:val="004A5139"/>
    <w:rsid w:val="004B3EEA"/>
    <w:rsid w:val="004B5CD3"/>
    <w:rsid w:val="004C16C2"/>
    <w:rsid w:val="004D0D33"/>
    <w:rsid w:val="004D20CC"/>
    <w:rsid w:val="00575FB0"/>
    <w:rsid w:val="005C0439"/>
    <w:rsid w:val="005C3C28"/>
    <w:rsid w:val="005F34B6"/>
    <w:rsid w:val="00652F74"/>
    <w:rsid w:val="00675B04"/>
    <w:rsid w:val="00687643"/>
    <w:rsid w:val="006B5688"/>
    <w:rsid w:val="007551A8"/>
    <w:rsid w:val="007776EB"/>
    <w:rsid w:val="00824ED8"/>
    <w:rsid w:val="0084734C"/>
    <w:rsid w:val="00876C4E"/>
    <w:rsid w:val="00882AC0"/>
    <w:rsid w:val="008B2908"/>
    <w:rsid w:val="008F41DF"/>
    <w:rsid w:val="009026DF"/>
    <w:rsid w:val="00940AB5"/>
    <w:rsid w:val="00943782"/>
    <w:rsid w:val="00970E38"/>
    <w:rsid w:val="00973EC7"/>
    <w:rsid w:val="00993EF7"/>
    <w:rsid w:val="009A0835"/>
    <w:rsid w:val="00A208F5"/>
    <w:rsid w:val="00AB1C9F"/>
    <w:rsid w:val="00AC7F25"/>
    <w:rsid w:val="00B21173"/>
    <w:rsid w:val="00B544CD"/>
    <w:rsid w:val="00B86245"/>
    <w:rsid w:val="00BE3303"/>
    <w:rsid w:val="00BF0C9B"/>
    <w:rsid w:val="00C260EB"/>
    <w:rsid w:val="00C42A47"/>
    <w:rsid w:val="00C64FAE"/>
    <w:rsid w:val="00CA525C"/>
    <w:rsid w:val="00CB6AAE"/>
    <w:rsid w:val="00CD053C"/>
    <w:rsid w:val="00CD69E2"/>
    <w:rsid w:val="00CE6B40"/>
    <w:rsid w:val="00D105C3"/>
    <w:rsid w:val="00D71DF8"/>
    <w:rsid w:val="00DC268E"/>
    <w:rsid w:val="00E45122"/>
    <w:rsid w:val="00E94BEB"/>
    <w:rsid w:val="00F8225C"/>
    <w:rsid w:val="00F8518F"/>
    <w:rsid w:val="00FA2224"/>
    <w:rsid w:val="00FB0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F7C7"/>
  <w15:chartTrackingRefBased/>
  <w15:docId w15:val="{EF613951-72BC-488A-B9E8-2490A74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5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BF0C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F0C9B"/>
    <w:rPr>
      <w:rFonts w:eastAsiaTheme="minorEastAsia"/>
      <w:lang w:eastAsia="it-IT"/>
    </w:rPr>
  </w:style>
  <w:style w:type="paragraph" w:styleId="Indice1">
    <w:name w:val="index 1"/>
    <w:basedOn w:val="Normale"/>
    <w:next w:val="Normale"/>
    <w:autoRedefine/>
    <w:uiPriority w:val="99"/>
    <w:unhideWhenUsed/>
    <w:rsid w:val="00BF0C9B"/>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0C9B"/>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0C9B"/>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0C9B"/>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0C9B"/>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0C9B"/>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0C9B"/>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0C9B"/>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0C9B"/>
    <w:pPr>
      <w:spacing w:after="0"/>
      <w:ind w:left="1980" w:hanging="220"/>
    </w:pPr>
    <w:rPr>
      <w:rFonts w:cstheme="minorHAnsi"/>
      <w:sz w:val="20"/>
      <w:szCs w:val="20"/>
    </w:rPr>
  </w:style>
  <w:style w:type="paragraph" w:styleId="Titoloindice">
    <w:name w:val="index heading"/>
    <w:basedOn w:val="Normale"/>
    <w:next w:val="Indice1"/>
    <w:uiPriority w:val="99"/>
    <w:unhideWhenUsed/>
    <w:rsid w:val="00BF0C9B"/>
    <w:pPr>
      <w:spacing w:before="120" w:after="120"/>
    </w:pPr>
    <w:rPr>
      <w:rFonts w:cstheme="minorHAnsi"/>
      <w:b/>
      <w:bCs/>
      <w:i/>
      <w:iCs/>
      <w:sz w:val="20"/>
      <w:szCs w:val="20"/>
    </w:rPr>
  </w:style>
  <w:style w:type="paragraph" w:styleId="Intestazione">
    <w:name w:val="header"/>
    <w:basedOn w:val="Normale"/>
    <w:link w:val="IntestazioneCarattere"/>
    <w:uiPriority w:val="99"/>
    <w:unhideWhenUsed/>
    <w:rsid w:val="001857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8573F"/>
  </w:style>
  <w:style w:type="paragraph" w:styleId="Pidipagina">
    <w:name w:val="footer"/>
    <w:basedOn w:val="Normale"/>
    <w:link w:val="PidipaginaCarattere"/>
    <w:uiPriority w:val="99"/>
    <w:unhideWhenUsed/>
    <w:rsid w:val="001857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8573F"/>
  </w:style>
  <w:style w:type="character" w:customStyle="1" w:styleId="Titolo1Carattere">
    <w:name w:val="Titolo 1 Carattere"/>
    <w:basedOn w:val="Carpredefinitoparagrafo"/>
    <w:link w:val="Titolo1"/>
    <w:uiPriority w:val="9"/>
    <w:rsid w:val="0018573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8573F"/>
    <w:pPr>
      <w:outlineLvl w:val="9"/>
    </w:pPr>
    <w:rPr>
      <w:lang w:eastAsia="it-IT"/>
    </w:rPr>
  </w:style>
  <w:style w:type="paragraph" w:styleId="Sommario1">
    <w:name w:val="toc 1"/>
    <w:basedOn w:val="Normale"/>
    <w:next w:val="Normale"/>
    <w:autoRedefine/>
    <w:uiPriority w:val="39"/>
    <w:unhideWhenUsed/>
    <w:rsid w:val="0018573F"/>
    <w:pPr>
      <w:spacing w:after="100"/>
    </w:pPr>
  </w:style>
  <w:style w:type="character" w:styleId="Collegamentoipertestuale">
    <w:name w:val="Hyperlink"/>
    <w:basedOn w:val="Carpredefinitoparagrafo"/>
    <w:uiPriority w:val="99"/>
    <w:unhideWhenUsed/>
    <w:rsid w:val="0018573F"/>
    <w:rPr>
      <w:color w:val="0563C1" w:themeColor="hyperlink"/>
      <w:u w:val="single"/>
    </w:rPr>
  </w:style>
  <w:style w:type="paragraph" w:styleId="Paragrafoelenco">
    <w:name w:val="List Paragraph"/>
    <w:basedOn w:val="Normale"/>
    <w:uiPriority w:val="34"/>
    <w:qFormat/>
    <w:rsid w:val="002D58B4"/>
    <w:pPr>
      <w:ind w:left="720"/>
      <w:contextualSpacing/>
    </w:pPr>
  </w:style>
  <w:style w:type="paragraph" w:customStyle="1" w:styleId="Stile1">
    <w:name w:val="Stile1"/>
    <w:basedOn w:val="Normale"/>
    <w:link w:val="Stile1Carattere"/>
    <w:qFormat/>
    <w:rsid w:val="002B14AC"/>
    <w:rPr>
      <w:rFonts w:ascii="Arial" w:hAnsi="Arial" w:cs="Arial"/>
      <w:b/>
      <w:sz w:val="28"/>
      <w:szCs w:val="28"/>
    </w:rPr>
  </w:style>
  <w:style w:type="paragraph" w:styleId="Sommario2">
    <w:name w:val="toc 2"/>
    <w:basedOn w:val="Normale"/>
    <w:next w:val="Normale"/>
    <w:autoRedefine/>
    <w:uiPriority w:val="39"/>
    <w:unhideWhenUsed/>
    <w:rsid w:val="002B14AC"/>
    <w:pPr>
      <w:spacing w:after="100"/>
      <w:ind w:left="220"/>
    </w:pPr>
    <w:rPr>
      <w:rFonts w:eastAsiaTheme="minorEastAsia" w:cs="Times New Roman"/>
      <w:lang w:eastAsia="it-IT"/>
    </w:rPr>
  </w:style>
  <w:style w:type="character" w:customStyle="1" w:styleId="Stile1Carattere">
    <w:name w:val="Stile1 Carattere"/>
    <w:basedOn w:val="Carpredefinitoparagrafo"/>
    <w:link w:val="Stile1"/>
    <w:rsid w:val="002B14AC"/>
    <w:rPr>
      <w:rFonts w:ascii="Arial" w:hAnsi="Arial" w:cs="Arial"/>
      <w:b/>
      <w:sz w:val="28"/>
      <w:szCs w:val="28"/>
    </w:rPr>
  </w:style>
  <w:style w:type="paragraph" w:styleId="Sommario3">
    <w:name w:val="toc 3"/>
    <w:basedOn w:val="Normale"/>
    <w:next w:val="Normale"/>
    <w:autoRedefine/>
    <w:uiPriority w:val="39"/>
    <w:unhideWhenUsed/>
    <w:rsid w:val="002B14AC"/>
    <w:pPr>
      <w:spacing w:after="100"/>
      <w:ind w:left="440"/>
    </w:pPr>
    <w:rPr>
      <w:rFonts w:eastAsiaTheme="minorEastAsia" w:cs="Times New Roman"/>
      <w:lang w:eastAsia="it-IT"/>
    </w:rPr>
  </w:style>
  <w:style w:type="character" w:styleId="Enfasiintensa">
    <w:name w:val="Intense Emphasis"/>
    <w:basedOn w:val="Carpredefinitoparagrafo"/>
    <w:uiPriority w:val="21"/>
    <w:qFormat/>
    <w:rsid w:val="000477FE"/>
    <w:rPr>
      <w:i/>
      <w:iCs/>
      <w:color w:val="4472C4" w:themeColor="accent1"/>
    </w:rPr>
  </w:style>
  <w:style w:type="paragraph" w:styleId="Citazioneintensa">
    <w:name w:val="Intense Quote"/>
    <w:basedOn w:val="Normale"/>
    <w:next w:val="Normale"/>
    <w:link w:val="CitazioneintensaCarattere"/>
    <w:uiPriority w:val="30"/>
    <w:qFormat/>
    <w:rsid w:val="000477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77F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75F67-2A7D-43E8-9785-E9B4E4E2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7</Pages>
  <Words>1591</Words>
  <Characters>9075</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Prova Finale (Progetto di Reti Logiche) - Anno Accademico 2018-2019</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 Finale (Progetto di Reti Logiche) - Anno Accademico 2018-2019</dc:title>
  <dc:subject/>
  <dc:creator>Nome : frANCESCO</dc:creator>
  <cp:keywords/>
  <dc:description/>
  <cp:lastModifiedBy>Fra Check</cp:lastModifiedBy>
  <cp:revision>15</cp:revision>
  <dcterms:created xsi:type="dcterms:W3CDTF">2019-05-02T13:11:00Z</dcterms:created>
  <dcterms:modified xsi:type="dcterms:W3CDTF">2019-05-09T15:58:00Z</dcterms:modified>
</cp:coreProperties>
</file>