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638" w:type="dxa"/>
        <w:tblLayout w:type="fixed"/>
        <w:tblCellMar>
          <w:left w:w="10" w:type="dxa"/>
          <w:right w:w="10" w:type="dxa"/>
        </w:tblCellMar>
        <w:tblLook w:val="0000" w:firstRow="0" w:lastRow="0" w:firstColumn="0" w:lastColumn="0" w:noHBand="0" w:noVBand="0"/>
      </w:tblPr>
      <w:tblGrid>
        <w:gridCol w:w="4819"/>
        <w:gridCol w:w="4819"/>
      </w:tblGrid>
      <w:tr w:rsidR="004E4757">
        <w:tc>
          <w:tcPr>
            <w:tcW w:w="4819" w:type="dxa"/>
            <w:shd w:val="clear" w:color="auto" w:fill="auto"/>
            <w:tcMar>
              <w:top w:w="55" w:type="dxa"/>
              <w:left w:w="55" w:type="dxa"/>
              <w:bottom w:w="55" w:type="dxa"/>
              <w:right w:w="55" w:type="dxa"/>
            </w:tcMar>
          </w:tcPr>
          <w:p w:rsidR="004E4757" w:rsidRDefault="00F766BF">
            <w:pPr>
              <w:pStyle w:val="TableContents"/>
              <w:jc w:val="left"/>
              <w:rPr>
                <w:rFonts w:hint="eastAsia"/>
                <w:color w:val="000000"/>
              </w:rPr>
            </w:pPr>
            <w:r>
              <w:rPr>
                <w:noProof/>
                <w:color w:val="000000"/>
              </w:rPr>
              <w:drawing>
                <wp:inline distT="0" distB="0" distL="0" distR="0">
                  <wp:extent cx="2991600" cy="1004400"/>
                  <wp:effectExtent l="0" t="0" r="0" b="5250"/>
                  <wp:docPr id="1" name="Immagin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2991600" cy="1004400"/>
                          </a:xfrm>
                          <a:prstGeom prst="rect">
                            <a:avLst/>
                          </a:prstGeom>
                        </pic:spPr>
                      </pic:pic>
                    </a:graphicData>
                  </a:graphic>
                </wp:inline>
              </w:drawing>
            </w:r>
          </w:p>
        </w:tc>
        <w:tc>
          <w:tcPr>
            <w:tcW w:w="4819" w:type="dxa"/>
            <w:shd w:val="clear" w:color="auto" w:fill="auto"/>
            <w:tcMar>
              <w:top w:w="55" w:type="dxa"/>
              <w:left w:w="55" w:type="dxa"/>
              <w:bottom w:w="55" w:type="dxa"/>
              <w:right w:w="55" w:type="dxa"/>
            </w:tcMar>
          </w:tcPr>
          <w:p w:rsidR="004E4757" w:rsidRDefault="00F766BF">
            <w:pPr>
              <w:pStyle w:val="TableContents"/>
              <w:jc w:val="right"/>
              <w:rPr>
                <w:rFonts w:hint="eastAsia"/>
                <w:color w:val="000000"/>
              </w:rPr>
            </w:pPr>
            <w:r>
              <w:rPr>
                <w:noProof/>
                <w:color w:val="000000"/>
              </w:rPr>
              <w:drawing>
                <wp:inline distT="0" distB="0" distL="0" distR="0">
                  <wp:extent cx="2818800" cy="1004400"/>
                  <wp:effectExtent l="0" t="0" r="600" b="5250"/>
                  <wp:docPr id="2" name="Immagin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2818800" cy="1004400"/>
                          </a:xfrm>
                          <a:prstGeom prst="rect">
                            <a:avLst/>
                          </a:prstGeom>
                        </pic:spPr>
                      </pic:pic>
                    </a:graphicData>
                  </a:graphic>
                </wp:inline>
              </w:drawing>
            </w:r>
          </w:p>
        </w:tc>
      </w:tr>
    </w:tbl>
    <w:p w:rsidR="00A127CC" w:rsidRDefault="00A127CC">
      <w:pPr>
        <w:rPr>
          <w:rFonts w:hint="eastAsia"/>
          <w:vanish/>
        </w:rPr>
        <w:sectPr w:rsidR="00A127CC">
          <w:headerReference w:type="default" r:id="rId9"/>
          <w:pgSz w:w="11906" w:h="16838"/>
          <w:pgMar w:top="1134" w:right="1134" w:bottom="1134" w:left="1134" w:header="720" w:footer="720" w:gutter="0"/>
          <w:cols w:space="720"/>
          <w:titlePg/>
        </w:sectPr>
      </w:pPr>
    </w:p>
    <w:p w:rsidR="004E4757" w:rsidRDefault="004E4757">
      <w:pPr>
        <w:pStyle w:val="Standard"/>
        <w:rPr>
          <w:rFonts w:hint="eastAsia"/>
        </w:rPr>
      </w:pPr>
    </w:p>
    <w:p w:rsidR="004E4757" w:rsidRDefault="00F766BF">
      <w:pPr>
        <w:pStyle w:val="Titolo"/>
        <w:rPr>
          <w:rFonts w:hint="eastAsia"/>
        </w:rPr>
      </w:pPr>
      <w:r>
        <w:t>Howl's Moving Castle: another door</w:t>
      </w:r>
    </w:p>
    <w:p w:rsidR="004E4757" w:rsidRDefault="00F766BF">
      <w:pPr>
        <w:pStyle w:val="Sottotitolo"/>
        <w:rPr>
          <w:rFonts w:hint="eastAsia"/>
        </w:rPr>
      </w:pPr>
      <w:r>
        <w:t>Hidden Cloud Village???</w:t>
      </w:r>
    </w:p>
    <w:p w:rsidR="004E4757" w:rsidRDefault="004E4757">
      <w:pPr>
        <w:pStyle w:val="Textbody"/>
        <w:rPr>
          <w:rFonts w:hint="eastAsia"/>
        </w:rPr>
      </w:pPr>
    </w:p>
    <w:p w:rsidR="004E4757" w:rsidRDefault="004E4757">
      <w:pPr>
        <w:pStyle w:val="Textbody"/>
        <w:rPr>
          <w:rFonts w:hint="eastAsia"/>
        </w:rPr>
      </w:pPr>
    </w:p>
    <w:p w:rsidR="004E4757" w:rsidRDefault="004E4757">
      <w:pPr>
        <w:pStyle w:val="Textbody"/>
        <w:rPr>
          <w:rFonts w:hint="eastAsia"/>
        </w:rPr>
      </w:pPr>
    </w:p>
    <w:p w:rsidR="004E4757" w:rsidRDefault="004E4757">
      <w:pPr>
        <w:pStyle w:val="Textbody"/>
        <w:rPr>
          <w:rFonts w:hint="eastAsia"/>
        </w:rPr>
      </w:pPr>
    </w:p>
    <w:p w:rsidR="004E4757" w:rsidRDefault="004E4757">
      <w:pPr>
        <w:pStyle w:val="Textbody"/>
        <w:rPr>
          <w:rFonts w:hint="eastAsia"/>
        </w:rPr>
      </w:pPr>
    </w:p>
    <w:p w:rsidR="004E4757" w:rsidRDefault="004E4757">
      <w:pPr>
        <w:pStyle w:val="Textbody"/>
        <w:rPr>
          <w:rFonts w:hint="eastAsia"/>
        </w:rPr>
      </w:pPr>
    </w:p>
    <w:p w:rsidR="004E4757" w:rsidRDefault="004E4757">
      <w:pPr>
        <w:pStyle w:val="Textbody"/>
        <w:rPr>
          <w:rFonts w:hint="eastAsia"/>
        </w:rPr>
      </w:pPr>
    </w:p>
    <w:p w:rsidR="004E4757" w:rsidRDefault="004E4757">
      <w:pPr>
        <w:pStyle w:val="Textbody"/>
        <w:rPr>
          <w:rFonts w:hint="eastAsia"/>
        </w:rPr>
      </w:pPr>
    </w:p>
    <w:p w:rsidR="004E4757" w:rsidRDefault="004E4757">
      <w:pPr>
        <w:pStyle w:val="Textbody"/>
        <w:rPr>
          <w:rFonts w:hint="eastAsia"/>
        </w:rPr>
      </w:pPr>
    </w:p>
    <w:p w:rsidR="004E4757" w:rsidRDefault="004E4757">
      <w:pPr>
        <w:pStyle w:val="Textbody"/>
        <w:rPr>
          <w:rFonts w:hint="eastAsia"/>
        </w:rPr>
      </w:pPr>
    </w:p>
    <w:p w:rsidR="004E4757" w:rsidRDefault="004E4757">
      <w:pPr>
        <w:pStyle w:val="Textbody"/>
        <w:rPr>
          <w:rFonts w:hint="eastAsia"/>
        </w:rPr>
      </w:pPr>
    </w:p>
    <w:p w:rsidR="004E4757" w:rsidRDefault="004E4757">
      <w:pPr>
        <w:pStyle w:val="Textbody"/>
        <w:rPr>
          <w:rFonts w:hint="eastAsia"/>
        </w:rPr>
      </w:pPr>
    </w:p>
    <w:p w:rsidR="004E4757" w:rsidRDefault="004E4757">
      <w:pPr>
        <w:pStyle w:val="Textbody"/>
        <w:rPr>
          <w:rFonts w:hint="eastAsia"/>
        </w:rPr>
      </w:pPr>
    </w:p>
    <w:p w:rsidR="004E4757" w:rsidRDefault="004E4757">
      <w:pPr>
        <w:pStyle w:val="Textbody"/>
        <w:rPr>
          <w:rFonts w:hint="eastAsia"/>
        </w:rPr>
      </w:pPr>
    </w:p>
    <w:p w:rsidR="004E4757" w:rsidRDefault="004E4757">
      <w:pPr>
        <w:pStyle w:val="Textbody"/>
        <w:rPr>
          <w:rFonts w:hint="eastAsia"/>
        </w:rPr>
      </w:pPr>
    </w:p>
    <w:p w:rsidR="004E4757" w:rsidRDefault="004E4757">
      <w:pPr>
        <w:pStyle w:val="Textbody"/>
        <w:rPr>
          <w:rFonts w:hint="eastAsia"/>
        </w:rPr>
      </w:pPr>
    </w:p>
    <w:p w:rsidR="004E4757" w:rsidRDefault="004E4757">
      <w:pPr>
        <w:pStyle w:val="Textbody"/>
        <w:rPr>
          <w:rFonts w:hint="eastAsia"/>
        </w:rPr>
      </w:pPr>
    </w:p>
    <w:p w:rsidR="004E4757" w:rsidRDefault="004E4757">
      <w:pPr>
        <w:pStyle w:val="Textbody"/>
        <w:rPr>
          <w:rFonts w:hint="eastAsia"/>
        </w:rPr>
      </w:pPr>
    </w:p>
    <w:p w:rsidR="004E4757" w:rsidRDefault="004E4757">
      <w:pPr>
        <w:pStyle w:val="Textbody"/>
        <w:rPr>
          <w:rFonts w:hint="eastAsia"/>
        </w:rPr>
      </w:pPr>
    </w:p>
    <w:p w:rsidR="004E4757" w:rsidRDefault="004E4757">
      <w:pPr>
        <w:pStyle w:val="Textbody"/>
        <w:rPr>
          <w:rFonts w:hint="eastAsia"/>
        </w:rPr>
      </w:pPr>
    </w:p>
    <w:tbl>
      <w:tblPr>
        <w:tblW w:w="9645" w:type="dxa"/>
        <w:tblLayout w:type="fixed"/>
        <w:tblCellMar>
          <w:left w:w="10" w:type="dxa"/>
          <w:right w:w="10" w:type="dxa"/>
        </w:tblCellMar>
        <w:tblLook w:val="0000" w:firstRow="0" w:lastRow="0" w:firstColumn="0" w:lastColumn="0" w:noHBand="0" w:noVBand="0"/>
      </w:tblPr>
      <w:tblGrid>
        <w:gridCol w:w="2895"/>
        <w:gridCol w:w="6750"/>
      </w:tblGrid>
      <w:tr w:rsidR="004E4757">
        <w:tc>
          <w:tcPr>
            <w:tcW w:w="9645" w:type="dxa"/>
            <w:gridSpan w:val="2"/>
            <w:tcBorders>
              <w:top w:val="single" w:sz="6" w:space="0" w:color="FAA61A"/>
              <w:left w:val="single" w:sz="6" w:space="0" w:color="FAA61A"/>
            </w:tcBorders>
            <w:shd w:val="clear" w:color="auto" w:fill="FAA61A"/>
            <w:tcMar>
              <w:top w:w="0" w:type="dxa"/>
              <w:left w:w="0" w:type="dxa"/>
              <w:bottom w:w="0" w:type="dxa"/>
              <w:right w:w="0" w:type="dxa"/>
            </w:tcMar>
          </w:tcPr>
          <w:p w:rsidR="004E4757" w:rsidRDefault="00F766BF">
            <w:pPr>
              <w:pStyle w:val="TableContents"/>
              <w:jc w:val="left"/>
              <w:rPr>
                <w:rFonts w:ascii="Liberation Sans" w:hAnsi="Liberation Sans" w:hint="eastAsia"/>
                <w:b/>
                <w:bCs/>
                <w:color w:val="FFFFFF"/>
              </w:rPr>
            </w:pPr>
            <w:r>
              <w:rPr>
                <w:rFonts w:ascii="Liberation Sans" w:hAnsi="Liberation Sans"/>
                <w:b/>
                <w:bCs/>
                <w:color w:val="FFFFFF"/>
              </w:rPr>
              <w:t>Team7</w:t>
            </w:r>
          </w:p>
        </w:tc>
      </w:tr>
      <w:tr w:rsidR="004E4757">
        <w:tc>
          <w:tcPr>
            <w:tcW w:w="2895" w:type="dxa"/>
            <w:tcBorders>
              <w:left w:val="single" w:sz="6" w:space="0" w:color="FAA61A"/>
            </w:tcBorders>
            <w:shd w:val="clear" w:color="auto" w:fill="auto"/>
            <w:tcMar>
              <w:top w:w="0" w:type="dxa"/>
              <w:left w:w="0" w:type="dxa"/>
              <w:bottom w:w="0" w:type="dxa"/>
              <w:right w:w="0" w:type="dxa"/>
            </w:tcMar>
          </w:tcPr>
          <w:p w:rsidR="004E4757" w:rsidRDefault="00F766BF">
            <w:pPr>
              <w:pStyle w:val="TableContents"/>
              <w:jc w:val="left"/>
              <w:rPr>
                <w:rFonts w:ascii="Liberation Sans" w:hAnsi="Liberation Sans" w:hint="eastAsia"/>
                <w:color w:val="000000"/>
              </w:rPr>
            </w:pPr>
            <w:r>
              <w:rPr>
                <w:rFonts w:ascii="Liberation Sans" w:hAnsi="Liberation Sans"/>
                <w:color w:val="000000"/>
              </w:rPr>
              <w:t>n/a</w:t>
            </w:r>
          </w:p>
        </w:tc>
        <w:tc>
          <w:tcPr>
            <w:tcW w:w="6750" w:type="dxa"/>
            <w:tcBorders>
              <w:left w:val="single" w:sz="6" w:space="0" w:color="FAA61A"/>
              <w:right w:val="single" w:sz="6" w:space="0" w:color="FAA61A"/>
            </w:tcBorders>
            <w:shd w:val="clear" w:color="auto" w:fill="auto"/>
            <w:tcMar>
              <w:top w:w="0" w:type="dxa"/>
              <w:left w:w="0" w:type="dxa"/>
              <w:bottom w:w="0" w:type="dxa"/>
              <w:right w:w="0" w:type="dxa"/>
            </w:tcMar>
          </w:tcPr>
          <w:p w:rsidR="004E4757" w:rsidRDefault="00F766BF">
            <w:pPr>
              <w:pStyle w:val="TableContents"/>
              <w:jc w:val="left"/>
              <w:rPr>
                <w:rFonts w:ascii="Liberation Sans" w:hAnsi="Liberation Sans" w:hint="eastAsia"/>
                <w:color w:val="000000"/>
              </w:rPr>
            </w:pPr>
            <w:r>
              <w:rPr>
                <w:rFonts w:ascii="Liberation Sans" w:hAnsi="Liberation Sans"/>
                <w:color w:val="000000"/>
              </w:rPr>
              <w:t xml:space="preserve">Francesco </w:t>
            </w:r>
            <w:proofErr w:type="spellStart"/>
            <w:r>
              <w:rPr>
                <w:rFonts w:ascii="Liberation Sans" w:hAnsi="Liberation Sans"/>
                <w:color w:val="000000"/>
              </w:rPr>
              <w:t>Dettori</w:t>
            </w:r>
            <w:proofErr w:type="spellEnd"/>
          </w:p>
        </w:tc>
      </w:tr>
      <w:tr w:rsidR="004E4757">
        <w:tc>
          <w:tcPr>
            <w:tcW w:w="2895" w:type="dxa"/>
            <w:tcBorders>
              <w:left w:val="single" w:sz="6" w:space="0" w:color="FAA61A"/>
            </w:tcBorders>
            <w:shd w:val="clear" w:color="auto" w:fill="DDDDDD"/>
            <w:tcMar>
              <w:top w:w="0" w:type="dxa"/>
              <w:left w:w="0" w:type="dxa"/>
              <w:bottom w:w="0" w:type="dxa"/>
              <w:right w:w="0" w:type="dxa"/>
            </w:tcMar>
          </w:tcPr>
          <w:p w:rsidR="004E4757" w:rsidRDefault="00F766BF">
            <w:pPr>
              <w:pStyle w:val="TableContents"/>
              <w:jc w:val="left"/>
              <w:rPr>
                <w:rFonts w:ascii="Liberation Sans" w:hAnsi="Liberation Sans" w:hint="eastAsia"/>
                <w:color w:val="000000"/>
              </w:rPr>
            </w:pPr>
            <w:r>
              <w:rPr>
                <w:rFonts w:ascii="Liberation Sans" w:hAnsi="Liberation Sans"/>
                <w:color w:val="000000"/>
              </w:rPr>
              <w:t>n/a</w:t>
            </w:r>
          </w:p>
        </w:tc>
        <w:tc>
          <w:tcPr>
            <w:tcW w:w="6750" w:type="dxa"/>
            <w:tcBorders>
              <w:left w:val="single" w:sz="6" w:space="0" w:color="FAA61A"/>
              <w:right w:val="single" w:sz="6" w:space="0" w:color="FAA61A"/>
            </w:tcBorders>
            <w:shd w:val="clear" w:color="auto" w:fill="DDDDDD"/>
            <w:tcMar>
              <w:top w:w="0" w:type="dxa"/>
              <w:left w:w="0" w:type="dxa"/>
              <w:bottom w:w="0" w:type="dxa"/>
              <w:right w:w="0" w:type="dxa"/>
            </w:tcMar>
          </w:tcPr>
          <w:p w:rsidR="004E4757" w:rsidRDefault="00F766BF">
            <w:pPr>
              <w:pStyle w:val="TableContents"/>
              <w:jc w:val="left"/>
              <w:rPr>
                <w:rFonts w:ascii="Liberation Sans" w:hAnsi="Liberation Sans" w:hint="eastAsia"/>
                <w:color w:val="000000"/>
              </w:rPr>
            </w:pPr>
            <w:r>
              <w:rPr>
                <w:rFonts w:ascii="Liberation Sans" w:hAnsi="Liberation Sans"/>
                <w:color w:val="000000"/>
              </w:rPr>
              <w:t>Riccardo Iervolino</w:t>
            </w:r>
          </w:p>
        </w:tc>
      </w:tr>
      <w:tr w:rsidR="004E4757">
        <w:tc>
          <w:tcPr>
            <w:tcW w:w="2895" w:type="dxa"/>
            <w:tcBorders>
              <w:left w:val="single" w:sz="6" w:space="0" w:color="FAA61A"/>
              <w:bottom w:val="single" w:sz="6" w:space="0" w:color="FAA61A"/>
            </w:tcBorders>
            <w:shd w:val="clear" w:color="auto" w:fill="auto"/>
            <w:tcMar>
              <w:top w:w="0" w:type="dxa"/>
              <w:left w:w="0" w:type="dxa"/>
              <w:bottom w:w="0" w:type="dxa"/>
              <w:right w:w="0" w:type="dxa"/>
            </w:tcMar>
          </w:tcPr>
          <w:p w:rsidR="004E4757" w:rsidRDefault="00F766BF">
            <w:pPr>
              <w:pStyle w:val="TableContents"/>
              <w:jc w:val="left"/>
              <w:rPr>
                <w:rFonts w:ascii="Liberation Sans" w:hAnsi="Liberation Sans" w:hint="eastAsia"/>
                <w:color w:val="000000"/>
              </w:rPr>
            </w:pPr>
            <w:r>
              <w:rPr>
                <w:rFonts w:ascii="Liberation Sans" w:hAnsi="Liberation Sans"/>
                <w:color w:val="000000"/>
              </w:rPr>
              <w:t>931468</w:t>
            </w:r>
          </w:p>
        </w:tc>
        <w:tc>
          <w:tcPr>
            <w:tcW w:w="6750" w:type="dxa"/>
            <w:tcBorders>
              <w:left w:val="single" w:sz="6" w:space="0" w:color="FAA61A"/>
              <w:bottom w:val="single" w:sz="6" w:space="0" w:color="FAA61A"/>
              <w:right w:val="single" w:sz="6" w:space="0" w:color="FAA61A"/>
            </w:tcBorders>
            <w:shd w:val="clear" w:color="auto" w:fill="auto"/>
            <w:tcMar>
              <w:top w:w="0" w:type="dxa"/>
              <w:left w:w="0" w:type="dxa"/>
              <w:bottom w:w="0" w:type="dxa"/>
              <w:right w:w="0" w:type="dxa"/>
            </w:tcMar>
          </w:tcPr>
          <w:p w:rsidR="004E4757" w:rsidRDefault="00F766BF">
            <w:pPr>
              <w:pStyle w:val="TableContents"/>
              <w:jc w:val="left"/>
              <w:rPr>
                <w:rFonts w:ascii="Liberation Sans" w:hAnsi="Liberation Sans" w:hint="eastAsia"/>
                <w:color w:val="000000"/>
              </w:rPr>
            </w:pPr>
            <w:r>
              <w:rPr>
                <w:rFonts w:ascii="Liberation Sans" w:hAnsi="Liberation Sans"/>
                <w:color w:val="000000"/>
              </w:rPr>
              <w:t xml:space="preserve">Michele </w:t>
            </w:r>
            <w:proofErr w:type="spellStart"/>
            <w:r>
              <w:rPr>
                <w:rFonts w:ascii="Liberation Sans" w:hAnsi="Liberation Sans"/>
                <w:color w:val="000000"/>
              </w:rPr>
              <w:t>Maione</w:t>
            </w:r>
            <w:proofErr w:type="spellEnd"/>
          </w:p>
        </w:tc>
      </w:tr>
    </w:tbl>
    <w:p w:rsidR="004E4757" w:rsidRDefault="004E4757">
      <w:pPr>
        <w:pStyle w:val="Textbody"/>
        <w:rPr>
          <w:rFonts w:hint="eastAsia"/>
        </w:rPr>
        <w:sectPr w:rsidR="004E4757">
          <w:headerReference w:type="default" r:id="rId10"/>
          <w:pgSz w:w="11906" w:h="16838"/>
          <w:pgMar w:top="1134" w:right="1134" w:bottom="1134" w:left="1134" w:header="720" w:footer="720" w:gutter="0"/>
          <w:cols w:space="720"/>
          <w:titlePg/>
        </w:sectPr>
      </w:pPr>
    </w:p>
    <w:p w:rsidR="004E4757" w:rsidRDefault="00F766BF">
      <w:pPr>
        <w:pStyle w:val="ContentsHeading"/>
        <w:framePr w:dropCap="drop" w:lines="2" w:wrap="around" w:vAnchor="text" w:hAnchor="text"/>
        <w:tabs>
          <w:tab w:val="right" w:leader="dot" w:pos="9972"/>
        </w:tabs>
        <w:spacing w:before="0" w:after="0" w:line="900" w:lineRule="exact"/>
        <w:rPr>
          <w:rFonts w:hint="eastAsia"/>
          <w:position w:val="7"/>
          <w:sz w:val="84"/>
        </w:rPr>
      </w:pPr>
      <w:r>
        <w:rPr>
          <w:rFonts w:eastAsia="SimSun"/>
          <w:b w:val="0"/>
          <w:bCs w:val="0"/>
          <w:position w:val="7"/>
          <w:sz w:val="84"/>
          <w:szCs w:val="24"/>
        </w:rPr>
        <w:lastRenderedPageBreak/>
        <w:fldChar w:fldCharType="begin"/>
      </w:r>
      <w:r>
        <w:rPr>
          <w:position w:val="7"/>
          <w:sz w:val="84"/>
        </w:rPr>
        <w:instrText xml:space="preserve"> TOC \o "1-9" \u \l 1-9 \h </w:instrText>
      </w:r>
      <w:r>
        <w:rPr>
          <w:rFonts w:eastAsia="SimSun"/>
          <w:b w:val="0"/>
          <w:bCs w:val="0"/>
          <w:position w:val="7"/>
          <w:sz w:val="84"/>
          <w:szCs w:val="24"/>
        </w:rPr>
        <w:fldChar w:fldCharType="separate"/>
      </w:r>
      <w:r>
        <w:rPr>
          <w:position w:val="7"/>
          <w:sz w:val="84"/>
        </w:rPr>
        <w:t>Index</w:t>
      </w:r>
    </w:p>
    <w:p w:rsidR="004E4757" w:rsidRDefault="009E691A">
      <w:pPr>
        <w:pStyle w:val="Contents1"/>
        <w:keepNext/>
        <w:framePr w:dropCap="drop" w:lines="2" w:wrap="around" w:vAnchor="text" w:hAnchor="text"/>
        <w:spacing w:line="900" w:lineRule="exact"/>
        <w:rPr>
          <w:rFonts w:ascii="Liberation Sans" w:hAnsi="Liberation Sans" w:hint="eastAsia"/>
          <w:position w:val="7"/>
          <w:sz w:val="84"/>
        </w:rPr>
      </w:pPr>
      <w:hyperlink w:anchor="__RefHeading___Toc154_2204026579" w:history="1">
        <w:r w:rsidR="00F766BF">
          <w:rPr>
            <w:rFonts w:ascii="Liberation Sans" w:hAnsi="Liberation Sans"/>
            <w:position w:val="7"/>
            <w:sz w:val="84"/>
          </w:rPr>
          <w:t>Change log</w:t>
        </w:r>
        <w:r w:rsidR="00F766BF">
          <w:rPr>
            <w:rFonts w:ascii="Liberation Sans" w:hAnsi="Liberation Sans"/>
            <w:position w:val="7"/>
            <w:sz w:val="84"/>
          </w:rPr>
          <w:tab/>
          <w:t>1</w:t>
        </w:r>
      </w:hyperlink>
    </w:p>
    <w:p w:rsidR="004E4757" w:rsidRDefault="009E691A">
      <w:pPr>
        <w:pStyle w:val="Contents1"/>
        <w:keepNext/>
        <w:framePr w:dropCap="drop" w:lines="2" w:wrap="around" w:vAnchor="text" w:hAnchor="text"/>
        <w:spacing w:line="900" w:lineRule="exact"/>
        <w:rPr>
          <w:rFonts w:ascii="Liberation Sans" w:hAnsi="Liberation Sans" w:hint="eastAsia"/>
          <w:position w:val="7"/>
          <w:sz w:val="84"/>
        </w:rPr>
      </w:pPr>
      <w:hyperlink w:anchor="__RefHeading___Toc555_3951198450" w:history="1">
        <w:r w:rsidR="00F766BF">
          <w:rPr>
            <w:rFonts w:ascii="Liberation Sans" w:hAnsi="Liberation Sans"/>
            <w:position w:val="7"/>
            <w:sz w:val="84"/>
          </w:rPr>
          <w:t>Deadlines</w:t>
        </w:r>
        <w:r w:rsidR="00F766BF">
          <w:rPr>
            <w:rFonts w:ascii="Liberation Sans" w:hAnsi="Liberation Sans"/>
            <w:position w:val="7"/>
            <w:sz w:val="84"/>
          </w:rPr>
          <w:tab/>
          <w:t>2</w:t>
        </w:r>
      </w:hyperlink>
    </w:p>
    <w:p w:rsidR="004E4757" w:rsidRDefault="009E691A">
      <w:pPr>
        <w:pStyle w:val="Contents1"/>
        <w:keepNext/>
        <w:framePr w:dropCap="drop" w:lines="2" w:wrap="around" w:vAnchor="text" w:hAnchor="text"/>
        <w:spacing w:line="900" w:lineRule="exact"/>
        <w:rPr>
          <w:rFonts w:ascii="Liberation Sans" w:hAnsi="Liberation Sans" w:hint="eastAsia"/>
          <w:position w:val="7"/>
          <w:sz w:val="84"/>
        </w:rPr>
      </w:pPr>
      <w:hyperlink w:anchor="__RefHeading___Toc156_2204026579" w:history="1">
        <w:r w:rsidR="00F766BF">
          <w:rPr>
            <w:rFonts w:ascii="Liberation Sans" w:hAnsi="Liberation Sans"/>
            <w:position w:val="7"/>
            <w:sz w:val="84"/>
          </w:rPr>
          <w:t>Overview</w:t>
        </w:r>
        <w:r w:rsidR="00F766BF">
          <w:rPr>
            <w:rFonts w:ascii="Liberation Sans" w:hAnsi="Liberation Sans"/>
            <w:position w:val="7"/>
            <w:sz w:val="84"/>
          </w:rPr>
          <w:tab/>
          <w:t>3</w:t>
        </w:r>
      </w:hyperlink>
    </w:p>
    <w:p w:rsidR="004E4757" w:rsidRDefault="009E691A">
      <w:pPr>
        <w:pStyle w:val="Contents1"/>
        <w:keepNext/>
        <w:framePr w:dropCap="drop" w:lines="2" w:wrap="around" w:vAnchor="text" w:hAnchor="text"/>
        <w:spacing w:line="900" w:lineRule="exact"/>
        <w:rPr>
          <w:rFonts w:ascii="Liberation Sans" w:hAnsi="Liberation Sans" w:hint="eastAsia"/>
          <w:position w:val="7"/>
          <w:sz w:val="84"/>
        </w:rPr>
      </w:pPr>
      <w:hyperlink w:anchor="__RefHeading___Toc182_2204026579" w:history="1">
        <w:r w:rsidR="00F766BF">
          <w:rPr>
            <w:rFonts w:ascii="Liberation Sans" w:hAnsi="Liberation Sans"/>
            <w:position w:val="7"/>
            <w:sz w:val="84"/>
          </w:rPr>
          <w:t>World diagram</w:t>
        </w:r>
        <w:r w:rsidR="00F766BF">
          <w:rPr>
            <w:rFonts w:ascii="Liberation Sans" w:hAnsi="Liberation Sans"/>
            <w:position w:val="7"/>
            <w:sz w:val="84"/>
          </w:rPr>
          <w:tab/>
          <w:t>4</w:t>
        </w:r>
      </w:hyperlink>
    </w:p>
    <w:p w:rsidR="004E4757" w:rsidRDefault="009E691A">
      <w:pPr>
        <w:pStyle w:val="Contents1"/>
        <w:keepNext/>
        <w:framePr w:dropCap="drop" w:lines="2" w:wrap="around" w:vAnchor="text" w:hAnchor="text"/>
        <w:spacing w:line="900" w:lineRule="exact"/>
        <w:rPr>
          <w:rFonts w:ascii="Liberation Sans" w:hAnsi="Liberation Sans" w:hint="eastAsia"/>
          <w:position w:val="7"/>
          <w:sz w:val="84"/>
        </w:rPr>
      </w:pPr>
      <w:hyperlink w:anchor="__RefHeading___Toc184_2204026579" w:history="1">
        <w:r w:rsidR="00F766BF">
          <w:rPr>
            <w:rFonts w:ascii="Liberation Sans" w:hAnsi="Liberation Sans"/>
            <w:position w:val="7"/>
            <w:sz w:val="84"/>
          </w:rPr>
          <w:t>Story</w:t>
        </w:r>
        <w:r w:rsidR="00F766BF">
          <w:rPr>
            <w:rFonts w:ascii="Liberation Sans" w:hAnsi="Liberation Sans"/>
            <w:position w:val="7"/>
            <w:sz w:val="84"/>
          </w:rPr>
          <w:tab/>
          <w:t>5</w:t>
        </w:r>
      </w:hyperlink>
    </w:p>
    <w:p w:rsidR="004E4757" w:rsidRDefault="009E691A">
      <w:pPr>
        <w:pStyle w:val="Contents1"/>
        <w:keepNext/>
        <w:framePr w:dropCap="drop" w:lines="2" w:wrap="around" w:vAnchor="text" w:hAnchor="text"/>
        <w:spacing w:line="900" w:lineRule="exact"/>
        <w:rPr>
          <w:rFonts w:ascii="Liberation Sans" w:hAnsi="Liberation Sans" w:hint="eastAsia"/>
          <w:position w:val="7"/>
          <w:sz w:val="84"/>
        </w:rPr>
      </w:pPr>
      <w:hyperlink w:anchor="__RefHeading___Toc186_2204026579" w:history="1">
        <w:r w:rsidR="00F766BF">
          <w:rPr>
            <w:rFonts w:ascii="Liberation Sans" w:hAnsi="Liberation Sans"/>
            <w:position w:val="7"/>
            <w:sz w:val="84"/>
          </w:rPr>
          <w:t>Description</w:t>
        </w:r>
        <w:r w:rsidR="00F766BF">
          <w:rPr>
            <w:rFonts w:ascii="Liberation Sans" w:hAnsi="Liberation Sans"/>
            <w:position w:val="7"/>
            <w:sz w:val="84"/>
          </w:rPr>
          <w:tab/>
          <w:t>6</w:t>
        </w:r>
      </w:hyperlink>
    </w:p>
    <w:p w:rsidR="004E4757" w:rsidRDefault="009E691A">
      <w:pPr>
        <w:pStyle w:val="Contents1"/>
        <w:keepNext/>
        <w:framePr w:dropCap="drop" w:lines="2" w:wrap="around" w:vAnchor="text" w:hAnchor="text"/>
        <w:spacing w:line="900" w:lineRule="exact"/>
        <w:rPr>
          <w:rFonts w:ascii="Liberation Sans" w:hAnsi="Liberation Sans" w:hint="eastAsia"/>
          <w:position w:val="7"/>
          <w:sz w:val="84"/>
        </w:rPr>
      </w:pPr>
      <w:hyperlink w:anchor="__RefHeading___Toc188_2204026579" w:history="1">
        <w:r w:rsidR="00F766BF">
          <w:rPr>
            <w:rFonts w:ascii="Liberation Sans" w:hAnsi="Liberation Sans"/>
            <w:position w:val="7"/>
            <w:sz w:val="84"/>
          </w:rPr>
          <w:t>The level: Hidden Cloud Village</w:t>
        </w:r>
        <w:r w:rsidR="00F766BF">
          <w:rPr>
            <w:rFonts w:ascii="Liberation Sans" w:hAnsi="Liberation Sans"/>
            <w:position w:val="7"/>
            <w:sz w:val="84"/>
          </w:rPr>
          <w:tab/>
          <w:t>7</w:t>
        </w:r>
      </w:hyperlink>
    </w:p>
    <w:p w:rsidR="004E4757" w:rsidRDefault="009E691A">
      <w:pPr>
        <w:pStyle w:val="Contents1"/>
        <w:keepNext/>
        <w:framePr w:dropCap="drop" w:lines="2" w:wrap="around" w:vAnchor="text" w:hAnchor="text"/>
        <w:spacing w:line="900" w:lineRule="exact"/>
        <w:rPr>
          <w:rFonts w:ascii="Liberation Sans" w:hAnsi="Liberation Sans" w:hint="eastAsia"/>
          <w:position w:val="7"/>
          <w:sz w:val="84"/>
        </w:rPr>
      </w:pPr>
      <w:hyperlink w:anchor="__RefHeading___Toc194_2204026579" w:history="1">
        <w:r w:rsidR="00F766BF">
          <w:rPr>
            <w:rFonts w:ascii="Liberation Sans" w:hAnsi="Liberation Sans"/>
            <w:position w:val="7"/>
            <w:sz w:val="84"/>
          </w:rPr>
          <w:t>Characters</w:t>
        </w:r>
        <w:r w:rsidR="00F766BF">
          <w:rPr>
            <w:rFonts w:ascii="Liberation Sans" w:hAnsi="Liberation Sans"/>
            <w:position w:val="7"/>
            <w:sz w:val="84"/>
          </w:rPr>
          <w:tab/>
          <w:t>8</w:t>
        </w:r>
      </w:hyperlink>
    </w:p>
    <w:p w:rsidR="004E4757" w:rsidRDefault="009E691A">
      <w:pPr>
        <w:pStyle w:val="Contents1"/>
        <w:keepNext/>
        <w:framePr w:dropCap="drop" w:lines="2" w:wrap="around" w:vAnchor="text" w:hAnchor="text"/>
        <w:spacing w:line="900" w:lineRule="exact"/>
        <w:rPr>
          <w:rFonts w:ascii="Liberation Sans" w:hAnsi="Liberation Sans" w:hint="eastAsia"/>
          <w:position w:val="7"/>
          <w:sz w:val="84"/>
        </w:rPr>
      </w:pPr>
      <w:hyperlink w:anchor="__RefHeading___Toc196_2204026579" w:history="1">
        <w:r w:rsidR="00F766BF">
          <w:rPr>
            <w:rFonts w:ascii="Liberation Sans" w:hAnsi="Liberation Sans"/>
            <w:position w:val="7"/>
            <w:sz w:val="84"/>
          </w:rPr>
          <w:t>Enemies</w:t>
        </w:r>
        <w:r w:rsidR="00F766BF">
          <w:rPr>
            <w:rFonts w:ascii="Liberation Sans" w:hAnsi="Liberation Sans"/>
            <w:position w:val="7"/>
            <w:sz w:val="84"/>
          </w:rPr>
          <w:tab/>
          <w:t>12</w:t>
        </w:r>
      </w:hyperlink>
    </w:p>
    <w:p w:rsidR="004E4757" w:rsidRDefault="009E691A">
      <w:pPr>
        <w:pStyle w:val="Contents1"/>
        <w:keepNext/>
        <w:framePr w:dropCap="drop" w:lines="2" w:wrap="around" w:vAnchor="text" w:hAnchor="text"/>
        <w:spacing w:line="900" w:lineRule="exact"/>
        <w:rPr>
          <w:rFonts w:ascii="Liberation Sans" w:hAnsi="Liberation Sans" w:hint="eastAsia"/>
          <w:position w:val="7"/>
          <w:sz w:val="84"/>
        </w:rPr>
      </w:pPr>
      <w:hyperlink w:anchor="__RefHeading___Toc198_2204026579" w:history="1">
        <w:r w:rsidR="00F766BF">
          <w:rPr>
            <w:rFonts w:ascii="Liberation Sans" w:hAnsi="Liberation Sans"/>
            <w:position w:val="7"/>
            <w:sz w:val="84"/>
          </w:rPr>
          <w:t>Weapons</w:t>
        </w:r>
        <w:r w:rsidR="00F766BF">
          <w:rPr>
            <w:rFonts w:ascii="Liberation Sans" w:hAnsi="Liberation Sans"/>
            <w:position w:val="7"/>
            <w:sz w:val="84"/>
          </w:rPr>
          <w:tab/>
          <w:t>13</w:t>
        </w:r>
      </w:hyperlink>
    </w:p>
    <w:p w:rsidR="004E4757" w:rsidRDefault="009E691A">
      <w:pPr>
        <w:pStyle w:val="Contents1"/>
        <w:keepNext/>
        <w:framePr w:dropCap="drop" w:lines="2" w:wrap="around" w:vAnchor="text" w:hAnchor="text"/>
        <w:spacing w:line="900" w:lineRule="exact"/>
        <w:rPr>
          <w:rFonts w:ascii="Liberation Sans" w:hAnsi="Liberation Sans" w:hint="eastAsia"/>
          <w:position w:val="7"/>
          <w:sz w:val="84"/>
        </w:rPr>
      </w:pPr>
      <w:hyperlink w:anchor="__RefHeading___Toc200_2204026579" w:history="1">
        <w:r w:rsidR="00F766BF">
          <w:rPr>
            <w:rFonts w:ascii="Liberation Sans" w:hAnsi="Liberation Sans"/>
            <w:position w:val="7"/>
            <w:sz w:val="84"/>
          </w:rPr>
          <w:t>Fights outcomes</w:t>
        </w:r>
        <w:r w:rsidR="00F766BF">
          <w:rPr>
            <w:rFonts w:ascii="Liberation Sans" w:hAnsi="Liberation Sans"/>
            <w:position w:val="7"/>
            <w:sz w:val="84"/>
          </w:rPr>
          <w:tab/>
          <w:t>14</w:t>
        </w:r>
      </w:hyperlink>
    </w:p>
    <w:p w:rsidR="004E4757" w:rsidRDefault="009E691A">
      <w:pPr>
        <w:pStyle w:val="Contents1"/>
        <w:keepNext/>
        <w:framePr w:dropCap="drop" w:lines="2" w:wrap="around" w:vAnchor="text" w:hAnchor="text"/>
        <w:spacing w:line="900" w:lineRule="exact"/>
        <w:rPr>
          <w:rFonts w:ascii="Liberation Sans" w:hAnsi="Liberation Sans" w:hint="eastAsia"/>
          <w:position w:val="7"/>
          <w:sz w:val="84"/>
        </w:rPr>
      </w:pPr>
      <w:hyperlink w:anchor="__RefHeading___Toc202_2204026579" w:history="1">
        <w:r w:rsidR="00F766BF">
          <w:rPr>
            <w:rFonts w:ascii="Liberation Sans" w:hAnsi="Liberation Sans"/>
            <w:position w:val="7"/>
            <w:sz w:val="84"/>
          </w:rPr>
          <w:t>Additional reference images</w:t>
        </w:r>
        <w:r w:rsidR="00F766BF">
          <w:rPr>
            <w:rFonts w:ascii="Liberation Sans" w:hAnsi="Liberation Sans"/>
            <w:position w:val="7"/>
            <w:sz w:val="84"/>
          </w:rPr>
          <w:tab/>
          <w:t>15</w:t>
        </w:r>
      </w:hyperlink>
    </w:p>
    <w:p w:rsidR="00A127CC" w:rsidRDefault="00F766BF">
      <w:pPr>
        <w:pStyle w:val="Textbody"/>
        <w:keepNext/>
        <w:framePr w:dropCap="drop" w:lines="2" w:wrap="around" w:vAnchor="text" w:hAnchor="text"/>
        <w:suppressAutoHyphens/>
        <w:spacing w:after="0" w:line="900" w:lineRule="exact"/>
        <w:rPr>
          <w:rFonts w:ascii="Liberation Sans" w:hAnsi="Liberation Sans" w:hint="eastAsia"/>
          <w:position w:val="7"/>
          <w:sz w:val="84"/>
        </w:rPr>
      </w:pPr>
      <w:r>
        <w:rPr>
          <w:rFonts w:ascii="Liberation Sans" w:hAnsi="Liberation Sans"/>
          <w:position w:val="7"/>
          <w:sz w:val="84"/>
        </w:rPr>
        <w:fldChar w:fldCharType="end"/>
      </w:r>
    </w:p>
    <w:p w:rsidR="004E4757" w:rsidRDefault="004E4757">
      <w:pPr>
        <w:pStyle w:val="Textbody"/>
        <w:rPr>
          <w:rFonts w:hint="eastAsia"/>
        </w:rPr>
        <w:sectPr w:rsidR="004E4757">
          <w:pgSz w:w="11906" w:h="16838"/>
          <w:pgMar w:top="1134" w:right="1134" w:bottom="1134" w:left="1134" w:header="720" w:footer="720" w:gutter="0"/>
          <w:cols w:space="720"/>
        </w:sectPr>
      </w:pPr>
    </w:p>
    <w:p w:rsidR="004E4757" w:rsidRDefault="00F766BF">
      <w:pPr>
        <w:pStyle w:val="Titolo1"/>
        <w:rPr>
          <w:rFonts w:hint="eastAsia"/>
        </w:rPr>
      </w:pPr>
      <w:bookmarkStart w:id="0" w:name="__RefHeading___Toc154_2204026579"/>
      <w:r>
        <w:lastRenderedPageBreak/>
        <w:t>Change log</w:t>
      </w:r>
      <w:bookmarkEnd w:id="0"/>
    </w:p>
    <w:tbl>
      <w:tblPr>
        <w:tblW w:w="9645" w:type="dxa"/>
        <w:tblLayout w:type="fixed"/>
        <w:tblCellMar>
          <w:left w:w="10" w:type="dxa"/>
          <w:right w:w="10" w:type="dxa"/>
        </w:tblCellMar>
        <w:tblLook w:val="0000" w:firstRow="0" w:lastRow="0" w:firstColumn="0" w:lastColumn="0" w:noHBand="0" w:noVBand="0"/>
      </w:tblPr>
      <w:tblGrid>
        <w:gridCol w:w="2895"/>
        <w:gridCol w:w="1410"/>
        <w:gridCol w:w="5340"/>
      </w:tblGrid>
      <w:tr w:rsidR="004E4757">
        <w:tc>
          <w:tcPr>
            <w:tcW w:w="2895" w:type="dxa"/>
            <w:tcBorders>
              <w:top w:val="single" w:sz="6" w:space="0" w:color="FAA61A"/>
              <w:left w:val="single" w:sz="6" w:space="0" w:color="FAA61A"/>
            </w:tcBorders>
            <w:shd w:val="clear" w:color="auto" w:fill="FAA61A"/>
            <w:tcMar>
              <w:top w:w="0" w:type="dxa"/>
              <w:left w:w="0" w:type="dxa"/>
              <w:bottom w:w="0" w:type="dxa"/>
              <w:right w:w="0" w:type="dxa"/>
            </w:tcMar>
          </w:tcPr>
          <w:p w:rsidR="004E4757" w:rsidRDefault="00F766BF">
            <w:pPr>
              <w:pStyle w:val="TableContents"/>
              <w:jc w:val="left"/>
              <w:rPr>
                <w:rFonts w:ascii="Liberation Sans" w:hAnsi="Liberation Sans" w:hint="eastAsia"/>
                <w:b/>
                <w:bCs/>
                <w:color w:val="FFFFFF"/>
              </w:rPr>
            </w:pPr>
            <w:r>
              <w:rPr>
                <w:rFonts w:ascii="Liberation Sans" w:hAnsi="Liberation Sans"/>
                <w:b/>
                <w:bCs/>
                <w:color w:val="FFFFFF"/>
              </w:rPr>
              <w:t>Who</w:t>
            </w:r>
          </w:p>
        </w:tc>
        <w:tc>
          <w:tcPr>
            <w:tcW w:w="1410" w:type="dxa"/>
            <w:tcBorders>
              <w:top w:val="single" w:sz="6" w:space="0" w:color="FAA61A"/>
            </w:tcBorders>
            <w:shd w:val="clear" w:color="auto" w:fill="FAA61A"/>
            <w:tcMar>
              <w:top w:w="0" w:type="dxa"/>
              <w:left w:w="0" w:type="dxa"/>
              <w:bottom w:w="0" w:type="dxa"/>
              <w:right w:w="0" w:type="dxa"/>
            </w:tcMar>
          </w:tcPr>
          <w:p w:rsidR="004E4757" w:rsidRDefault="00F766BF">
            <w:pPr>
              <w:pStyle w:val="TableContents"/>
              <w:jc w:val="left"/>
              <w:rPr>
                <w:rFonts w:ascii="Liberation Sans" w:hAnsi="Liberation Sans" w:hint="eastAsia"/>
                <w:b/>
                <w:bCs/>
                <w:color w:val="FFFFFF"/>
              </w:rPr>
            </w:pPr>
            <w:r>
              <w:rPr>
                <w:rFonts w:ascii="Liberation Sans" w:hAnsi="Liberation Sans"/>
                <w:b/>
                <w:bCs/>
                <w:color w:val="FFFFFF"/>
              </w:rPr>
              <w:t>When</w:t>
            </w:r>
          </w:p>
        </w:tc>
        <w:tc>
          <w:tcPr>
            <w:tcW w:w="5340" w:type="dxa"/>
            <w:tcBorders>
              <w:top w:val="single" w:sz="6" w:space="0" w:color="FAA61A"/>
              <w:right w:val="single" w:sz="6" w:space="0" w:color="FAA61A"/>
            </w:tcBorders>
            <w:shd w:val="clear" w:color="auto" w:fill="FAA61A"/>
            <w:tcMar>
              <w:top w:w="0" w:type="dxa"/>
              <w:left w:w="0" w:type="dxa"/>
              <w:bottom w:w="0" w:type="dxa"/>
              <w:right w:w="0" w:type="dxa"/>
            </w:tcMar>
          </w:tcPr>
          <w:p w:rsidR="004E4757" w:rsidRDefault="00F766BF">
            <w:pPr>
              <w:pStyle w:val="TableContents"/>
              <w:jc w:val="left"/>
              <w:rPr>
                <w:rFonts w:ascii="Liberation Sans" w:hAnsi="Liberation Sans" w:hint="eastAsia"/>
                <w:b/>
                <w:bCs/>
                <w:color w:val="FFFFFF"/>
              </w:rPr>
            </w:pPr>
            <w:r>
              <w:rPr>
                <w:rFonts w:ascii="Liberation Sans" w:hAnsi="Liberation Sans"/>
                <w:b/>
                <w:bCs/>
                <w:color w:val="FFFFFF"/>
              </w:rPr>
              <w:t>What</w:t>
            </w:r>
          </w:p>
        </w:tc>
      </w:tr>
      <w:tr w:rsidR="004E4757">
        <w:tc>
          <w:tcPr>
            <w:tcW w:w="2895" w:type="dxa"/>
            <w:tcBorders>
              <w:left w:val="single" w:sz="6" w:space="0" w:color="FAA61A"/>
            </w:tcBorders>
            <w:shd w:val="clear" w:color="auto" w:fill="auto"/>
            <w:tcMar>
              <w:top w:w="0" w:type="dxa"/>
              <w:left w:w="0" w:type="dxa"/>
              <w:bottom w:w="0" w:type="dxa"/>
              <w:right w:w="0" w:type="dxa"/>
            </w:tcMar>
          </w:tcPr>
          <w:p w:rsidR="004E4757" w:rsidRDefault="00F766BF">
            <w:pPr>
              <w:pStyle w:val="TableContents"/>
              <w:jc w:val="left"/>
              <w:rPr>
                <w:rFonts w:ascii="Liberation Sans" w:hAnsi="Liberation Sans" w:hint="eastAsia"/>
                <w:color w:val="000000"/>
              </w:rPr>
            </w:pPr>
            <w:proofErr w:type="spellStart"/>
            <w:r>
              <w:rPr>
                <w:rFonts w:ascii="Liberation Sans" w:hAnsi="Liberation Sans"/>
                <w:color w:val="000000"/>
              </w:rPr>
              <w:t>Maione</w:t>
            </w:r>
            <w:proofErr w:type="spellEnd"/>
          </w:p>
        </w:tc>
        <w:tc>
          <w:tcPr>
            <w:tcW w:w="1410" w:type="dxa"/>
            <w:shd w:val="clear" w:color="auto" w:fill="auto"/>
            <w:tcMar>
              <w:top w:w="0" w:type="dxa"/>
              <w:left w:w="0" w:type="dxa"/>
              <w:bottom w:w="0" w:type="dxa"/>
              <w:right w:w="0" w:type="dxa"/>
            </w:tcMar>
          </w:tcPr>
          <w:p w:rsidR="004E4757" w:rsidRDefault="00F766BF">
            <w:pPr>
              <w:pStyle w:val="TableContents"/>
              <w:jc w:val="left"/>
              <w:rPr>
                <w:rFonts w:ascii="Liberation Sans" w:hAnsi="Liberation Sans" w:hint="eastAsia"/>
                <w:color w:val="000000"/>
              </w:rPr>
            </w:pPr>
            <w:r>
              <w:rPr>
                <w:rFonts w:ascii="Liberation Sans" w:hAnsi="Liberation Sans"/>
                <w:color w:val="000000"/>
              </w:rPr>
              <w:t>14/10/2018</w:t>
            </w:r>
          </w:p>
        </w:tc>
        <w:tc>
          <w:tcPr>
            <w:tcW w:w="5340" w:type="dxa"/>
            <w:tcBorders>
              <w:right w:val="single" w:sz="6" w:space="0" w:color="FAA61A"/>
            </w:tcBorders>
            <w:shd w:val="clear" w:color="auto" w:fill="auto"/>
            <w:tcMar>
              <w:top w:w="0" w:type="dxa"/>
              <w:left w:w="0" w:type="dxa"/>
              <w:bottom w:w="0" w:type="dxa"/>
              <w:right w:w="0" w:type="dxa"/>
            </w:tcMar>
          </w:tcPr>
          <w:p w:rsidR="004E4757" w:rsidRDefault="00F766BF">
            <w:pPr>
              <w:pStyle w:val="TableContents"/>
              <w:jc w:val="left"/>
              <w:rPr>
                <w:rFonts w:ascii="Liberation Sans" w:hAnsi="Liberation Sans" w:hint="eastAsia"/>
                <w:color w:val="000000"/>
              </w:rPr>
            </w:pPr>
            <w:r>
              <w:rPr>
                <w:rFonts w:ascii="Liberation Sans" w:hAnsi="Liberation Sans"/>
                <w:color w:val="000000"/>
              </w:rPr>
              <w:t>Created this document</w:t>
            </w:r>
          </w:p>
        </w:tc>
      </w:tr>
      <w:tr w:rsidR="00FD73C6" w:rsidTr="00D10BAB">
        <w:tc>
          <w:tcPr>
            <w:tcW w:w="2895" w:type="dxa"/>
            <w:tcBorders>
              <w:left w:val="single" w:sz="6" w:space="0" w:color="FAA61A"/>
            </w:tcBorders>
            <w:shd w:val="clear" w:color="auto" w:fill="auto"/>
            <w:tcMar>
              <w:top w:w="0" w:type="dxa"/>
              <w:left w:w="0" w:type="dxa"/>
              <w:bottom w:w="0" w:type="dxa"/>
              <w:right w:w="0" w:type="dxa"/>
            </w:tcMar>
          </w:tcPr>
          <w:p w:rsidR="00FD73C6" w:rsidRDefault="00FD73C6">
            <w:pPr>
              <w:pStyle w:val="TableContents"/>
              <w:jc w:val="left"/>
              <w:rPr>
                <w:rFonts w:ascii="Liberation Sans" w:hAnsi="Liberation Sans" w:hint="eastAsia"/>
                <w:color w:val="000000"/>
              </w:rPr>
            </w:pPr>
            <w:proofErr w:type="spellStart"/>
            <w:r>
              <w:rPr>
                <w:rFonts w:ascii="Liberation Sans" w:hAnsi="Liberation Sans"/>
                <w:color w:val="000000"/>
              </w:rPr>
              <w:t>Maione</w:t>
            </w:r>
            <w:proofErr w:type="spellEnd"/>
          </w:p>
        </w:tc>
        <w:tc>
          <w:tcPr>
            <w:tcW w:w="1410" w:type="dxa"/>
            <w:shd w:val="clear" w:color="auto" w:fill="auto"/>
            <w:tcMar>
              <w:top w:w="0" w:type="dxa"/>
              <w:left w:w="0" w:type="dxa"/>
              <w:bottom w:w="0" w:type="dxa"/>
              <w:right w:w="0" w:type="dxa"/>
            </w:tcMar>
          </w:tcPr>
          <w:p w:rsidR="00FD73C6" w:rsidRDefault="00FD73C6">
            <w:pPr>
              <w:pStyle w:val="TableContents"/>
              <w:jc w:val="left"/>
              <w:rPr>
                <w:rFonts w:ascii="Liberation Sans" w:hAnsi="Liberation Sans" w:hint="eastAsia"/>
                <w:color w:val="000000"/>
              </w:rPr>
            </w:pPr>
            <w:r>
              <w:rPr>
                <w:rFonts w:ascii="Liberation Sans" w:hAnsi="Liberation Sans"/>
                <w:color w:val="000000"/>
              </w:rPr>
              <w:t>21/10/2018</w:t>
            </w:r>
          </w:p>
        </w:tc>
        <w:tc>
          <w:tcPr>
            <w:tcW w:w="5340" w:type="dxa"/>
            <w:tcBorders>
              <w:right w:val="single" w:sz="6" w:space="0" w:color="FAA61A"/>
            </w:tcBorders>
            <w:shd w:val="clear" w:color="auto" w:fill="auto"/>
            <w:tcMar>
              <w:top w:w="0" w:type="dxa"/>
              <w:left w:w="0" w:type="dxa"/>
              <w:bottom w:w="0" w:type="dxa"/>
              <w:right w:w="0" w:type="dxa"/>
            </w:tcMar>
          </w:tcPr>
          <w:p w:rsidR="00FD73C6" w:rsidRDefault="00FD73C6">
            <w:pPr>
              <w:pStyle w:val="TableContents"/>
              <w:jc w:val="left"/>
              <w:rPr>
                <w:rFonts w:ascii="Liberation Sans" w:hAnsi="Liberation Sans" w:hint="eastAsia"/>
                <w:color w:val="000000"/>
              </w:rPr>
            </w:pPr>
            <w:r>
              <w:rPr>
                <w:rFonts w:ascii="Liberation Sans" w:hAnsi="Liberation Sans" w:hint="eastAsia"/>
                <w:color w:val="000000"/>
              </w:rPr>
              <w:t>S</w:t>
            </w:r>
            <w:r>
              <w:rPr>
                <w:rFonts w:ascii="Liberation Sans" w:hAnsi="Liberation Sans"/>
                <w:color w:val="000000"/>
              </w:rPr>
              <w:t>tructured the document with additional info</w:t>
            </w:r>
          </w:p>
        </w:tc>
      </w:tr>
      <w:tr w:rsidR="00FD73C6" w:rsidTr="00D10BAB">
        <w:tc>
          <w:tcPr>
            <w:tcW w:w="2895" w:type="dxa"/>
            <w:tcBorders>
              <w:left w:val="single" w:sz="6" w:space="0" w:color="FAA61A"/>
            </w:tcBorders>
            <w:shd w:val="clear" w:color="auto" w:fill="DDDDDD"/>
            <w:tcMar>
              <w:top w:w="0" w:type="dxa"/>
              <w:left w:w="0" w:type="dxa"/>
              <w:bottom w:w="0" w:type="dxa"/>
              <w:right w:w="0" w:type="dxa"/>
            </w:tcMar>
          </w:tcPr>
          <w:p w:rsidR="00FD73C6" w:rsidRDefault="00FD73C6">
            <w:pPr>
              <w:pStyle w:val="TableContents"/>
              <w:jc w:val="left"/>
              <w:rPr>
                <w:rFonts w:ascii="Liberation Sans" w:hAnsi="Liberation Sans" w:hint="eastAsia"/>
                <w:color w:val="000000"/>
              </w:rPr>
            </w:pPr>
            <w:proofErr w:type="spellStart"/>
            <w:r>
              <w:rPr>
                <w:rFonts w:ascii="Liberation Sans" w:hAnsi="Liberation Sans"/>
                <w:color w:val="000000"/>
              </w:rPr>
              <w:t>Dettori</w:t>
            </w:r>
            <w:proofErr w:type="spellEnd"/>
            <w:r>
              <w:rPr>
                <w:rFonts w:ascii="Liberation Sans" w:hAnsi="Liberation Sans"/>
                <w:color w:val="000000"/>
              </w:rPr>
              <w:t>, Iervolino</w:t>
            </w:r>
          </w:p>
        </w:tc>
        <w:tc>
          <w:tcPr>
            <w:tcW w:w="1410" w:type="dxa"/>
            <w:shd w:val="clear" w:color="auto" w:fill="DDDDDD"/>
            <w:tcMar>
              <w:top w:w="0" w:type="dxa"/>
              <w:left w:w="0" w:type="dxa"/>
              <w:bottom w:w="0" w:type="dxa"/>
              <w:right w:w="0" w:type="dxa"/>
            </w:tcMar>
          </w:tcPr>
          <w:p w:rsidR="00FD73C6" w:rsidRDefault="00FD73C6">
            <w:pPr>
              <w:pStyle w:val="TableContents"/>
              <w:jc w:val="left"/>
              <w:rPr>
                <w:rFonts w:ascii="Liberation Sans" w:hAnsi="Liberation Sans" w:hint="eastAsia"/>
                <w:color w:val="000000"/>
              </w:rPr>
            </w:pPr>
            <w:r>
              <w:rPr>
                <w:rFonts w:ascii="Liberation Sans" w:hAnsi="Liberation Sans"/>
                <w:color w:val="000000"/>
              </w:rPr>
              <w:t>22/10/2018</w:t>
            </w:r>
          </w:p>
        </w:tc>
        <w:tc>
          <w:tcPr>
            <w:tcW w:w="5340" w:type="dxa"/>
            <w:tcBorders>
              <w:right w:val="single" w:sz="6" w:space="0" w:color="FAA61A"/>
            </w:tcBorders>
            <w:shd w:val="clear" w:color="auto" w:fill="DDDDDD"/>
            <w:tcMar>
              <w:top w:w="0" w:type="dxa"/>
              <w:left w:w="0" w:type="dxa"/>
              <w:bottom w:w="0" w:type="dxa"/>
              <w:right w:w="0" w:type="dxa"/>
            </w:tcMar>
          </w:tcPr>
          <w:p w:rsidR="00FD73C6" w:rsidRDefault="00FD73C6">
            <w:pPr>
              <w:pStyle w:val="TableContents"/>
              <w:jc w:val="left"/>
              <w:rPr>
                <w:rFonts w:ascii="Liberation Sans" w:hAnsi="Liberation Sans" w:hint="eastAsia"/>
                <w:color w:val="000000"/>
              </w:rPr>
            </w:pPr>
            <w:proofErr w:type="spellStart"/>
            <w:r>
              <w:rPr>
                <w:rFonts w:ascii="Liberation Sans" w:hAnsi="Liberation Sans"/>
                <w:color w:val="000000"/>
              </w:rPr>
              <w:t>Writed</w:t>
            </w:r>
            <w:proofErr w:type="spellEnd"/>
            <w:r>
              <w:rPr>
                <w:rFonts w:ascii="Liberation Sans" w:hAnsi="Liberation Sans"/>
                <w:color w:val="000000"/>
              </w:rPr>
              <w:t xml:space="preserve"> the overview story</w:t>
            </w:r>
          </w:p>
        </w:tc>
      </w:tr>
      <w:tr w:rsidR="00FD73C6" w:rsidTr="00D10BAB">
        <w:tc>
          <w:tcPr>
            <w:tcW w:w="2895" w:type="dxa"/>
            <w:tcBorders>
              <w:left w:val="single" w:sz="6" w:space="0" w:color="FAA61A"/>
            </w:tcBorders>
            <w:shd w:val="clear" w:color="auto" w:fill="auto"/>
            <w:tcMar>
              <w:top w:w="0" w:type="dxa"/>
              <w:left w:w="0" w:type="dxa"/>
              <w:bottom w:w="0" w:type="dxa"/>
              <w:right w:w="0" w:type="dxa"/>
            </w:tcMar>
          </w:tcPr>
          <w:p w:rsidR="00FD73C6" w:rsidRDefault="00FD73C6">
            <w:pPr>
              <w:pStyle w:val="TableContents"/>
              <w:jc w:val="left"/>
              <w:rPr>
                <w:rFonts w:ascii="Liberation Sans" w:hAnsi="Liberation Sans" w:hint="eastAsia"/>
                <w:color w:val="000000"/>
              </w:rPr>
            </w:pPr>
            <w:proofErr w:type="spellStart"/>
            <w:r>
              <w:rPr>
                <w:rFonts w:ascii="Liberation Sans" w:hAnsi="Liberation Sans"/>
                <w:color w:val="000000"/>
              </w:rPr>
              <w:t>Maione</w:t>
            </w:r>
            <w:proofErr w:type="spellEnd"/>
          </w:p>
        </w:tc>
        <w:tc>
          <w:tcPr>
            <w:tcW w:w="1410" w:type="dxa"/>
            <w:shd w:val="clear" w:color="auto" w:fill="auto"/>
            <w:tcMar>
              <w:top w:w="0" w:type="dxa"/>
              <w:left w:w="0" w:type="dxa"/>
              <w:bottom w:w="0" w:type="dxa"/>
              <w:right w:w="0" w:type="dxa"/>
            </w:tcMar>
          </w:tcPr>
          <w:p w:rsidR="00FD73C6" w:rsidRDefault="00FD73C6">
            <w:pPr>
              <w:pStyle w:val="TableContents"/>
              <w:jc w:val="left"/>
              <w:rPr>
                <w:rFonts w:ascii="Liberation Sans" w:hAnsi="Liberation Sans" w:hint="eastAsia"/>
                <w:color w:val="000000"/>
              </w:rPr>
            </w:pPr>
            <w:r>
              <w:rPr>
                <w:rFonts w:ascii="Liberation Sans" w:hAnsi="Liberation Sans"/>
                <w:color w:val="000000"/>
              </w:rPr>
              <w:t>23/10/2018</w:t>
            </w:r>
          </w:p>
        </w:tc>
        <w:tc>
          <w:tcPr>
            <w:tcW w:w="5340" w:type="dxa"/>
            <w:tcBorders>
              <w:right w:val="single" w:sz="6" w:space="0" w:color="FAA61A"/>
            </w:tcBorders>
            <w:shd w:val="clear" w:color="auto" w:fill="auto"/>
            <w:tcMar>
              <w:top w:w="0" w:type="dxa"/>
              <w:left w:w="0" w:type="dxa"/>
              <w:bottom w:w="0" w:type="dxa"/>
              <w:right w:w="0" w:type="dxa"/>
            </w:tcMar>
          </w:tcPr>
          <w:p w:rsidR="00FD73C6" w:rsidRDefault="00FD73C6">
            <w:pPr>
              <w:pStyle w:val="TableContents"/>
              <w:jc w:val="left"/>
              <w:rPr>
                <w:rFonts w:ascii="Liberation Sans" w:hAnsi="Liberation Sans" w:hint="eastAsia"/>
                <w:color w:val="000000"/>
              </w:rPr>
            </w:pPr>
            <w:r>
              <w:rPr>
                <w:rFonts w:ascii="Liberation Sans" w:hAnsi="Liberation Sans"/>
                <w:color w:val="000000"/>
              </w:rPr>
              <w:t>Added deadlines</w:t>
            </w:r>
          </w:p>
        </w:tc>
      </w:tr>
      <w:tr w:rsidR="00FD73C6" w:rsidTr="00D10BAB">
        <w:tc>
          <w:tcPr>
            <w:tcW w:w="2895" w:type="dxa"/>
            <w:tcBorders>
              <w:left w:val="single" w:sz="6" w:space="0" w:color="FAA61A"/>
            </w:tcBorders>
            <w:shd w:val="clear" w:color="auto" w:fill="DDDDDD"/>
            <w:tcMar>
              <w:top w:w="0" w:type="dxa"/>
              <w:left w:w="0" w:type="dxa"/>
              <w:bottom w:w="0" w:type="dxa"/>
              <w:right w:w="0" w:type="dxa"/>
            </w:tcMar>
          </w:tcPr>
          <w:p w:rsidR="00FD73C6" w:rsidRDefault="00FD73C6">
            <w:pPr>
              <w:pStyle w:val="TableContents"/>
              <w:jc w:val="left"/>
              <w:rPr>
                <w:rFonts w:ascii="Liberation Sans" w:hAnsi="Liberation Sans" w:hint="eastAsia"/>
                <w:color w:val="000000"/>
              </w:rPr>
            </w:pPr>
            <w:proofErr w:type="spellStart"/>
            <w:r>
              <w:rPr>
                <w:rFonts w:ascii="Liberation Sans" w:hAnsi="Liberation Sans"/>
                <w:color w:val="000000"/>
              </w:rPr>
              <w:t>Dettori</w:t>
            </w:r>
            <w:proofErr w:type="spellEnd"/>
            <w:r>
              <w:rPr>
                <w:rFonts w:ascii="Liberation Sans" w:hAnsi="Liberation Sans"/>
                <w:color w:val="000000"/>
              </w:rPr>
              <w:t xml:space="preserve">, Iervolino, </w:t>
            </w:r>
            <w:proofErr w:type="spellStart"/>
            <w:r>
              <w:rPr>
                <w:rFonts w:ascii="Liberation Sans" w:hAnsi="Liberation Sans"/>
                <w:color w:val="000000"/>
              </w:rPr>
              <w:t>Maione</w:t>
            </w:r>
            <w:proofErr w:type="spellEnd"/>
          </w:p>
        </w:tc>
        <w:tc>
          <w:tcPr>
            <w:tcW w:w="1410" w:type="dxa"/>
            <w:shd w:val="clear" w:color="auto" w:fill="DDDDDD"/>
            <w:tcMar>
              <w:top w:w="0" w:type="dxa"/>
              <w:left w:w="0" w:type="dxa"/>
              <w:bottom w:w="0" w:type="dxa"/>
              <w:right w:w="0" w:type="dxa"/>
            </w:tcMar>
          </w:tcPr>
          <w:p w:rsidR="00FD73C6" w:rsidRDefault="00FD73C6">
            <w:pPr>
              <w:pStyle w:val="TableContents"/>
              <w:jc w:val="left"/>
              <w:rPr>
                <w:rFonts w:ascii="Liberation Sans" w:hAnsi="Liberation Sans" w:hint="eastAsia"/>
                <w:color w:val="000000"/>
              </w:rPr>
            </w:pPr>
            <w:r>
              <w:rPr>
                <w:rFonts w:ascii="Liberation Sans" w:hAnsi="Liberation Sans"/>
                <w:color w:val="000000"/>
              </w:rPr>
              <w:t>24/10/2018</w:t>
            </w:r>
          </w:p>
        </w:tc>
        <w:tc>
          <w:tcPr>
            <w:tcW w:w="5340" w:type="dxa"/>
            <w:tcBorders>
              <w:right w:val="single" w:sz="6" w:space="0" w:color="FAA61A"/>
            </w:tcBorders>
            <w:shd w:val="clear" w:color="auto" w:fill="DDDDDD"/>
            <w:tcMar>
              <w:top w:w="0" w:type="dxa"/>
              <w:left w:w="0" w:type="dxa"/>
              <w:bottom w:w="0" w:type="dxa"/>
              <w:right w:w="0" w:type="dxa"/>
            </w:tcMar>
          </w:tcPr>
          <w:p w:rsidR="00FD73C6" w:rsidRDefault="00FD73C6">
            <w:pPr>
              <w:pStyle w:val="TableContents"/>
              <w:jc w:val="left"/>
              <w:rPr>
                <w:rFonts w:ascii="Liberation Sans" w:hAnsi="Liberation Sans" w:hint="eastAsia"/>
                <w:color w:val="000000"/>
              </w:rPr>
            </w:pPr>
            <w:proofErr w:type="spellStart"/>
            <w:r>
              <w:rPr>
                <w:rFonts w:ascii="Liberation Sans" w:hAnsi="Liberation Sans"/>
                <w:color w:val="000000"/>
              </w:rPr>
              <w:t>Writed</w:t>
            </w:r>
            <w:proofErr w:type="spellEnd"/>
            <w:r>
              <w:rPr>
                <w:rFonts w:ascii="Liberation Sans" w:hAnsi="Liberation Sans"/>
                <w:color w:val="000000"/>
              </w:rPr>
              <w:t xml:space="preserve"> the game story</w:t>
            </w:r>
          </w:p>
        </w:tc>
      </w:tr>
      <w:tr w:rsidR="00FD73C6" w:rsidTr="00D10BAB">
        <w:tc>
          <w:tcPr>
            <w:tcW w:w="2895" w:type="dxa"/>
            <w:tcBorders>
              <w:left w:val="single" w:sz="6" w:space="0" w:color="FAA61A"/>
            </w:tcBorders>
            <w:shd w:val="clear" w:color="auto" w:fill="auto"/>
            <w:tcMar>
              <w:top w:w="0" w:type="dxa"/>
              <w:left w:w="0" w:type="dxa"/>
              <w:bottom w:w="0" w:type="dxa"/>
              <w:right w:w="0" w:type="dxa"/>
            </w:tcMar>
          </w:tcPr>
          <w:p w:rsidR="00FD73C6" w:rsidRDefault="00FD73C6">
            <w:pPr>
              <w:pStyle w:val="TableContents"/>
              <w:jc w:val="left"/>
              <w:rPr>
                <w:rFonts w:ascii="Liberation Sans" w:hAnsi="Liberation Sans" w:hint="eastAsia"/>
                <w:color w:val="000000"/>
              </w:rPr>
            </w:pPr>
            <w:r>
              <w:rPr>
                <w:rFonts w:ascii="Liberation Sans" w:hAnsi="Liberation Sans"/>
                <w:color w:val="000000"/>
              </w:rPr>
              <w:t>Iervolino</w:t>
            </w:r>
          </w:p>
        </w:tc>
        <w:tc>
          <w:tcPr>
            <w:tcW w:w="1410" w:type="dxa"/>
            <w:shd w:val="clear" w:color="auto" w:fill="auto"/>
            <w:tcMar>
              <w:top w:w="0" w:type="dxa"/>
              <w:left w:w="0" w:type="dxa"/>
              <w:bottom w:w="0" w:type="dxa"/>
              <w:right w:w="0" w:type="dxa"/>
            </w:tcMar>
          </w:tcPr>
          <w:p w:rsidR="00FD73C6" w:rsidRDefault="00FD73C6">
            <w:pPr>
              <w:pStyle w:val="TableContents"/>
              <w:jc w:val="left"/>
              <w:rPr>
                <w:rFonts w:ascii="Liberation Sans" w:hAnsi="Liberation Sans" w:hint="eastAsia"/>
                <w:color w:val="000000"/>
              </w:rPr>
            </w:pPr>
            <w:r>
              <w:rPr>
                <w:rFonts w:ascii="Liberation Sans" w:hAnsi="Liberation Sans"/>
                <w:color w:val="000000"/>
              </w:rPr>
              <w:t>25/10/2018</w:t>
            </w:r>
          </w:p>
        </w:tc>
        <w:tc>
          <w:tcPr>
            <w:tcW w:w="5340" w:type="dxa"/>
            <w:tcBorders>
              <w:right w:val="single" w:sz="6" w:space="0" w:color="FAA61A"/>
            </w:tcBorders>
            <w:shd w:val="clear" w:color="auto" w:fill="auto"/>
            <w:tcMar>
              <w:top w:w="0" w:type="dxa"/>
              <w:left w:w="0" w:type="dxa"/>
              <w:bottom w:w="0" w:type="dxa"/>
              <w:right w:w="0" w:type="dxa"/>
            </w:tcMar>
          </w:tcPr>
          <w:p w:rsidR="00FD73C6" w:rsidRDefault="00FD73C6">
            <w:pPr>
              <w:pStyle w:val="TableContents"/>
              <w:jc w:val="left"/>
              <w:rPr>
                <w:rFonts w:ascii="Liberation Sans" w:hAnsi="Liberation Sans" w:hint="eastAsia"/>
                <w:color w:val="000000"/>
              </w:rPr>
            </w:pPr>
            <w:r>
              <w:rPr>
                <w:rFonts w:ascii="Liberation Sans" w:hAnsi="Liberation Sans"/>
                <w:color w:val="000000"/>
              </w:rPr>
              <w:t>Story revised</w:t>
            </w:r>
          </w:p>
        </w:tc>
      </w:tr>
      <w:tr w:rsidR="00FD73C6" w:rsidTr="00D10BAB">
        <w:tc>
          <w:tcPr>
            <w:tcW w:w="2895" w:type="dxa"/>
            <w:tcBorders>
              <w:left w:val="single" w:sz="6" w:space="0" w:color="FAA61A"/>
            </w:tcBorders>
            <w:shd w:val="clear" w:color="auto" w:fill="DDDDDD"/>
            <w:tcMar>
              <w:top w:w="0" w:type="dxa"/>
              <w:left w:w="0" w:type="dxa"/>
              <w:bottom w:w="0" w:type="dxa"/>
              <w:right w:w="0" w:type="dxa"/>
            </w:tcMar>
          </w:tcPr>
          <w:p w:rsidR="00FD73C6" w:rsidRDefault="00FD73C6" w:rsidP="00FD73C6">
            <w:pPr>
              <w:pStyle w:val="TableContents"/>
              <w:jc w:val="left"/>
              <w:rPr>
                <w:rFonts w:ascii="Liberation Sans" w:hAnsi="Liberation Sans" w:hint="eastAsia"/>
                <w:color w:val="000000"/>
              </w:rPr>
            </w:pPr>
          </w:p>
        </w:tc>
        <w:tc>
          <w:tcPr>
            <w:tcW w:w="1410" w:type="dxa"/>
            <w:shd w:val="clear" w:color="auto" w:fill="DDDDDD"/>
            <w:tcMar>
              <w:top w:w="0" w:type="dxa"/>
              <w:left w:w="0" w:type="dxa"/>
              <w:bottom w:w="0" w:type="dxa"/>
              <w:right w:w="0" w:type="dxa"/>
            </w:tcMar>
          </w:tcPr>
          <w:p w:rsidR="00FD73C6" w:rsidRDefault="00FD73C6" w:rsidP="00FD73C6">
            <w:pPr>
              <w:pStyle w:val="TableContents"/>
              <w:jc w:val="left"/>
              <w:rPr>
                <w:rFonts w:ascii="Liberation Sans" w:hAnsi="Liberation Sans" w:hint="eastAsia"/>
                <w:color w:val="000000"/>
              </w:rPr>
            </w:pPr>
          </w:p>
        </w:tc>
        <w:tc>
          <w:tcPr>
            <w:tcW w:w="5340" w:type="dxa"/>
            <w:tcBorders>
              <w:right w:val="single" w:sz="6" w:space="0" w:color="FAA61A"/>
            </w:tcBorders>
            <w:shd w:val="clear" w:color="auto" w:fill="DDDDDD"/>
            <w:tcMar>
              <w:top w:w="0" w:type="dxa"/>
              <w:left w:w="0" w:type="dxa"/>
              <w:bottom w:w="0" w:type="dxa"/>
              <w:right w:w="0" w:type="dxa"/>
            </w:tcMar>
          </w:tcPr>
          <w:p w:rsidR="00FD73C6" w:rsidRDefault="00FD73C6" w:rsidP="00FD73C6">
            <w:pPr>
              <w:pStyle w:val="TableContents"/>
              <w:rPr>
                <w:rFonts w:ascii="Liberation Sans" w:hAnsi="Liberation Sans" w:hint="eastAsia"/>
                <w:color w:val="000000"/>
              </w:rPr>
            </w:pPr>
          </w:p>
        </w:tc>
      </w:tr>
      <w:tr w:rsidR="00FD73C6" w:rsidTr="00D10BAB">
        <w:tc>
          <w:tcPr>
            <w:tcW w:w="2895" w:type="dxa"/>
            <w:tcBorders>
              <w:left w:val="single" w:sz="6" w:space="0" w:color="FAA61A"/>
            </w:tcBorders>
            <w:shd w:val="clear" w:color="auto" w:fill="auto"/>
            <w:tcMar>
              <w:top w:w="0" w:type="dxa"/>
              <w:left w:w="0" w:type="dxa"/>
              <w:bottom w:w="0" w:type="dxa"/>
              <w:right w:w="0" w:type="dxa"/>
            </w:tcMar>
          </w:tcPr>
          <w:p w:rsidR="00FD73C6" w:rsidRDefault="00FD73C6" w:rsidP="00FD73C6">
            <w:pPr>
              <w:pStyle w:val="TableContents"/>
              <w:jc w:val="left"/>
              <w:rPr>
                <w:rFonts w:ascii="Liberation Sans" w:hAnsi="Liberation Sans" w:hint="eastAsia"/>
                <w:color w:val="000000"/>
              </w:rPr>
            </w:pPr>
          </w:p>
        </w:tc>
        <w:tc>
          <w:tcPr>
            <w:tcW w:w="1410" w:type="dxa"/>
            <w:shd w:val="clear" w:color="auto" w:fill="auto"/>
            <w:tcMar>
              <w:top w:w="0" w:type="dxa"/>
              <w:left w:w="0" w:type="dxa"/>
              <w:bottom w:w="0" w:type="dxa"/>
              <w:right w:w="0" w:type="dxa"/>
            </w:tcMar>
          </w:tcPr>
          <w:p w:rsidR="00FD73C6" w:rsidRDefault="00FD73C6" w:rsidP="00FD73C6">
            <w:pPr>
              <w:pStyle w:val="TableContents"/>
              <w:jc w:val="left"/>
              <w:rPr>
                <w:rFonts w:ascii="Liberation Sans" w:hAnsi="Liberation Sans" w:hint="eastAsia"/>
                <w:color w:val="000000"/>
              </w:rPr>
            </w:pPr>
          </w:p>
        </w:tc>
        <w:tc>
          <w:tcPr>
            <w:tcW w:w="5340" w:type="dxa"/>
            <w:tcBorders>
              <w:right w:val="single" w:sz="6" w:space="0" w:color="FAA61A"/>
            </w:tcBorders>
            <w:shd w:val="clear" w:color="auto" w:fill="auto"/>
            <w:tcMar>
              <w:top w:w="0" w:type="dxa"/>
              <w:left w:w="0" w:type="dxa"/>
              <w:bottom w:w="0" w:type="dxa"/>
              <w:right w:w="0" w:type="dxa"/>
            </w:tcMar>
          </w:tcPr>
          <w:p w:rsidR="00FD73C6" w:rsidRDefault="00FD73C6" w:rsidP="00FD73C6">
            <w:pPr>
              <w:pStyle w:val="TableContents"/>
              <w:rPr>
                <w:rFonts w:ascii="Liberation Sans" w:hAnsi="Liberation Sans" w:hint="eastAsia"/>
                <w:color w:val="000000"/>
              </w:rPr>
            </w:pPr>
          </w:p>
        </w:tc>
      </w:tr>
      <w:tr w:rsidR="00FD73C6" w:rsidTr="00D10BAB">
        <w:tc>
          <w:tcPr>
            <w:tcW w:w="2895" w:type="dxa"/>
            <w:tcBorders>
              <w:left w:val="single" w:sz="6" w:space="0" w:color="FAA61A"/>
            </w:tcBorders>
            <w:shd w:val="clear" w:color="auto" w:fill="DDDDDD"/>
            <w:tcMar>
              <w:top w:w="0" w:type="dxa"/>
              <w:left w:w="0" w:type="dxa"/>
              <w:bottom w:w="0" w:type="dxa"/>
              <w:right w:w="0" w:type="dxa"/>
            </w:tcMar>
          </w:tcPr>
          <w:p w:rsidR="00FD73C6" w:rsidRDefault="00FD73C6" w:rsidP="00FD73C6">
            <w:pPr>
              <w:pStyle w:val="TableContents"/>
              <w:jc w:val="left"/>
              <w:rPr>
                <w:rFonts w:ascii="Liberation Sans" w:hAnsi="Liberation Sans" w:hint="eastAsia"/>
                <w:color w:val="000000"/>
              </w:rPr>
            </w:pPr>
          </w:p>
        </w:tc>
        <w:tc>
          <w:tcPr>
            <w:tcW w:w="1410" w:type="dxa"/>
            <w:shd w:val="clear" w:color="auto" w:fill="DDDDDD"/>
            <w:tcMar>
              <w:top w:w="0" w:type="dxa"/>
              <w:left w:w="0" w:type="dxa"/>
              <w:bottom w:w="0" w:type="dxa"/>
              <w:right w:w="0" w:type="dxa"/>
            </w:tcMar>
          </w:tcPr>
          <w:p w:rsidR="00FD73C6" w:rsidRDefault="00FD73C6" w:rsidP="00FD73C6">
            <w:pPr>
              <w:pStyle w:val="TableContents"/>
              <w:jc w:val="left"/>
              <w:rPr>
                <w:rFonts w:ascii="Liberation Sans" w:hAnsi="Liberation Sans" w:hint="eastAsia"/>
                <w:color w:val="000000"/>
              </w:rPr>
            </w:pPr>
          </w:p>
        </w:tc>
        <w:tc>
          <w:tcPr>
            <w:tcW w:w="5340" w:type="dxa"/>
            <w:tcBorders>
              <w:right w:val="single" w:sz="6" w:space="0" w:color="FAA61A"/>
            </w:tcBorders>
            <w:shd w:val="clear" w:color="auto" w:fill="DDDDDD"/>
            <w:tcMar>
              <w:top w:w="0" w:type="dxa"/>
              <w:left w:w="0" w:type="dxa"/>
              <w:bottom w:w="0" w:type="dxa"/>
              <w:right w:w="0" w:type="dxa"/>
            </w:tcMar>
          </w:tcPr>
          <w:p w:rsidR="00FD73C6" w:rsidRDefault="00FD73C6" w:rsidP="00FD73C6">
            <w:pPr>
              <w:pStyle w:val="TableContents"/>
              <w:jc w:val="left"/>
              <w:rPr>
                <w:rFonts w:ascii="Liberation Sans" w:hAnsi="Liberation Sans" w:hint="eastAsia"/>
                <w:color w:val="000000"/>
              </w:rPr>
            </w:pPr>
          </w:p>
        </w:tc>
      </w:tr>
      <w:tr w:rsidR="00FD73C6" w:rsidTr="00D10BAB">
        <w:tc>
          <w:tcPr>
            <w:tcW w:w="2895" w:type="dxa"/>
            <w:tcBorders>
              <w:left w:val="single" w:sz="6" w:space="0" w:color="FAA61A"/>
            </w:tcBorders>
            <w:shd w:val="clear" w:color="auto" w:fill="auto"/>
            <w:tcMar>
              <w:top w:w="0" w:type="dxa"/>
              <w:left w:w="0" w:type="dxa"/>
              <w:bottom w:w="0" w:type="dxa"/>
              <w:right w:w="0" w:type="dxa"/>
            </w:tcMar>
          </w:tcPr>
          <w:p w:rsidR="00FD73C6" w:rsidRDefault="00FD73C6" w:rsidP="00FD73C6">
            <w:pPr>
              <w:pStyle w:val="TableContents"/>
              <w:jc w:val="left"/>
              <w:rPr>
                <w:rFonts w:ascii="Liberation Sans" w:hAnsi="Liberation Sans" w:hint="eastAsia"/>
                <w:color w:val="000000"/>
              </w:rPr>
            </w:pPr>
          </w:p>
        </w:tc>
        <w:tc>
          <w:tcPr>
            <w:tcW w:w="1410" w:type="dxa"/>
            <w:shd w:val="clear" w:color="auto" w:fill="auto"/>
            <w:tcMar>
              <w:top w:w="0" w:type="dxa"/>
              <w:left w:w="0" w:type="dxa"/>
              <w:bottom w:w="0" w:type="dxa"/>
              <w:right w:w="0" w:type="dxa"/>
            </w:tcMar>
          </w:tcPr>
          <w:p w:rsidR="00FD73C6" w:rsidRDefault="00FD73C6" w:rsidP="00FD73C6">
            <w:pPr>
              <w:pStyle w:val="TableContents"/>
              <w:jc w:val="left"/>
              <w:rPr>
                <w:rFonts w:ascii="Liberation Sans" w:hAnsi="Liberation Sans" w:hint="eastAsia"/>
                <w:color w:val="000000"/>
              </w:rPr>
            </w:pPr>
          </w:p>
        </w:tc>
        <w:tc>
          <w:tcPr>
            <w:tcW w:w="5340" w:type="dxa"/>
            <w:tcBorders>
              <w:right w:val="single" w:sz="6" w:space="0" w:color="FAA61A"/>
            </w:tcBorders>
            <w:shd w:val="clear" w:color="auto" w:fill="auto"/>
            <w:tcMar>
              <w:top w:w="0" w:type="dxa"/>
              <w:left w:w="0" w:type="dxa"/>
              <w:bottom w:w="0" w:type="dxa"/>
              <w:right w:w="0" w:type="dxa"/>
            </w:tcMar>
          </w:tcPr>
          <w:p w:rsidR="00FD73C6" w:rsidRDefault="00FD73C6" w:rsidP="00FD73C6">
            <w:pPr>
              <w:pStyle w:val="TableContents"/>
              <w:jc w:val="left"/>
              <w:rPr>
                <w:rFonts w:ascii="Liberation Sans" w:hAnsi="Liberation Sans" w:hint="eastAsia"/>
                <w:color w:val="000000"/>
              </w:rPr>
            </w:pPr>
          </w:p>
        </w:tc>
      </w:tr>
      <w:tr w:rsidR="00FD73C6" w:rsidTr="00D10BAB">
        <w:tc>
          <w:tcPr>
            <w:tcW w:w="2895" w:type="dxa"/>
            <w:tcBorders>
              <w:left w:val="single" w:sz="6" w:space="0" w:color="FAA61A"/>
            </w:tcBorders>
            <w:shd w:val="clear" w:color="auto" w:fill="DDDDDD"/>
            <w:tcMar>
              <w:top w:w="0" w:type="dxa"/>
              <w:left w:w="0" w:type="dxa"/>
              <w:bottom w:w="0" w:type="dxa"/>
              <w:right w:w="0" w:type="dxa"/>
            </w:tcMar>
          </w:tcPr>
          <w:p w:rsidR="00FD73C6" w:rsidRDefault="00FD73C6" w:rsidP="00FD73C6">
            <w:pPr>
              <w:pStyle w:val="TableContents"/>
              <w:jc w:val="left"/>
              <w:rPr>
                <w:rFonts w:ascii="Liberation Sans" w:hAnsi="Liberation Sans" w:hint="eastAsia"/>
                <w:color w:val="000000"/>
              </w:rPr>
            </w:pPr>
            <w:bookmarkStart w:id="1" w:name="_GoBack"/>
            <w:bookmarkEnd w:id="1"/>
          </w:p>
        </w:tc>
        <w:tc>
          <w:tcPr>
            <w:tcW w:w="1410" w:type="dxa"/>
            <w:shd w:val="clear" w:color="auto" w:fill="DDDDDD"/>
            <w:tcMar>
              <w:top w:w="0" w:type="dxa"/>
              <w:left w:w="0" w:type="dxa"/>
              <w:bottom w:w="0" w:type="dxa"/>
              <w:right w:w="0" w:type="dxa"/>
            </w:tcMar>
          </w:tcPr>
          <w:p w:rsidR="00FD73C6" w:rsidRDefault="00FD73C6" w:rsidP="00FD73C6">
            <w:pPr>
              <w:pStyle w:val="TableContents"/>
              <w:jc w:val="left"/>
              <w:rPr>
                <w:rFonts w:ascii="Liberation Sans" w:hAnsi="Liberation Sans" w:hint="eastAsia"/>
                <w:color w:val="000000"/>
              </w:rPr>
            </w:pPr>
          </w:p>
        </w:tc>
        <w:tc>
          <w:tcPr>
            <w:tcW w:w="5340" w:type="dxa"/>
            <w:tcBorders>
              <w:right w:val="single" w:sz="6" w:space="0" w:color="FAA61A"/>
            </w:tcBorders>
            <w:shd w:val="clear" w:color="auto" w:fill="DDDDDD"/>
            <w:tcMar>
              <w:top w:w="0" w:type="dxa"/>
              <w:left w:w="0" w:type="dxa"/>
              <w:bottom w:w="0" w:type="dxa"/>
              <w:right w:w="0" w:type="dxa"/>
            </w:tcMar>
          </w:tcPr>
          <w:p w:rsidR="00FD73C6" w:rsidRDefault="00FD73C6" w:rsidP="00FD73C6">
            <w:pPr>
              <w:pStyle w:val="TableContents"/>
              <w:jc w:val="left"/>
              <w:rPr>
                <w:rFonts w:ascii="Liberation Sans" w:hAnsi="Liberation Sans" w:hint="eastAsia"/>
                <w:color w:val="000000"/>
              </w:rPr>
            </w:pPr>
          </w:p>
        </w:tc>
      </w:tr>
      <w:tr w:rsidR="00FD73C6" w:rsidTr="00D10BAB">
        <w:tc>
          <w:tcPr>
            <w:tcW w:w="2895" w:type="dxa"/>
            <w:tcBorders>
              <w:left w:val="single" w:sz="6" w:space="0" w:color="FAA61A"/>
            </w:tcBorders>
            <w:shd w:val="clear" w:color="auto" w:fill="auto"/>
            <w:tcMar>
              <w:top w:w="0" w:type="dxa"/>
              <w:left w:w="0" w:type="dxa"/>
              <w:bottom w:w="0" w:type="dxa"/>
              <w:right w:w="0" w:type="dxa"/>
            </w:tcMar>
          </w:tcPr>
          <w:p w:rsidR="00FD73C6" w:rsidRDefault="00FD73C6" w:rsidP="00FD73C6">
            <w:pPr>
              <w:pStyle w:val="TableContents"/>
              <w:jc w:val="left"/>
              <w:rPr>
                <w:rFonts w:ascii="Liberation Sans" w:hAnsi="Liberation Sans" w:hint="eastAsia"/>
                <w:color w:val="000000"/>
              </w:rPr>
            </w:pPr>
          </w:p>
        </w:tc>
        <w:tc>
          <w:tcPr>
            <w:tcW w:w="1410" w:type="dxa"/>
            <w:shd w:val="clear" w:color="auto" w:fill="auto"/>
            <w:tcMar>
              <w:top w:w="0" w:type="dxa"/>
              <w:left w:w="0" w:type="dxa"/>
              <w:bottom w:w="0" w:type="dxa"/>
              <w:right w:w="0" w:type="dxa"/>
            </w:tcMar>
          </w:tcPr>
          <w:p w:rsidR="00FD73C6" w:rsidRDefault="00FD73C6" w:rsidP="00FD73C6">
            <w:pPr>
              <w:pStyle w:val="TableContents"/>
              <w:jc w:val="left"/>
              <w:rPr>
                <w:rFonts w:ascii="Liberation Sans" w:hAnsi="Liberation Sans" w:hint="eastAsia"/>
                <w:color w:val="000000"/>
              </w:rPr>
            </w:pPr>
          </w:p>
        </w:tc>
        <w:tc>
          <w:tcPr>
            <w:tcW w:w="5340" w:type="dxa"/>
            <w:tcBorders>
              <w:right w:val="single" w:sz="6" w:space="0" w:color="FAA61A"/>
            </w:tcBorders>
            <w:shd w:val="clear" w:color="auto" w:fill="auto"/>
            <w:tcMar>
              <w:top w:w="0" w:type="dxa"/>
              <w:left w:w="0" w:type="dxa"/>
              <w:bottom w:w="0" w:type="dxa"/>
              <w:right w:w="0" w:type="dxa"/>
            </w:tcMar>
          </w:tcPr>
          <w:p w:rsidR="00FD73C6" w:rsidRDefault="00FD73C6" w:rsidP="00FD73C6">
            <w:pPr>
              <w:pStyle w:val="TableContents"/>
              <w:jc w:val="left"/>
              <w:rPr>
                <w:rFonts w:ascii="Liberation Sans" w:hAnsi="Liberation Sans" w:hint="eastAsia"/>
                <w:color w:val="000000"/>
              </w:rPr>
            </w:pPr>
          </w:p>
        </w:tc>
      </w:tr>
      <w:tr w:rsidR="00FD73C6" w:rsidTr="00D10BAB">
        <w:tc>
          <w:tcPr>
            <w:tcW w:w="2895" w:type="dxa"/>
            <w:tcBorders>
              <w:left w:val="single" w:sz="6" w:space="0" w:color="FAA61A"/>
            </w:tcBorders>
            <w:shd w:val="clear" w:color="auto" w:fill="DDDDDD"/>
            <w:tcMar>
              <w:top w:w="0" w:type="dxa"/>
              <w:left w:w="0" w:type="dxa"/>
              <w:bottom w:w="0" w:type="dxa"/>
              <w:right w:w="0" w:type="dxa"/>
            </w:tcMar>
          </w:tcPr>
          <w:p w:rsidR="00FD73C6" w:rsidRDefault="00FD73C6" w:rsidP="00FD73C6">
            <w:pPr>
              <w:pStyle w:val="TableContents"/>
              <w:jc w:val="left"/>
              <w:rPr>
                <w:rFonts w:ascii="Liberation Sans" w:hAnsi="Liberation Sans" w:hint="eastAsia"/>
                <w:color w:val="000000"/>
              </w:rPr>
            </w:pPr>
          </w:p>
        </w:tc>
        <w:tc>
          <w:tcPr>
            <w:tcW w:w="1410" w:type="dxa"/>
            <w:shd w:val="clear" w:color="auto" w:fill="DDDDDD"/>
            <w:tcMar>
              <w:top w:w="0" w:type="dxa"/>
              <w:left w:w="0" w:type="dxa"/>
              <w:bottom w:w="0" w:type="dxa"/>
              <w:right w:w="0" w:type="dxa"/>
            </w:tcMar>
          </w:tcPr>
          <w:p w:rsidR="00FD73C6" w:rsidRDefault="00FD73C6" w:rsidP="00FD73C6">
            <w:pPr>
              <w:pStyle w:val="TableContents"/>
              <w:jc w:val="left"/>
              <w:rPr>
                <w:rFonts w:ascii="Liberation Sans" w:hAnsi="Liberation Sans" w:hint="eastAsia"/>
                <w:color w:val="000000"/>
              </w:rPr>
            </w:pPr>
          </w:p>
        </w:tc>
        <w:tc>
          <w:tcPr>
            <w:tcW w:w="5340" w:type="dxa"/>
            <w:tcBorders>
              <w:right w:val="single" w:sz="6" w:space="0" w:color="FAA61A"/>
            </w:tcBorders>
            <w:shd w:val="clear" w:color="auto" w:fill="DDDDDD"/>
            <w:tcMar>
              <w:top w:w="0" w:type="dxa"/>
              <w:left w:w="0" w:type="dxa"/>
              <w:bottom w:w="0" w:type="dxa"/>
              <w:right w:w="0" w:type="dxa"/>
            </w:tcMar>
          </w:tcPr>
          <w:p w:rsidR="00FD73C6" w:rsidRDefault="00FD73C6" w:rsidP="00FD73C6">
            <w:pPr>
              <w:pStyle w:val="TableContents"/>
              <w:jc w:val="left"/>
              <w:rPr>
                <w:rFonts w:ascii="Liberation Sans" w:hAnsi="Liberation Sans" w:hint="eastAsia"/>
                <w:color w:val="000000"/>
              </w:rPr>
            </w:pPr>
          </w:p>
        </w:tc>
      </w:tr>
      <w:tr w:rsidR="00FD73C6" w:rsidTr="00D10BAB">
        <w:tc>
          <w:tcPr>
            <w:tcW w:w="2895" w:type="dxa"/>
            <w:tcBorders>
              <w:left w:val="single" w:sz="6" w:space="0" w:color="FAA61A"/>
            </w:tcBorders>
            <w:shd w:val="clear" w:color="auto" w:fill="auto"/>
            <w:tcMar>
              <w:top w:w="0" w:type="dxa"/>
              <w:left w:w="0" w:type="dxa"/>
              <w:bottom w:w="0" w:type="dxa"/>
              <w:right w:w="0" w:type="dxa"/>
            </w:tcMar>
          </w:tcPr>
          <w:p w:rsidR="00FD73C6" w:rsidRDefault="00FD73C6" w:rsidP="00FD73C6">
            <w:pPr>
              <w:pStyle w:val="TableContents"/>
              <w:jc w:val="left"/>
              <w:rPr>
                <w:rFonts w:ascii="Liberation Sans" w:hAnsi="Liberation Sans" w:hint="eastAsia"/>
                <w:color w:val="000000"/>
              </w:rPr>
            </w:pPr>
          </w:p>
        </w:tc>
        <w:tc>
          <w:tcPr>
            <w:tcW w:w="1410" w:type="dxa"/>
            <w:shd w:val="clear" w:color="auto" w:fill="auto"/>
            <w:tcMar>
              <w:top w:w="0" w:type="dxa"/>
              <w:left w:w="0" w:type="dxa"/>
              <w:bottom w:w="0" w:type="dxa"/>
              <w:right w:w="0" w:type="dxa"/>
            </w:tcMar>
          </w:tcPr>
          <w:p w:rsidR="00FD73C6" w:rsidRDefault="00FD73C6" w:rsidP="00FD73C6">
            <w:pPr>
              <w:pStyle w:val="TableContents"/>
              <w:jc w:val="left"/>
              <w:rPr>
                <w:rFonts w:ascii="Liberation Sans" w:hAnsi="Liberation Sans" w:hint="eastAsia"/>
                <w:color w:val="000000"/>
              </w:rPr>
            </w:pPr>
          </w:p>
        </w:tc>
        <w:tc>
          <w:tcPr>
            <w:tcW w:w="5340" w:type="dxa"/>
            <w:tcBorders>
              <w:right w:val="single" w:sz="6" w:space="0" w:color="FAA61A"/>
            </w:tcBorders>
            <w:shd w:val="clear" w:color="auto" w:fill="auto"/>
            <w:tcMar>
              <w:top w:w="0" w:type="dxa"/>
              <w:left w:w="0" w:type="dxa"/>
              <w:bottom w:w="0" w:type="dxa"/>
              <w:right w:w="0" w:type="dxa"/>
            </w:tcMar>
          </w:tcPr>
          <w:p w:rsidR="00FD73C6" w:rsidRDefault="00FD73C6" w:rsidP="00FD73C6">
            <w:pPr>
              <w:pStyle w:val="TableContents"/>
              <w:jc w:val="left"/>
              <w:rPr>
                <w:rFonts w:ascii="Liberation Sans" w:hAnsi="Liberation Sans" w:hint="eastAsia"/>
                <w:color w:val="000000"/>
              </w:rPr>
            </w:pPr>
          </w:p>
        </w:tc>
      </w:tr>
      <w:tr w:rsidR="00FD73C6" w:rsidTr="00D10BAB">
        <w:tc>
          <w:tcPr>
            <w:tcW w:w="2895" w:type="dxa"/>
            <w:tcBorders>
              <w:left w:val="single" w:sz="6" w:space="0" w:color="FAA61A"/>
            </w:tcBorders>
            <w:shd w:val="clear" w:color="auto" w:fill="DDDDDD"/>
            <w:tcMar>
              <w:top w:w="0" w:type="dxa"/>
              <w:left w:w="0" w:type="dxa"/>
              <w:bottom w:w="0" w:type="dxa"/>
              <w:right w:w="0" w:type="dxa"/>
            </w:tcMar>
          </w:tcPr>
          <w:p w:rsidR="00FD73C6" w:rsidRDefault="00FD73C6" w:rsidP="00FD73C6">
            <w:pPr>
              <w:pStyle w:val="TableContents"/>
              <w:jc w:val="left"/>
              <w:rPr>
                <w:rFonts w:ascii="Liberation Sans" w:hAnsi="Liberation Sans" w:hint="eastAsia"/>
                <w:color w:val="000000"/>
              </w:rPr>
            </w:pPr>
          </w:p>
        </w:tc>
        <w:tc>
          <w:tcPr>
            <w:tcW w:w="1410" w:type="dxa"/>
            <w:shd w:val="clear" w:color="auto" w:fill="DDDDDD"/>
            <w:tcMar>
              <w:top w:w="0" w:type="dxa"/>
              <w:left w:w="0" w:type="dxa"/>
              <w:bottom w:w="0" w:type="dxa"/>
              <w:right w:w="0" w:type="dxa"/>
            </w:tcMar>
          </w:tcPr>
          <w:p w:rsidR="00FD73C6" w:rsidRDefault="00FD73C6" w:rsidP="00FD73C6">
            <w:pPr>
              <w:pStyle w:val="TableContents"/>
              <w:jc w:val="left"/>
              <w:rPr>
                <w:rFonts w:ascii="Liberation Sans" w:hAnsi="Liberation Sans" w:hint="eastAsia"/>
                <w:color w:val="000000"/>
              </w:rPr>
            </w:pPr>
          </w:p>
        </w:tc>
        <w:tc>
          <w:tcPr>
            <w:tcW w:w="5340" w:type="dxa"/>
            <w:tcBorders>
              <w:right w:val="single" w:sz="6" w:space="0" w:color="FAA61A"/>
            </w:tcBorders>
            <w:shd w:val="clear" w:color="auto" w:fill="DDDDDD"/>
            <w:tcMar>
              <w:top w:w="0" w:type="dxa"/>
              <w:left w:w="0" w:type="dxa"/>
              <w:bottom w:w="0" w:type="dxa"/>
              <w:right w:w="0" w:type="dxa"/>
            </w:tcMar>
          </w:tcPr>
          <w:p w:rsidR="00FD73C6" w:rsidRDefault="00FD73C6" w:rsidP="00FD73C6">
            <w:pPr>
              <w:pStyle w:val="TableContents"/>
              <w:jc w:val="left"/>
              <w:rPr>
                <w:rFonts w:ascii="Liberation Sans" w:hAnsi="Liberation Sans" w:hint="eastAsia"/>
                <w:color w:val="000000"/>
              </w:rPr>
            </w:pPr>
          </w:p>
        </w:tc>
      </w:tr>
      <w:tr w:rsidR="00FD73C6" w:rsidTr="00D10BAB">
        <w:tc>
          <w:tcPr>
            <w:tcW w:w="2895" w:type="dxa"/>
            <w:tcBorders>
              <w:left w:val="single" w:sz="6" w:space="0" w:color="FAA61A"/>
            </w:tcBorders>
            <w:shd w:val="clear" w:color="auto" w:fill="auto"/>
            <w:tcMar>
              <w:top w:w="0" w:type="dxa"/>
              <w:left w:w="0" w:type="dxa"/>
              <w:bottom w:w="0" w:type="dxa"/>
              <w:right w:w="0" w:type="dxa"/>
            </w:tcMar>
          </w:tcPr>
          <w:p w:rsidR="00FD73C6" w:rsidRDefault="00FD73C6" w:rsidP="00FD73C6">
            <w:pPr>
              <w:pStyle w:val="TableContents"/>
              <w:jc w:val="left"/>
              <w:rPr>
                <w:rFonts w:ascii="Liberation Sans" w:hAnsi="Liberation Sans" w:hint="eastAsia"/>
                <w:color w:val="000000"/>
              </w:rPr>
            </w:pPr>
          </w:p>
        </w:tc>
        <w:tc>
          <w:tcPr>
            <w:tcW w:w="1410" w:type="dxa"/>
            <w:shd w:val="clear" w:color="auto" w:fill="auto"/>
            <w:tcMar>
              <w:top w:w="0" w:type="dxa"/>
              <w:left w:w="0" w:type="dxa"/>
              <w:bottom w:w="0" w:type="dxa"/>
              <w:right w:w="0" w:type="dxa"/>
            </w:tcMar>
          </w:tcPr>
          <w:p w:rsidR="00FD73C6" w:rsidRDefault="00FD73C6" w:rsidP="00FD73C6">
            <w:pPr>
              <w:pStyle w:val="TableContents"/>
              <w:jc w:val="left"/>
              <w:rPr>
                <w:rFonts w:ascii="Liberation Sans" w:hAnsi="Liberation Sans" w:hint="eastAsia"/>
                <w:color w:val="000000"/>
              </w:rPr>
            </w:pPr>
          </w:p>
        </w:tc>
        <w:tc>
          <w:tcPr>
            <w:tcW w:w="5340" w:type="dxa"/>
            <w:tcBorders>
              <w:right w:val="single" w:sz="6" w:space="0" w:color="FAA61A"/>
            </w:tcBorders>
            <w:shd w:val="clear" w:color="auto" w:fill="auto"/>
            <w:tcMar>
              <w:top w:w="0" w:type="dxa"/>
              <w:left w:w="0" w:type="dxa"/>
              <w:bottom w:w="0" w:type="dxa"/>
              <w:right w:w="0" w:type="dxa"/>
            </w:tcMar>
          </w:tcPr>
          <w:p w:rsidR="00FD73C6" w:rsidRDefault="00FD73C6" w:rsidP="00FD73C6">
            <w:pPr>
              <w:pStyle w:val="TableContents"/>
              <w:jc w:val="left"/>
              <w:rPr>
                <w:rFonts w:ascii="Liberation Sans" w:hAnsi="Liberation Sans" w:hint="eastAsia"/>
                <w:color w:val="000000"/>
              </w:rPr>
            </w:pPr>
          </w:p>
        </w:tc>
      </w:tr>
      <w:tr w:rsidR="00FD73C6" w:rsidTr="00D10BAB">
        <w:tc>
          <w:tcPr>
            <w:tcW w:w="2895" w:type="dxa"/>
            <w:tcBorders>
              <w:left w:val="single" w:sz="6" w:space="0" w:color="FAA61A"/>
            </w:tcBorders>
            <w:shd w:val="clear" w:color="auto" w:fill="DDDDDD"/>
            <w:tcMar>
              <w:top w:w="0" w:type="dxa"/>
              <w:left w:w="0" w:type="dxa"/>
              <w:bottom w:w="0" w:type="dxa"/>
              <w:right w:w="0" w:type="dxa"/>
            </w:tcMar>
          </w:tcPr>
          <w:p w:rsidR="00FD73C6" w:rsidRDefault="00FD73C6" w:rsidP="00FD73C6">
            <w:pPr>
              <w:pStyle w:val="TableContents"/>
              <w:jc w:val="left"/>
              <w:rPr>
                <w:rFonts w:ascii="Liberation Sans" w:hAnsi="Liberation Sans" w:hint="eastAsia"/>
                <w:color w:val="000000"/>
              </w:rPr>
            </w:pPr>
          </w:p>
        </w:tc>
        <w:tc>
          <w:tcPr>
            <w:tcW w:w="1410" w:type="dxa"/>
            <w:shd w:val="clear" w:color="auto" w:fill="DDDDDD"/>
            <w:tcMar>
              <w:top w:w="0" w:type="dxa"/>
              <w:left w:w="0" w:type="dxa"/>
              <w:bottom w:w="0" w:type="dxa"/>
              <w:right w:w="0" w:type="dxa"/>
            </w:tcMar>
          </w:tcPr>
          <w:p w:rsidR="00FD73C6" w:rsidRDefault="00FD73C6" w:rsidP="00FD73C6">
            <w:pPr>
              <w:pStyle w:val="TableContents"/>
              <w:jc w:val="left"/>
              <w:rPr>
                <w:rFonts w:ascii="Liberation Sans" w:hAnsi="Liberation Sans" w:hint="eastAsia"/>
                <w:color w:val="000000"/>
              </w:rPr>
            </w:pPr>
          </w:p>
        </w:tc>
        <w:tc>
          <w:tcPr>
            <w:tcW w:w="5340" w:type="dxa"/>
            <w:tcBorders>
              <w:right w:val="single" w:sz="6" w:space="0" w:color="FAA61A"/>
            </w:tcBorders>
            <w:shd w:val="clear" w:color="auto" w:fill="DDDDDD"/>
            <w:tcMar>
              <w:top w:w="0" w:type="dxa"/>
              <w:left w:w="0" w:type="dxa"/>
              <w:bottom w:w="0" w:type="dxa"/>
              <w:right w:w="0" w:type="dxa"/>
            </w:tcMar>
          </w:tcPr>
          <w:p w:rsidR="00FD73C6" w:rsidRDefault="00FD73C6" w:rsidP="00FD73C6">
            <w:pPr>
              <w:pStyle w:val="TableContents"/>
              <w:jc w:val="left"/>
              <w:rPr>
                <w:rFonts w:ascii="Liberation Sans" w:hAnsi="Liberation Sans" w:hint="eastAsia"/>
                <w:color w:val="000000"/>
              </w:rPr>
            </w:pPr>
          </w:p>
        </w:tc>
      </w:tr>
      <w:tr w:rsidR="00FD73C6" w:rsidTr="00D10BAB">
        <w:tc>
          <w:tcPr>
            <w:tcW w:w="2895" w:type="dxa"/>
            <w:tcBorders>
              <w:left w:val="single" w:sz="6" w:space="0" w:color="FAA61A"/>
            </w:tcBorders>
            <w:shd w:val="clear" w:color="auto" w:fill="auto"/>
            <w:tcMar>
              <w:top w:w="0" w:type="dxa"/>
              <w:left w:w="0" w:type="dxa"/>
              <w:bottom w:w="0" w:type="dxa"/>
              <w:right w:w="0" w:type="dxa"/>
            </w:tcMar>
          </w:tcPr>
          <w:p w:rsidR="00FD73C6" w:rsidRDefault="00FD73C6" w:rsidP="00FD73C6">
            <w:pPr>
              <w:pStyle w:val="TableContents"/>
              <w:jc w:val="left"/>
              <w:rPr>
                <w:rFonts w:ascii="Liberation Sans" w:hAnsi="Liberation Sans" w:hint="eastAsia"/>
                <w:color w:val="000000"/>
              </w:rPr>
            </w:pPr>
          </w:p>
        </w:tc>
        <w:tc>
          <w:tcPr>
            <w:tcW w:w="1410" w:type="dxa"/>
            <w:shd w:val="clear" w:color="auto" w:fill="auto"/>
            <w:tcMar>
              <w:top w:w="0" w:type="dxa"/>
              <w:left w:w="0" w:type="dxa"/>
              <w:bottom w:w="0" w:type="dxa"/>
              <w:right w:w="0" w:type="dxa"/>
            </w:tcMar>
          </w:tcPr>
          <w:p w:rsidR="00FD73C6" w:rsidRDefault="00FD73C6" w:rsidP="00FD73C6">
            <w:pPr>
              <w:pStyle w:val="TableContents"/>
              <w:jc w:val="left"/>
              <w:rPr>
                <w:rFonts w:ascii="Liberation Sans" w:hAnsi="Liberation Sans" w:hint="eastAsia"/>
                <w:color w:val="000000"/>
              </w:rPr>
            </w:pPr>
          </w:p>
        </w:tc>
        <w:tc>
          <w:tcPr>
            <w:tcW w:w="5340" w:type="dxa"/>
            <w:tcBorders>
              <w:right w:val="single" w:sz="6" w:space="0" w:color="FAA61A"/>
            </w:tcBorders>
            <w:shd w:val="clear" w:color="auto" w:fill="auto"/>
            <w:tcMar>
              <w:top w:w="0" w:type="dxa"/>
              <w:left w:w="0" w:type="dxa"/>
              <w:bottom w:w="0" w:type="dxa"/>
              <w:right w:w="0" w:type="dxa"/>
            </w:tcMar>
          </w:tcPr>
          <w:p w:rsidR="00FD73C6" w:rsidRDefault="00FD73C6" w:rsidP="00FD73C6">
            <w:pPr>
              <w:pStyle w:val="TableContents"/>
              <w:jc w:val="left"/>
              <w:rPr>
                <w:rFonts w:ascii="Liberation Sans" w:hAnsi="Liberation Sans" w:hint="eastAsia"/>
                <w:color w:val="000000"/>
              </w:rPr>
            </w:pPr>
          </w:p>
        </w:tc>
      </w:tr>
      <w:tr w:rsidR="00FD73C6" w:rsidTr="00D10BAB">
        <w:tc>
          <w:tcPr>
            <w:tcW w:w="2895" w:type="dxa"/>
            <w:tcBorders>
              <w:left w:val="single" w:sz="6" w:space="0" w:color="FAA61A"/>
              <w:bottom w:val="single" w:sz="6" w:space="0" w:color="FAA61A"/>
            </w:tcBorders>
            <w:shd w:val="clear" w:color="auto" w:fill="FFFBCC"/>
            <w:tcMar>
              <w:top w:w="0" w:type="dxa"/>
              <w:left w:w="0" w:type="dxa"/>
              <w:bottom w:w="0" w:type="dxa"/>
              <w:right w:w="0" w:type="dxa"/>
            </w:tcMar>
          </w:tcPr>
          <w:p w:rsidR="00FD73C6" w:rsidRDefault="00FD73C6" w:rsidP="00FD73C6">
            <w:pPr>
              <w:pStyle w:val="TableContents"/>
              <w:jc w:val="left"/>
              <w:rPr>
                <w:rFonts w:ascii="Liberation Sans" w:hAnsi="Liberation Sans" w:hint="eastAsia"/>
                <w:color w:val="000000"/>
              </w:rPr>
            </w:pPr>
          </w:p>
        </w:tc>
        <w:tc>
          <w:tcPr>
            <w:tcW w:w="1410" w:type="dxa"/>
            <w:tcBorders>
              <w:bottom w:val="single" w:sz="6" w:space="0" w:color="FAA61A"/>
            </w:tcBorders>
            <w:shd w:val="clear" w:color="auto" w:fill="FFFBCC"/>
            <w:tcMar>
              <w:top w:w="0" w:type="dxa"/>
              <w:left w:w="0" w:type="dxa"/>
              <w:bottom w:w="0" w:type="dxa"/>
              <w:right w:w="0" w:type="dxa"/>
            </w:tcMar>
          </w:tcPr>
          <w:p w:rsidR="00FD73C6" w:rsidRDefault="00FD73C6" w:rsidP="00FD73C6">
            <w:pPr>
              <w:pStyle w:val="TableContents"/>
              <w:jc w:val="left"/>
              <w:rPr>
                <w:rFonts w:ascii="Liberation Sans" w:hAnsi="Liberation Sans" w:hint="eastAsia"/>
                <w:color w:val="000000"/>
              </w:rPr>
            </w:pPr>
          </w:p>
        </w:tc>
        <w:tc>
          <w:tcPr>
            <w:tcW w:w="5340" w:type="dxa"/>
            <w:tcBorders>
              <w:bottom w:val="single" w:sz="6" w:space="0" w:color="FAA61A"/>
              <w:right w:val="single" w:sz="6" w:space="0" w:color="FAA61A"/>
            </w:tcBorders>
            <w:shd w:val="clear" w:color="auto" w:fill="FFFBCC"/>
            <w:tcMar>
              <w:top w:w="0" w:type="dxa"/>
              <w:left w:w="0" w:type="dxa"/>
              <w:bottom w:w="0" w:type="dxa"/>
              <w:right w:w="0" w:type="dxa"/>
            </w:tcMar>
          </w:tcPr>
          <w:p w:rsidR="00FD73C6" w:rsidRDefault="00FD73C6" w:rsidP="00FD73C6">
            <w:pPr>
              <w:pStyle w:val="TableContents"/>
              <w:jc w:val="left"/>
              <w:rPr>
                <w:rFonts w:ascii="Liberation Sans" w:hAnsi="Liberation Sans" w:hint="eastAsia"/>
                <w:color w:val="000000"/>
              </w:rPr>
            </w:pPr>
          </w:p>
        </w:tc>
      </w:tr>
      <w:tr w:rsidR="00FD73C6">
        <w:tc>
          <w:tcPr>
            <w:tcW w:w="2895" w:type="dxa"/>
            <w:tcBorders>
              <w:left w:val="single" w:sz="6" w:space="0" w:color="FAA61A"/>
              <w:bottom w:val="single" w:sz="6" w:space="0" w:color="FAA61A"/>
            </w:tcBorders>
            <w:shd w:val="clear" w:color="auto" w:fill="FFFBCC"/>
            <w:tcMar>
              <w:top w:w="0" w:type="dxa"/>
              <w:left w:w="0" w:type="dxa"/>
              <w:bottom w:w="0" w:type="dxa"/>
              <w:right w:w="0" w:type="dxa"/>
            </w:tcMar>
          </w:tcPr>
          <w:p w:rsidR="00FD73C6" w:rsidRDefault="00FD73C6" w:rsidP="00FD73C6">
            <w:pPr>
              <w:pStyle w:val="TableContents"/>
              <w:jc w:val="left"/>
              <w:rPr>
                <w:rFonts w:ascii="Liberation Sans" w:hAnsi="Liberation Sans" w:hint="eastAsia"/>
                <w:b/>
                <w:bCs/>
                <w:color w:val="000000"/>
              </w:rPr>
            </w:pPr>
          </w:p>
        </w:tc>
        <w:tc>
          <w:tcPr>
            <w:tcW w:w="1410" w:type="dxa"/>
            <w:tcBorders>
              <w:bottom w:val="single" w:sz="6" w:space="0" w:color="FAA61A"/>
            </w:tcBorders>
            <w:shd w:val="clear" w:color="auto" w:fill="FFFBCC"/>
            <w:tcMar>
              <w:top w:w="0" w:type="dxa"/>
              <w:left w:w="0" w:type="dxa"/>
              <w:bottom w:w="0" w:type="dxa"/>
              <w:right w:w="0" w:type="dxa"/>
            </w:tcMar>
          </w:tcPr>
          <w:p w:rsidR="00FD73C6" w:rsidRDefault="00FD73C6" w:rsidP="00FD73C6">
            <w:pPr>
              <w:pStyle w:val="TableContents"/>
              <w:jc w:val="left"/>
              <w:rPr>
                <w:rFonts w:ascii="Liberation Sans" w:hAnsi="Liberation Sans" w:hint="eastAsia"/>
                <w:b/>
                <w:bCs/>
                <w:color w:val="000000"/>
              </w:rPr>
            </w:pPr>
          </w:p>
        </w:tc>
        <w:tc>
          <w:tcPr>
            <w:tcW w:w="5340" w:type="dxa"/>
            <w:tcBorders>
              <w:bottom w:val="single" w:sz="6" w:space="0" w:color="FAA61A"/>
              <w:right w:val="single" w:sz="6" w:space="0" w:color="FAA61A"/>
            </w:tcBorders>
            <w:shd w:val="clear" w:color="auto" w:fill="FFFBCC"/>
            <w:tcMar>
              <w:top w:w="0" w:type="dxa"/>
              <w:left w:w="0" w:type="dxa"/>
              <w:bottom w:w="0" w:type="dxa"/>
              <w:right w:w="0" w:type="dxa"/>
            </w:tcMar>
          </w:tcPr>
          <w:p w:rsidR="00FD73C6" w:rsidRDefault="00FD73C6" w:rsidP="00FD73C6">
            <w:pPr>
              <w:pStyle w:val="TableContents"/>
              <w:jc w:val="left"/>
              <w:rPr>
                <w:rFonts w:ascii="Liberation Sans" w:hAnsi="Liberation Sans" w:hint="eastAsia"/>
                <w:b/>
                <w:bCs/>
                <w:color w:val="000000"/>
              </w:rPr>
            </w:pPr>
          </w:p>
        </w:tc>
      </w:tr>
    </w:tbl>
    <w:p w:rsidR="004E4757" w:rsidRDefault="004E4757">
      <w:pPr>
        <w:pStyle w:val="Textbody"/>
        <w:rPr>
          <w:rFonts w:hint="eastAsia"/>
        </w:rPr>
      </w:pPr>
    </w:p>
    <w:p w:rsidR="004E4757" w:rsidRDefault="00F766BF">
      <w:pPr>
        <w:pStyle w:val="Titolo1"/>
        <w:pageBreakBefore/>
        <w:rPr>
          <w:rFonts w:hint="eastAsia"/>
        </w:rPr>
      </w:pPr>
      <w:bookmarkStart w:id="2" w:name="__RefHeading___Toc555_3951198450"/>
      <w:r>
        <w:lastRenderedPageBreak/>
        <w:t>Deadlines</w:t>
      </w:r>
      <w:bookmarkEnd w:id="2"/>
    </w:p>
    <w:tbl>
      <w:tblPr>
        <w:tblW w:w="9645" w:type="dxa"/>
        <w:tblLayout w:type="fixed"/>
        <w:tblCellMar>
          <w:left w:w="10" w:type="dxa"/>
          <w:right w:w="10" w:type="dxa"/>
        </w:tblCellMar>
        <w:tblLook w:val="0000" w:firstRow="0" w:lastRow="0" w:firstColumn="0" w:lastColumn="0" w:noHBand="0" w:noVBand="0"/>
      </w:tblPr>
      <w:tblGrid>
        <w:gridCol w:w="1815"/>
        <w:gridCol w:w="7830"/>
      </w:tblGrid>
      <w:tr w:rsidR="004E4757">
        <w:tc>
          <w:tcPr>
            <w:tcW w:w="1815" w:type="dxa"/>
            <w:tcBorders>
              <w:top w:val="single" w:sz="6" w:space="0" w:color="FAA61A"/>
              <w:left w:val="single" w:sz="6" w:space="0" w:color="FAA61A"/>
            </w:tcBorders>
            <w:shd w:val="clear" w:color="auto" w:fill="FAA61A"/>
            <w:tcMar>
              <w:top w:w="0" w:type="dxa"/>
              <w:left w:w="0" w:type="dxa"/>
              <w:bottom w:w="0" w:type="dxa"/>
              <w:right w:w="0" w:type="dxa"/>
            </w:tcMar>
          </w:tcPr>
          <w:p w:rsidR="004E4757" w:rsidRDefault="00F766BF">
            <w:pPr>
              <w:pStyle w:val="TableContents"/>
              <w:jc w:val="left"/>
              <w:rPr>
                <w:rFonts w:ascii="Liberation Sans" w:hAnsi="Liberation Sans" w:hint="eastAsia"/>
                <w:b/>
                <w:bCs/>
                <w:color w:val="FFFFFF"/>
              </w:rPr>
            </w:pPr>
            <w:r>
              <w:rPr>
                <w:rFonts w:ascii="Liberation Sans" w:hAnsi="Liberation Sans"/>
                <w:b/>
                <w:bCs/>
                <w:color w:val="FFFFFF"/>
              </w:rPr>
              <w:t>Date</w:t>
            </w:r>
          </w:p>
        </w:tc>
        <w:tc>
          <w:tcPr>
            <w:tcW w:w="7830" w:type="dxa"/>
            <w:tcBorders>
              <w:top w:val="single" w:sz="6" w:space="0" w:color="FAA61A"/>
              <w:left w:val="single" w:sz="6" w:space="0" w:color="FAA61A"/>
              <w:right w:val="single" w:sz="6" w:space="0" w:color="FAA61A"/>
            </w:tcBorders>
            <w:shd w:val="clear" w:color="auto" w:fill="FAA61A"/>
            <w:tcMar>
              <w:top w:w="0" w:type="dxa"/>
              <w:left w:w="0" w:type="dxa"/>
              <w:bottom w:w="0" w:type="dxa"/>
              <w:right w:w="0" w:type="dxa"/>
            </w:tcMar>
          </w:tcPr>
          <w:p w:rsidR="004E4757" w:rsidRDefault="00F766BF">
            <w:pPr>
              <w:pStyle w:val="TableContents"/>
              <w:jc w:val="left"/>
              <w:rPr>
                <w:rFonts w:ascii="Liberation Sans" w:hAnsi="Liberation Sans" w:hint="eastAsia"/>
                <w:b/>
                <w:bCs/>
                <w:color w:val="FFFFFF"/>
              </w:rPr>
            </w:pPr>
            <w:r>
              <w:rPr>
                <w:rFonts w:ascii="Liberation Sans" w:hAnsi="Liberation Sans"/>
                <w:b/>
                <w:bCs/>
                <w:color w:val="FFFFFF"/>
              </w:rPr>
              <w:t>Description</w:t>
            </w:r>
          </w:p>
        </w:tc>
      </w:tr>
      <w:tr w:rsidR="004E4757">
        <w:tc>
          <w:tcPr>
            <w:tcW w:w="1815" w:type="dxa"/>
            <w:tcBorders>
              <w:left w:val="single" w:sz="6" w:space="0" w:color="FAA61A"/>
            </w:tcBorders>
            <w:shd w:val="clear" w:color="auto" w:fill="auto"/>
            <w:tcMar>
              <w:top w:w="0" w:type="dxa"/>
              <w:left w:w="0" w:type="dxa"/>
              <w:bottom w:w="0" w:type="dxa"/>
              <w:right w:w="0" w:type="dxa"/>
            </w:tcMar>
          </w:tcPr>
          <w:p w:rsidR="004E4757" w:rsidRDefault="00F766BF">
            <w:pPr>
              <w:pStyle w:val="TableContents"/>
              <w:jc w:val="left"/>
              <w:rPr>
                <w:rFonts w:ascii="Liberation Sans" w:hAnsi="Liberation Sans" w:hint="eastAsia"/>
                <w:color w:val="000000"/>
              </w:rPr>
            </w:pPr>
            <w:r>
              <w:rPr>
                <w:rFonts w:ascii="Liberation Sans" w:hAnsi="Liberation Sans"/>
                <w:color w:val="000000"/>
              </w:rPr>
              <w:t>16/10/2018</w:t>
            </w:r>
          </w:p>
        </w:tc>
        <w:tc>
          <w:tcPr>
            <w:tcW w:w="7830" w:type="dxa"/>
            <w:tcBorders>
              <w:left w:val="single" w:sz="6" w:space="0" w:color="FAA61A"/>
              <w:right w:val="single" w:sz="6" w:space="0" w:color="FAA61A"/>
            </w:tcBorders>
            <w:shd w:val="clear" w:color="auto" w:fill="auto"/>
            <w:tcMar>
              <w:top w:w="0" w:type="dxa"/>
              <w:left w:w="0" w:type="dxa"/>
              <w:bottom w:w="0" w:type="dxa"/>
              <w:right w:w="0" w:type="dxa"/>
            </w:tcMar>
          </w:tcPr>
          <w:p w:rsidR="004E4757" w:rsidRDefault="00F766BF">
            <w:pPr>
              <w:pStyle w:val="TableContents"/>
              <w:numPr>
                <w:ilvl w:val="0"/>
                <w:numId w:val="1"/>
              </w:numPr>
              <w:jc w:val="left"/>
              <w:rPr>
                <w:rFonts w:ascii="Liberation Sans" w:hAnsi="Liberation Sans" w:hint="eastAsia"/>
                <w:color w:val="000000"/>
              </w:rPr>
            </w:pPr>
            <w:r>
              <w:rPr>
                <w:rFonts w:ascii="Liberation Sans" w:hAnsi="Liberation Sans"/>
                <w:color w:val="000000"/>
              </w:rPr>
              <w:t>Teams</w:t>
            </w:r>
          </w:p>
        </w:tc>
      </w:tr>
      <w:tr w:rsidR="004E4757">
        <w:tc>
          <w:tcPr>
            <w:tcW w:w="1815" w:type="dxa"/>
            <w:tcBorders>
              <w:left w:val="single" w:sz="6" w:space="0" w:color="FAA61A"/>
            </w:tcBorders>
            <w:shd w:val="clear" w:color="auto" w:fill="DDDDDD"/>
            <w:tcMar>
              <w:top w:w="0" w:type="dxa"/>
              <w:left w:w="0" w:type="dxa"/>
              <w:bottom w:w="0" w:type="dxa"/>
              <w:right w:w="0" w:type="dxa"/>
            </w:tcMar>
          </w:tcPr>
          <w:p w:rsidR="004E4757" w:rsidRDefault="00F766BF">
            <w:pPr>
              <w:pStyle w:val="TableContents"/>
              <w:jc w:val="left"/>
              <w:rPr>
                <w:rFonts w:ascii="Liberation Sans" w:hAnsi="Liberation Sans" w:hint="eastAsia"/>
                <w:color w:val="000000"/>
              </w:rPr>
            </w:pPr>
            <w:r>
              <w:rPr>
                <w:rFonts w:ascii="Liberation Sans" w:hAnsi="Liberation Sans"/>
                <w:color w:val="000000"/>
              </w:rPr>
              <w:t>08/11/2018</w:t>
            </w:r>
          </w:p>
        </w:tc>
        <w:tc>
          <w:tcPr>
            <w:tcW w:w="7830" w:type="dxa"/>
            <w:tcBorders>
              <w:left w:val="single" w:sz="6" w:space="0" w:color="FAA61A"/>
              <w:right w:val="single" w:sz="6" w:space="0" w:color="FAA61A"/>
            </w:tcBorders>
            <w:shd w:val="clear" w:color="auto" w:fill="DDDDDD"/>
            <w:tcMar>
              <w:top w:w="0" w:type="dxa"/>
              <w:left w:w="0" w:type="dxa"/>
              <w:bottom w:w="0" w:type="dxa"/>
              <w:right w:w="0" w:type="dxa"/>
            </w:tcMar>
          </w:tcPr>
          <w:p w:rsidR="004E4757" w:rsidRDefault="00F766BF">
            <w:pPr>
              <w:pStyle w:val="TableContents"/>
              <w:numPr>
                <w:ilvl w:val="0"/>
                <w:numId w:val="2"/>
              </w:numPr>
              <w:jc w:val="left"/>
              <w:rPr>
                <w:rFonts w:ascii="Liberation Sans" w:hAnsi="Liberation Sans" w:hint="eastAsia"/>
                <w:color w:val="000000"/>
              </w:rPr>
            </w:pPr>
            <w:r>
              <w:rPr>
                <w:rFonts w:ascii="Liberation Sans" w:hAnsi="Liberation Sans"/>
                <w:color w:val="000000"/>
              </w:rPr>
              <w:t>Story general idea</w:t>
            </w:r>
          </w:p>
          <w:p w:rsidR="004E4757" w:rsidRDefault="00F766BF">
            <w:pPr>
              <w:pStyle w:val="TableContents"/>
              <w:numPr>
                <w:ilvl w:val="0"/>
                <w:numId w:val="2"/>
              </w:numPr>
              <w:jc w:val="left"/>
              <w:rPr>
                <w:rFonts w:ascii="Liberation Sans" w:hAnsi="Liberation Sans" w:hint="eastAsia"/>
                <w:color w:val="000000"/>
              </w:rPr>
            </w:pPr>
            <w:r>
              <w:rPr>
                <w:rFonts w:ascii="Liberation Sans" w:hAnsi="Liberation Sans"/>
                <w:color w:val="000000"/>
              </w:rPr>
              <w:t>World diagram &amp; goals outline</w:t>
            </w:r>
          </w:p>
        </w:tc>
      </w:tr>
      <w:tr w:rsidR="004E4757">
        <w:tc>
          <w:tcPr>
            <w:tcW w:w="1815" w:type="dxa"/>
            <w:tcBorders>
              <w:left w:val="single" w:sz="6" w:space="0" w:color="FAA61A"/>
            </w:tcBorders>
            <w:shd w:val="clear" w:color="auto" w:fill="auto"/>
            <w:tcMar>
              <w:top w:w="0" w:type="dxa"/>
              <w:left w:w="0" w:type="dxa"/>
              <w:bottom w:w="0" w:type="dxa"/>
              <w:right w:w="0" w:type="dxa"/>
            </w:tcMar>
          </w:tcPr>
          <w:p w:rsidR="004E4757" w:rsidRDefault="00F766BF">
            <w:pPr>
              <w:pStyle w:val="TableContents"/>
              <w:jc w:val="left"/>
              <w:rPr>
                <w:rFonts w:ascii="Liberation Sans" w:hAnsi="Liberation Sans" w:hint="eastAsia"/>
                <w:color w:val="000000"/>
              </w:rPr>
            </w:pPr>
            <w:r>
              <w:rPr>
                <w:rFonts w:ascii="Liberation Sans" w:hAnsi="Liberation Sans"/>
                <w:color w:val="000000"/>
              </w:rPr>
              <w:t>27/11/2018</w:t>
            </w:r>
          </w:p>
        </w:tc>
        <w:tc>
          <w:tcPr>
            <w:tcW w:w="7830" w:type="dxa"/>
            <w:tcBorders>
              <w:left w:val="single" w:sz="6" w:space="0" w:color="FAA61A"/>
              <w:right w:val="single" w:sz="6" w:space="0" w:color="FAA61A"/>
            </w:tcBorders>
            <w:shd w:val="clear" w:color="auto" w:fill="auto"/>
            <w:tcMar>
              <w:top w:w="0" w:type="dxa"/>
              <w:left w:w="0" w:type="dxa"/>
              <w:bottom w:w="0" w:type="dxa"/>
              <w:right w:w="0" w:type="dxa"/>
            </w:tcMar>
          </w:tcPr>
          <w:p w:rsidR="004E4757" w:rsidRDefault="00F766BF">
            <w:pPr>
              <w:pStyle w:val="TableContents"/>
              <w:numPr>
                <w:ilvl w:val="0"/>
                <w:numId w:val="3"/>
              </w:numPr>
              <w:jc w:val="left"/>
              <w:rPr>
                <w:rFonts w:ascii="Liberation Sans" w:hAnsi="Liberation Sans" w:hint="eastAsia"/>
                <w:color w:val="000000"/>
              </w:rPr>
            </w:pPr>
            <w:r>
              <w:rPr>
                <w:rFonts w:ascii="Liberation Sans" w:hAnsi="Liberation Sans"/>
                <w:color w:val="000000"/>
              </w:rPr>
              <w:t>Story (complete)</w:t>
            </w:r>
          </w:p>
        </w:tc>
      </w:tr>
      <w:tr w:rsidR="004E4757">
        <w:tc>
          <w:tcPr>
            <w:tcW w:w="1815" w:type="dxa"/>
            <w:tcBorders>
              <w:left w:val="single" w:sz="6" w:space="0" w:color="FAA61A"/>
            </w:tcBorders>
            <w:shd w:val="clear" w:color="auto" w:fill="DDDDDD"/>
            <w:tcMar>
              <w:top w:w="0" w:type="dxa"/>
              <w:left w:w="0" w:type="dxa"/>
              <w:bottom w:w="0" w:type="dxa"/>
              <w:right w:w="0" w:type="dxa"/>
            </w:tcMar>
          </w:tcPr>
          <w:p w:rsidR="004E4757" w:rsidRDefault="00F766BF">
            <w:pPr>
              <w:pStyle w:val="TableContents"/>
              <w:jc w:val="left"/>
              <w:rPr>
                <w:rFonts w:ascii="Liberation Sans" w:hAnsi="Liberation Sans" w:hint="eastAsia"/>
                <w:color w:val="000000"/>
              </w:rPr>
            </w:pPr>
            <w:r>
              <w:rPr>
                <w:rFonts w:ascii="Liberation Sans" w:hAnsi="Liberation Sans"/>
                <w:color w:val="000000"/>
              </w:rPr>
              <w:t>11/12/2018</w:t>
            </w:r>
          </w:p>
        </w:tc>
        <w:tc>
          <w:tcPr>
            <w:tcW w:w="7830" w:type="dxa"/>
            <w:tcBorders>
              <w:left w:val="single" w:sz="6" w:space="0" w:color="FAA61A"/>
              <w:right w:val="single" w:sz="6" w:space="0" w:color="FAA61A"/>
            </w:tcBorders>
            <w:shd w:val="clear" w:color="auto" w:fill="DDDDDD"/>
            <w:tcMar>
              <w:top w:w="0" w:type="dxa"/>
              <w:left w:w="0" w:type="dxa"/>
              <w:bottom w:w="0" w:type="dxa"/>
              <w:right w:w="0" w:type="dxa"/>
            </w:tcMar>
          </w:tcPr>
          <w:p w:rsidR="004E4757" w:rsidRDefault="00F766BF">
            <w:pPr>
              <w:pStyle w:val="TableContents"/>
              <w:numPr>
                <w:ilvl w:val="0"/>
                <w:numId w:val="4"/>
              </w:numPr>
              <w:jc w:val="left"/>
              <w:rPr>
                <w:rFonts w:ascii="Liberation Sans" w:hAnsi="Liberation Sans" w:hint="eastAsia"/>
                <w:color w:val="000000"/>
              </w:rPr>
            </w:pPr>
            <w:r>
              <w:rPr>
                <w:rFonts w:ascii="Liberation Sans" w:hAnsi="Liberation Sans"/>
                <w:color w:val="000000"/>
              </w:rPr>
              <w:t>Level diagram &amp; description first release</w:t>
            </w:r>
          </w:p>
        </w:tc>
      </w:tr>
      <w:tr w:rsidR="004E4757">
        <w:tc>
          <w:tcPr>
            <w:tcW w:w="1815" w:type="dxa"/>
            <w:tcBorders>
              <w:left w:val="single" w:sz="6" w:space="0" w:color="FAA61A"/>
            </w:tcBorders>
            <w:shd w:val="clear" w:color="auto" w:fill="auto"/>
            <w:tcMar>
              <w:top w:w="0" w:type="dxa"/>
              <w:left w:w="0" w:type="dxa"/>
              <w:bottom w:w="0" w:type="dxa"/>
              <w:right w:w="0" w:type="dxa"/>
            </w:tcMar>
          </w:tcPr>
          <w:p w:rsidR="004E4757" w:rsidRDefault="00F766BF">
            <w:pPr>
              <w:pStyle w:val="TableContents"/>
              <w:jc w:val="left"/>
              <w:rPr>
                <w:rFonts w:ascii="Liberation Sans" w:hAnsi="Liberation Sans" w:hint="eastAsia"/>
                <w:color w:val="000000"/>
              </w:rPr>
            </w:pPr>
            <w:r>
              <w:rPr>
                <w:rFonts w:ascii="Liberation Sans" w:hAnsi="Liberation Sans"/>
                <w:color w:val="000000"/>
              </w:rPr>
              <w:t>08/01/2019</w:t>
            </w:r>
          </w:p>
        </w:tc>
        <w:tc>
          <w:tcPr>
            <w:tcW w:w="7830" w:type="dxa"/>
            <w:tcBorders>
              <w:left w:val="single" w:sz="6" w:space="0" w:color="FAA61A"/>
              <w:right w:val="single" w:sz="6" w:space="0" w:color="FAA61A"/>
            </w:tcBorders>
            <w:shd w:val="clear" w:color="auto" w:fill="auto"/>
            <w:tcMar>
              <w:top w:w="0" w:type="dxa"/>
              <w:left w:w="0" w:type="dxa"/>
              <w:bottom w:w="0" w:type="dxa"/>
              <w:right w:w="0" w:type="dxa"/>
            </w:tcMar>
          </w:tcPr>
          <w:p w:rsidR="004E4757" w:rsidRDefault="00F766BF">
            <w:pPr>
              <w:pStyle w:val="TableContents"/>
              <w:numPr>
                <w:ilvl w:val="0"/>
                <w:numId w:val="5"/>
              </w:numPr>
              <w:jc w:val="left"/>
              <w:rPr>
                <w:rFonts w:ascii="Liberation Sans" w:hAnsi="Liberation Sans" w:hint="eastAsia"/>
                <w:color w:val="000000"/>
              </w:rPr>
            </w:pPr>
            <w:r>
              <w:rPr>
                <w:rFonts w:ascii="Liberation Sans" w:hAnsi="Liberation Sans"/>
                <w:color w:val="000000"/>
              </w:rPr>
              <w:t>Level diagram &amp; description final release</w:t>
            </w:r>
          </w:p>
          <w:p w:rsidR="004E4757" w:rsidRDefault="00F766BF">
            <w:pPr>
              <w:pStyle w:val="TableContents"/>
              <w:numPr>
                <w:ilvl w:val="0"/>
                <w:numId w:val="5"/>
              </w:numPr>
              <w:jc w:val="left"/>
              <w:rPr>
                <w:rFonts w:ascii="Liberation Sans" w:hAnsi="Liberation Sans" w:hint="eastAsia"/>
                <w:color w:val="000000"/>
              </w:rPr>
            </w:pPr>
            <w:r>
              <w:rPr>
                <w:rFonts w:ascii="Liberation Sans" w:hAnsi="Liberation Sans"/>
                <w:color w:val="000000"/>
              </w:rPr>
              <w:t>Reference art, event diagrams, flowcharts, etc.</w:t>
            </w:r>
          </w:p>
        </w:tc>
      </w:tr>
      <w:tr w:rsidR="004E4757">
        <w:tc>
          <w:tcPr>
            <w:tcW w:w="1815" w:type="dxa"/>
            <w:tcBorders>
              <w:left w:val="single" w:sz="6" w:space="0" w:color="FAA61A"/>
              <w:bottom w:val="single" w:sz="6" w:space="0" w:color="FAA61A"/>
            </w:tcBorders>
            <w:shd w:val="clear" w:color="auto" w:fill="FFFBCC"/>
            <w:tcMar>
              <w:top w:w="0" w:type="dxa"/>
              <w:left w:w="0" w:type="dxa"/>
              <w:bottom w:w="0" w:type="dxa"/>
              <w:right w:w="0" w:type="dxa"/>
            </w:tcMar>
          </w:tcPr>
          <w:p w:rsidR="004E4757" w:rsidRDefault="00F766BF">
            <w:pPr>
              <w:pStyle w:val="TableContents"/>
              <w:jc w:val="left"/>
              <w:rPr>
                <w:rFonts w:ascii="Liberation Sans" w:hAnsi="Liberation Sans" w:hint="eastAsia"/>
                <w:b/>
                <w:bCs/>
                <w:color w:val="000000"/>
              </w:rPr>
            </w:pPr>
            <w:r>
              <w:rPr>
                <w:rFonts w:ascii="Liberation Sans" w:hAnsi="Liberation Sans"/>
                <w:b/>
                <w:bCs/>
                <w:color w:val="000000"/>
              </w:rPr>
              <w:t>15/01/2019???</w:t>
            </w:r>
          </w:p>
        </w:tc>
        <w:tc>
          <w:tcPr>
            <w:tcW w:w="7830" w:type="dxa"/>
            <w:tcBorders>
              <w:left w:val="single" w:sz="6" w:space="0" w:color="FAA61A"/>
              <w:bottom w:val="single" w:sz="6" w:space="0" w:color="FAA61A"/>
              <w:right w:val="single" w:sz="6" w:space="0" w:color="FAA61A"/>
            </w:tcBorders>
            <w:shd w:val="clear" w:color="auto" w:fill="FFFBCC"/>
            <w:tcMar>
              <w:top w:w="0" w:type="dxa"/>
              <w:left w:w="0" w:type="dxa"/>
              <w:bottom w:w="0" w:type="dxa"/>
              <w:right w:w="0" w:type="dxa"/>
            </w:tcMar>
          </w:tcPr>
          <w:p w:rsidR="004E4757" w:rsidRDefault="00F766BF">
            <w:pPr>
              <w:pStyle w:val="TableContents"/>
              <w:numPr>
                <w:ilvl w:val="0"/>
                <w:numId w:val="6"/>
              </w:numPr>
              <w:jc w:val="left"/>
              <w:rPr>
                <w:rFonts w:ascii="Liberation Sans" w:hAnsi="Liberation Sans" w:hint="eastAsia"/>
                <w:b/>
                <w:bCs/>
                <w:color w:val="000000"/>
              </w:rPr>
            </w:pPr>
            <w:r>
              <w:rPr>
                <w:rFonts w:ascii="Liberation Sans" w:hAnsi="Liberation Sans"/>
                <w:b/>
                <w:bCs/>
                <w:color w:val="000000"/>
              </w:rPr>
              <w:t>Show</w:t>
            </w:r>
          </w:p>
          <w:p w:rsidR="004E4757" w:rsidRDefault="00F766BF">
            <w:pPr>
              <w:pStyle w:val="TableContents"/>
              <w:numPr>
                <w:ilvl w:val="0"/>
                <w:numId w:val="6"/>
              </w:numPr>
              <w:jc w:val="left"/>
              <w:rPr>
                <w:rFonts w:hint="eastAsia"/>
              </w:rPr>
            </w:pPr>
            <w:r>
              <w:rPr>
                <w:rFonts w:ascii="Liberation Sans" w:hAnsi="Liberation Sans"/>
                <w:b/>
                <w:bCs/>
                <w:color w:val="000000"/>
              </w:rPr>
              <w:t>Oral exam</w:t>
            </w:r>
          </w:p>
        </w:tc>
      </w:tr>
    </w:tbl>
    <w:p w:rsidR="004E4757" w:rsidRDefault="004E4757">
      <w:pPr>
        <w:pStyle w:val="Textbody"/>
        <w:outlineLvl w:val="0"/>
        <w:rPr>
          <w:rFonts w:hint="eastAsia"/>
        </w:rPr>
      </w:pPr>
    </w:p>
    <w:p w:rsidR="004E4757" w:rsidRDefault="00F766BF">
      <w:pPr>
        <w:pStyle w:val="Titolo1"/>
        <w:pageBreakBefore/>
        <w:rPr>
          <w:rFonts w:hint="eastAsia"/>
        </w:rPr>
      </w:pPr>
      <w:bookmarkStart w:id="3" w:name="__RefHeading___Toc156_2204026579"/>
      <w:r>
        <w:lastRenderedPageBreak/>
        <w:t>Overview</w:t>
      </w:r>
      <w:bookmarkEnd w:id="3"/>
    </w:p>
    <w:p w:rsidR="00A127CC" w:rsidRDefault="00F766BF">
      <w:pPr>
        <w:pStyle w:val="Textbody"/>
        <w:keepNext/>
        <w:framePr w:dropCap="drop" w:lines="2" w:wrap="around" w:vAnchor="text" w:hAnchor="text"/>
        <w:suppressAutoHyphens/>
        <w:spacing w:after="0" w:line="620" w:lineRule="exact"/>
        <w:rPr>
          <w:rFonts w:hint="eastAsia"/>
          <w:position w:val="-2"/>
          <w:sz w:val="72"/>
        </w:rPr>
      </w:pPr>
      <w:r>
        <w:rPr>
          <w:position w:val="-2"/>
          <w:sz w:val="72"/>
        </w:rPr>
        <w:t>T</w:t>
      </w:r>
    </w:p>
    <w:p w:rsidR="004E4757" w:rsidRDefault="00F766BF">
      <w:pPr>
        <w:pStyle w:val="Textbody"/>
        <w:rPr>
          <w:rFonts w:hint="eastAsia"/>
        </w:rPr>
      </w:pPr>
      <w:r>
        <w:t xml:space="preserve">he novel is about a young woman named Sophie Hatter who is the oldest of three daughters living in the town of Market Chipping in the kingdom of </w:t>
      </w:r>
      <w:proofErr w:type="spellStart"/>
      <w:r>
        <w:t>Ingary</w:t>
      </w:r>
      <w:proofErr w:type="spellEnd"/>
      <w:r>
        <w:t xml:space="preserve"> where many fairy-tales are accepted ways of life. As the eldest, she is resigned to the fact that she will have no chance of finding her fortune, accepting that she will have a dull life running the family hat shop. That is, until she is turned into an old lady by the Witch of the Waste, a powerful witch. Sophie leaves the shop and finds work as a cleaning lady for Wizard Howl, famous in her town for eating the hearts of young women. Sophie soon learns that Howl spreads these rumors about himself to keep his privacy. There are four doors to his castle, only one of which is real, and which is enchanted to open to four different places at one time.</w:t>
      </w:r>
    </w:p>
    <w:p w:rsidR="004E4757" w:rsidRDefault="00F766BF">
      <w:pPr>
        <w:pStyle w:val="Titolo1"/>
        <w:pageBreakBefore/>
        <w:rPr>
          <w:rFonts w:hint="eastAsia"/>
        </w:rPr>
      </w:pPr>
      <w:bookmarkStart w:id="4" w:name="__RefHeading___Toc182_2204026579"/>
      <w:r>
        <w:lastRenderedPageBreak/>
        <w:t>World diagram</w:t>
      </w:r>
      <w:bookmarkEnd w:id="4"/>
    </w:p>
    <w:p w:rsidR="00A127CC" w:rsidRDefault="00F766BF">
      <w:pPr>
        <w:pStyle w:val="Textbody"/>
        <w:keepNext/>
        <w:framePr w:dropCap="drop" w:lines="2" w:wrap="around" w:vAnchor="text" w:hAnchor="text"/>
        <w:suppressAutoHyphens/>
        <w:spacing w:after="0" w:line="620" w:lineRule="exact"/>
        <w:rPr>
          <w:rFonts w:hint="eastAsia"/>
          <w:position w:val="-2"/>
          <w:sz w:val="72"/>
        </w:rPr>
      </w:pPr>
      <w:r>
        <w:rPr>
          <w:position w:val="-2"/>
          <w:sz w:val="72"/>
        </w:rPr>
        <w:t>L</w:t>
      </w:r>
    </w:p>
    <w:p w:rsidR="004E4757" w:rsidRDefault="00F766BF">
      <w:pPr>
        <w:pStyle w:val="Textbody"/>
        <w:rPr>
          <w:rFonts w:hint="eastAsia"/>
        </w:rPr>
      </w:pPr>
      <w:r>
        <w:t xml:space="preserve">orem ipsum dolor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sed do </w:t>
      </w:r>
      <w:proofErr w:type="spellStart"/>
      <w:r>
        <w:t>eiusmod</w:t>
      </w:r>
      <w:proofErr w:type="spellEnd"/>
      <w:r>
        <w:t xml:space="preserve"> </w:t>
      </w:r>
      <w:proofErr w:type="spellStart"/>
      <w:r>
        <w:t>tempor</w:t>
      </w:r>
      <w:proofErr w:type="spellEnd"/>
      <w:r>
        <w:t xml:space="preserve"> </w:t>
      </w:r>
      <w:proofErr w:type="spellStart"/>
      <w:r>
        <w:t>incididunt</w:t>
      </w:r>
      <w:proofErr w:type="spellEnd"/>
      <w:r>
        <w:t xml:space="preserve"> </w:t>
      </w:r>
      <w:proofErr w:type="spellStart"/>
      <w:r>
        <w:t>ut</w:t>
      </w:r>
      <w:proofErr w:type="spellEnd"/>
      <w:r>
        <w:t xml:space="preserve"> </w:t>
      </w:r>
      <w:proofErr w:type="spellStart"/>
      <w:r>
        <w:t>labore</w:t>
      </w:r>
      <w:proofErr w:type="spellEnd"/>
      <w:r>
        <w:t xml:space="preserve"> et dolore magna </w:t>
      </w:r>
      <w:proofErr w:type="spellStart"/>
      <w:r>
        <w:t>aliqua</w:t>
      </w:r>
      <w:proofErr w:type="spellEnd"/>
      <w:r>
        <w:t xml:space="preserve">. </w:t>
      </w:r>
      <w:r w:rsidRPr="00004818">
        <w:rPr>
          <w:lang w:val="it-IT"/>
        </w:rPr>
        <w:t xml:space="preserve">Ut enim ad minim veniam, quis nostrud exercitation ullamco laboris nisi ut aliquip ex ea commodo consequat. Duis aute irure dolor in reprehenderit in voluptate velit esse cillum dolore eu fugiat nulla pariatur. </w:t>
      </w:r>
      <w:proofErr w:type="spellStart"/>
      <w:r>
        <w:t>Excepteur</w:t>
      </w:r>
      <w:proofErr w:type="spellEnd"/>
      <w:r>
        <w:t xml:space="preserve"> </w:t>
      </w:r>
      <w:proofErr w:type="spellStart"/>
      <w:r>
        <w:t>sint</w:t>
      </w:r>
      <w:proofErr w:type="spellEnd"/>
      <w:r>
        <w:t xml:space="preserve"> </w:t>
      </w:r>
      <w:proofErr w:type="spellStart"/>
      <w:r>
        <w:t>occaecat</w:t>
      </w:r>
      <w:proofErr w:type="spellEnd"/>
      <w:r>
        <w:t xml:space="preserve"> </w:t>
      </w:r>
      <w:proofErr w:type="spellStart"/>
      <w:r>
        <w:t>cupidatat</w:t>
      </w:r>
      <w:proofErr w:type="spellEnd"/>
      <w:r>
        <w:t xml:space="preserve"> non </w:t>
      </w:r>
      <w:proofErr w:type="spellStart"/>
      <w:r>
        <w:t>proident</w:t>
      </w:r>
      <w:proofErr w:type="spellEnd"/>
      <w:r>
        <w:t xml:space="preserve">, sunt in culpa qui </w:t>
      </w:r>
      <w:proofErr w:type="spellStart"/>
      <w:r>
        <w:t>officia</w:t>
      </w:r>
      <w:proofErr w:type="spellEnd"/>
      <w:r>
        <w:t xml:space="preserve"> </w:t>
      </w:r>
      <w:proofErr w:type="spellStart"/>
      <w:r>
        <w:t>deserunt</w:t>
      </w:r>
      <w:proofErr w:type="spellEnd"/>
      <w:r>
        <w:t xml:space="preserve"> </w:t>
      </w:r>
      <w:proofErr w:type="spellStart"/>
      <w:r>
        <w:t>mollit</w:t>
      </w:r>
      <w:proofErr w:type="spellEnd"/>
      <w:r>
        <w:t xml:space="preserve"> </w:t>
      </w:r>
      <w:proofErr w:type="spellStart"/>
      <w:r>
        <w:t>anim</w:t>
      </w:r>
      <w:proofErr w:type="spellEnd"/>
      <w:r>
        <w:t xml:space="preserve"> id </w:t>
      </w:r>
      <w:proofErr w:type="spellStart"/>
      <w:r>
        <w:t>est</w:t>
      </w:r>
      <w:proofErr w:type="spellEnd"/>
      <w:r>
        <w:t xml:space="preserve"> </w:t>
      </w:r>
      <w:proofErr w:type="spellStart"/>
      <w:r>
        <w:t>laborum</w:t>
      </w:r>
      <w:proofErr w:type="spellEnd"/>
      <w:r>
        <w:t>.</w:t>
      </w:r>
    </w:p>
    <w:p w:rsidR="004E4757" w:rsidRDefault="00F766BF">
      <w:pPr>
        <w:pStyle w:val="Titolo1"/>
        <w:pageBreakBefore/>
        <w:rPr>
          <w:rFonts w:hint="eastAsia"/>
        </w:rPr>
      </w:pPr>
      <w:bookmarkStart w:id="5" w:name="__RefHeading___Toc184_2204026579"/>
      <w:r>
        <w:lastRenderedPageBreak/>
        <w:t>Story</w:t>
      </w:r>
      <w:bookmarkEnd w:id="5"/>
    </w:p>
    <w:p w:rsidR="00A127CC" w:rsidRPr="00004818" w:rsidRDefault="00F766BF">
      <w:pPr>
        <w:pStyle w:val="Textbody"/>
        <w:keepNext/>
        <w:framePr w:dropCap="drop" w:lines="2" w:wrap="around" w:vAnchor="text" w:hAnchor="text"/>
        <w:suppressAutoHyphens/>
        <w:spacing w:after="0" w:line="620" w:lineRule="exact"/>
        <w:rPr>
          <w:rFonts w:hint="eastAsia"/>
          <w:position w:val="9"/>
          <w:sz w:val="55"/>
          <w:lang w:val="it-IT"/>
        </w:rPr>
      </w:pPr>
      <w:r w:rsidRPr="00004818">
        <w:rPr>
          <w:position w:val="9"/>
          <w:sz w:val="55"/>
          <w:lang w:val="it-IT"/>
        </w:rPr>
        <w:t>Q</w:t>
      </w:r>
    </w:p>
    <w:p w:rsidR="00004818" w:rsidRDefault="00004818" w:rsidP="00004818">
      <w:pPr>
        <w:pStyle w:val="Textbody"/>
        <w:rPr>
          <w:rFonts w:hint="eastAsia"/>
          <w:lang w:val="it-IT"/>
        </w:rPr>
      </w:pPr>
      <w:bookmarkStart w:id="6" w:name="__RefHeading___Toc186_2204026579"/>
      <w:r>
        <w:rPr>
          <w:lang w:val="it-IT"/>
        </w:rPr>
        <w:t xml:space="preserve">uattro anni prima di conoscere Sophie, </w:t>
      </w:r>
      <w:proofErr w:type="spellStart"/>
      <w:r>
        <w:rPr>
          <w:lang w:val="it-IT"/>
        </w:rPr>
        <w:t>Howl</w:t>
      </w:r>
      <w:proofErr w:type="spellEnd"/>
      <w:r>
        <w:rPr>
          <w:lang w:val="it-IT"/>
        </w:rPr>
        <w:t xml:space="preserve"> incontra nella città marittima la giovane Carla e se ne innamora. Carla è in realtà il mago </w:t>
      </w:r>
      <w:proofErr w:type="spellStart"/>
      <w:r>
        <w:rPr>
          <w:lang w:val="it-IT"/>
        </w:rPr>
        <w:t>Layton</w:t>
      </w:r>
      <w:proofErr w:type="spellEnd"/>
      <w:r>
        <w:rPr>
          <w:lang w:val="it-IT"/>
        </w:rPr>
        <w:t xml:space="preserve">, </w:t>
      </w:r>
      <w:proofErr w:type="spellStart"/>
      <w:r>
        <w:rPr>
          <w:lang w:val="it-IT"/>
        </w:rPr>
        <w:t>comuffato</w:t>
      </w:r>
      <w:proofErr w:type="spellEnd"/>
      <w:r>
        <w:rPr>
          <w:lang w:val="it-IT"/>
        </w:rPr>
        <w:t xml:space="preserve"> per avvicinarsi ad </w:t>
      </w:r>
      <w:proofErr w:type="spellStart"/>
      <w:r>
        <w:rPr>
          <w:lang w:val="it-IT"/>
        </w:rPr>
        <w:t>Howl</w:t>
      </w:r>
      <w:proofErr w:type="spellEnd"/>
      <w:r>
        <w:rPr>
          <w:lang w:val="it-IT"/>
        </w:rPr>
        <w:t xml:space="preserve"> e quindi rapire </w:t>
      </w:r>
      <w:proofErr w:type="spellStart"/>
      <w:r>
        <w:rPr>
          <w:lang w:val="it-IT"/>
        </w:rPr>
        <w:t>Calcifer</w:t>
      </w:r>
      <w:proofErr w:type="spellEnd"/>
      <w:r>
        <w:rPr>
          <w:lang w:val="it-IT"/>
        </w:rPr>
        <w:t xml:space="preserve">. Appena ne ha l’occasione, invitato da </w:t>
      </w:r>
      <w:proofErr w:type="spellStart"/>
      <w:r>
        <w:rPr>
          <w:lang w:val="it-IT"/>
        </w:rPr>
        <w:t>Howl</w:t>
      </w:r>
      <w:proofErr w:type="spellEnd"/>
      <w:r>
        <w:rPr>
          <w:lang w:val="it-IT"/>
        </w:rPr>
        <w:t xml:space="preserve"> nel castello, </w:t>
      </w:r>
      <w:proofErr w:type="spellStart"/>
      <w:r>
        <w:rPr>
          <w:lang w:val="it-IT"/>
        </w:rPr>
        <w:t>Layton</w:t>
      </w:r>
      <w:proofErr w:type="spellEnd"/>
      <w:r>
        <w:rPr>
          <w:lang w:val="it-IT"/>
        </w:rPr>
        <w:t xml:space="preserve"> si rivela a </w:t>
      </w:r>
      <w:proofErr w:type="spellStart"/>
      <w:r>
        <w:rPr>
          <w:lang w:val="it-IT"/>
        </w:rPr>
        <w:t>Howl</w:t>
      </w:r>
      <w:proofErr w:type="spellEnd"/>
      <w:r>
        <w:rPr>
          <w:lang w:val="it-IT"/>
        </w:rPr>
        <w:t xml:space="preserve"> cercando di attuare il suo piano. Sinceramente innamorato di Carla, </w:t>
      </w:r>
      <w:proofErr w:type="spellStart"/>
      <w:r>
        <w:rPr>
          <w:lang w:val="it-IT"/>
        </w:rPr>
        <w:t>Howl</w:t>
      </w:r>
      <w:proofErr w:type="spellEnd"/>
      <w:r>
        <w:rPr>
          <w:lang w:val="it-IT"/>
        </w:rPr>
        <w:t xml:space="preserve"> invoca gli spirti della disperazione e con un potente incantesimo rinchiude lo stregone all’interno di un’urna con gli spiriti e la melma che questi producono. </w:t>
      </w:r>
      <w:proofErr w:type="spellStart"/>
      <w:r>
        <w:rPr>
          <w:lang w:val="it-IT"/>
        </w:rPr>
        <w:t>Howl</w:t>
      </w:r>
      <w:proofErr w:type="spellEnd"/>
      <w:r>
        <w:rPr>
          <w:lang w:val="it-IT"/>
        </w:rPr>
        <w:t xml:space="preserve"> decide quindi di seppellire l’urna nelle viscere della terra, all’ombra di un monte remoto dell’altro continente.</w:t>
      </w:r>
    </w:p>
    <w:p w:rsidR="00004818" w:rsidRDefault="00004818" w:rsidP="00004818">
      <w:pPr>
        <w:pStyle w:val="Textbody"/>
        <w:keepNext/>
        <w:framePr w:dropCap="drop" w:lines="2" w:wrap="around" w:vAnchor="text" w:hAnchor="text"/>
        <w:suppressAutoHyphens/>
        <w:spacing w:after="0" w:line="620" w:lineRule="exact"/>
        <w:rPr>
          <w:rFonts w:hint="eastAsia"/>
          <w:position w:val="-2"/>
          <w:sz w:val="72"/>
          <w:lang w:val="it-IT"/>
        </w:rPr>
      </w:pPr>
      <w:r>
        <w:rPr>
          <w:position w:val="-2"/>
          <w:sz w:val="72"/>
          <w:lang w:val="it-IT"/>
        </w:rPr>
        <w:t>P</w:t>
      </w:r>
    </w:p>
    <w:p w:rsidR="00004818" w:rsidRDefault="00004818" w:rsidP="00004818">
      <w:pPr>
        <w:pStyle w:val="Textbody"/>
        <w:rPr>
          <w:rFonts w:hint="eastAsia"/>
          <w:lang w:val="it-IT"/>
        </w:rPr>
      </w:pPr>
      <w:r>
        <w:rPr>
          <w:lang w:val="it-IT"/>
        </w:rPr>
        <w:t xml:space="preserve">oco tempo dopo una spedizione archeologica ritrova l’urna seppellita ed involontariamente </w:t>
      </w:r>
      <w:proofErr w:type="spellStart"/>
      <w:r>
        <w:rPr>
          <w:lang w:val="it-IT"/>
        </w:rPr>
        <w:t>Layton</w:t>
      </w:r>
      <w:proofErr w:type="spellEnd"/>
      <w:r>
        <w:rPr>
          <w:lang w:val="it-IT"/>
        </w:rPr>
        <w:t xml:space="preserve"> viene liberato. Utilizzando il potere degli spiriti della tristezza di </w:t>
      </w:r>
      <w:proofErr w:type="spellStart"/>
      <w:r>
        <w:rPr>
          <w:lang w:val="it-IT"/>
        </w:rPr>
        <w:t>Howl</w:t>
      </w:r>
      <w:proofErr w:type="spellEnd"/>
      <w:r>
        <w:rPr>
          <w:lang w:val="it-IT"/>
        </w:rPr>
        <w:t xml:space="preserve"> con cui si è fuso nell’urna, trasforma tutti i componenti della spedizione in suoi servitori iniziando a formare un esercito.</w:t>
      </w:r>
    </w:p>
    <w:p w:rsidR="00004818" w:rsidRDefault="00004818" w:rsidP="00004818">
      <w:pPr>
        <w:pStyle w:val="Textbody"/>
        <w:keepNext/>
        <w:framePr w:dropCap="drop" w:lines="2" w:wrap="around" w:vAnchor="text" w:hAnchor="text"/>
        <w:suppressAutoHyphens/>
        <w:spacing w:after="0" w:line="620" w:lineRule="exact"/>
        <w:rPr>
          <w:rFonts w:hint="eastAsia"/>
          <w:position w:val="-1"/>
          <w:sz w:val="69"/>
          <w:lang w:val="it-IT"/>
        </w:rPr>
      </w:pPr>
      <w:r>
        <w:rPr>
          <w:position w:val="-1"/>
          <w:sz w:val="69"/>
          <w:lang w:val="it-IT"/>
        </w:rPr>
        <w:t>S</w:t>
      </w:r>
    </w:p>
    <w:p w:rsidR="00004818" w:rsidRDefault="00004818" w:rsidP="00004818">
      <w:pPr>
        <w:pStyle w:val="Textbody"/>
        <w:rPr>
          <w:rFonts w:hint="eastAsia"/>
          <w:lang w:val="it-IT"/>
        </w:rPr>
      </w:pPr>
      <w:r>
        <w:rPr>
          <w:lang w:val="it-IT"/>
        </w:rPr>
        <w:t xml:space="preserve">ei anni dopo </w:t>
      </w:r>
      <w:proofErr w:type="spellStart"/>
      <w:r>
        <w:rPr>
          <w:lang w:val="it-IT"/>
        </w:rPr>
        <w:t>Layton</w:t>
      </w:r>
      <w:proofErr w:type="spellEnd"/>
      <w:r>
        <w:rPr>
          <w:lang w:val="it-IT"/>
        </w:rPr>
        <w:t xml:space="preserve"> ha acquisito abbastanza potere e inizia la ricerca di </w:t>
      </w:r>
      <w:proofErr w:type="spellStart"/>
      <w:r>
        <w:rPr>
          <w:lang w:val="it-IT"/>
        </w:rPr>
        <w:t>Howl</w:t>
      </w:r>
      <w:proofErr w:type="spellEnd"/>
      <w:r>
        <w:rPr>
          <w:lang w:val="it-IT"/>
        </w:rPr>
        <w:t xml:space="preserve"> per potersi vendicare. Crea dei mostri volanti d’inchiostro per cercare il castello.</w:t>
      </w:r>
    </w:p>
    <w:p w:rsidR="00004818" w:rsidRDefault="00004818" w:rsidP="00004818">
      <w:pPr>
        <w:pStyle w:val="Textbody"/>
        <w:keepNext/>
        <w:framePr w:dropCap="drop" w:lines="2" w:wrap="around" w:vAnchor="text" w:hAnchor="text"/>
        <w:suppressAutoHyphens/>
        <w:spacing w:after="0" w:line="620" w:lineRule="exact"/>
        <w:rPr>
          <w:rFonts w:hint="eastAsia"/>
          <w:position w:val="-2"/>
          <w:sz w:val="72"/>
          <w:lang w:val="it-IT"/>
        </w:rPr>
      </w:pPr>
      <w:r>
        <w:rPr>
          <w:position w:val="-2"/>
          <w:sz w:val="72"/>
          <w:lang w:val="it-IT"/>
        </w:rPr>
        <w:t>H</w:t>
      </w:r>
    </w:p>
    <w:p w:rsidR="00004818" w:rsidRDefault="00004818" w:rsidP="00004818">
      <w:pPr>
        <w:pStyle w:val="Textbody"/>
        <w:rPr>
          <w:rFonts w:hint="eastAsia"/>
          <w:lang w:val="it-IT"/>
        </w:rPr>
      </w:pPr>
      <w:r>
        <w:rPr>
          <w:lang w:val="it-IT"/>
        </w:rPr>
        <w:t xml:space="preserve">owl, imbattutosi in questi mostri volanti, li sconfigge e riconosce il potere dei suoi spiriti della disperazione di cui sono composti; Si reca da </w:t>
      </w:r>
      <w:proofErr w:type="spellStart"/>
      <w:r>
        <w:rPr>
          <w:lang w:val="it-IT"/>
        </w:rPr>
        <w:t>Sallivan</w:t>
      </w:r>
      <w:proofErr w:type="spellEnd"/>
      <w:r>
        <w:rPr>
          <w:lang w:val="it-IT"/>
        </w:rPr>
        <w:t xml:space="preserve"> per avere una spiegazione dell’accaduto, e questa l’aiuta a ricollegare il fenomeno alla sconfitta di </w:t>
      </w:r>
      <w:proofErr w:type="spellStart"/>
      <w:r>
        <w:rPr>
          <w:lang w:val="it-IT"/>
        </w:rPr>
        <w:t>Layton</w:t>
      </w:r>
      <w:proofErr w:type="spellEnd"/>
      <w:r>
        <w:rPr>
          <w:lang w:val="it-IT"/>
        </w:rPr>
        <w:t xml:space="preserve">. </w:t>
      </w:r>
      <w:proofErr w:type="spellStart"/>
      <w:r>
        <w:rPr>
          <w:lang w:val="it-IT"/>
        </w:rPr>
        <w:t>Howl</w:t>
      </w:r>
      <w:proofErr w:type="spellEnd"/>
      <w:r>
        <w:rPr>
          <w:lang w:val="it-IT"/>
        </w:rPr>
        <w:t xml:space="preserve"> rifiuta l’aiuto di </w:t>
      </w:r>
      <w:proofErr w:type="spellStart"/>
      <w:r>
        <w:rPr>
          <w:lang w:val="it-IT"/>
        </w:rPr>
        <w:t>Sallivan</w:t>
      </w:r>
      <w:proofErr w:type="spellEnd"/>
      <w:r>
        <w:rPr>
          <w:lang w:val="it-IT"/>
        </w:rPr>
        <w:t xml:space="preserve"> e torna nel castello, dove chiede a </w:t>
      </w:r>
      <w:proofErr w:type="spellStart"/>
      <w:r>
        <w:rPr>
          <w:lang w:val="it-IT"/>
        </w:rPr>
        <w:t>Calcifer</w:t>
      </w:r>
      <w:proofErr w:type="spellEnd"/>
      <w:r>
        <w:rPr>
          <w:lang w:val="it-IT"/>
        </w:rPr>
        <w:t xml:space="preserve"> di ricreare la porta arancione senza dargli una vera spiegazione ma promettendo di tornare presto, per poi scompare alla ricerca di </w:t>
      </w:r>
      <w:proofErr w:type="spellStart"/>
      <w:r>
        <w:rPr>
          <w:lang w:val="it-IT"/>
        </w:rPr>
        <w:t>Layton</w:t>
      </w:r>
      <w:proofErr w:type="spellEnd"/>
      <w:r>
        <w:rPr>
          <w:lang w:val="it-IT"/>
        </w:rPr>
        <w:t>.</w:t>
      </w:r>
    </w:p>
    <w:p w:rsidR="00004818" w:rsidRDefault="00004818" w:rsidP="00004818">
      <w:pPr>
        <w:pStyle w:val="Textbody"/>
        <w:rPr>
          <w:rFonts w:hint="eastAsia"/>
          <w:lang w:val="it-IT"/>
        </w:rPr>
      </w:pPr>
      <w:r>
        <w:rPr>
          <w:lang w:val="it-IT"/>
        </w:rPr>
        <w:t xml:space="preserve">E se invece facessimo che Sullivan viene a sapere di questo potente mago sull’altro continente che conquista con gli spiriti della distruzione, chiede aiuto a </w:t>
      </w:r>
      <w:proofErr w:type="spellStart"/>
      <w:r>
        <w:rPr>
          <w:lang w:val="it-IT"/>
        </w:rPr>
        <w:t>howl</w:t>
      </w:r>
      <w:proofErr w:type="spellEnd"/>
      <w:r>
        <w:rPr>
          <w:lang w:val="it-IT"/>
        </w:rPr>
        <w:t xml:space="preserve"> che riconosce il suo errore passato e decide di rimediare da solo lasciando credere a </w:t>
      </w:r>
      <w:proofErr w:type="spellStart"/>
      <w:r>
        <w:rPr>
          <w:lang w:val="it-IT"/>
        </w:rPr>
        <w:t>sullivan</w:t>
      </w:r>
      <w:proofErr w:type="spellEnd"/>
      <w:r>
        <w:rPr>
          <w:lang w:val="it-IT"/>
        </w:rPr>
        <w:t xml:space="preserve"> che non gli interessa? Potremmo così fare che </w:t>
      </w:r>
      <w:proofErr w:type="spellStart"/>
      <w:r>
        <w:rPr>
          <w:lang w:val="it-IT"/>
        </w:rPr>
        <w:t>sullivan</w:t>
      </w:r>
      <w:proofErr w:type="spellEnd"/>
      <w:r>
        <w:rPr>
          <w:lang w:val="it-IT"/>
        </w:rPr>
        <w:t xml:space="preserve"> resta stupita quando la </w:t>
      </w:r>
      <w:proofErr w:type="spellStart"/>
      <w:r>
        <w:rPr>
          <w:lang w:val="it-IT"/>
        </w:rPr>
        <w:t>sdt</w:t>
      </w:r>
      <w:proofErr w:type="spellEnd"/>
      <w:r>
        <w:rPr>
          <w:lang w:val="it-IT"/>
        </w:rPr>
        <w:t xml:space="preserve"> le porta uno scoiattolo prova del fatto che </w:t>
      </w:r>
      <w:proofErr w:type="spellStart"/>
      <w:r>
        <w:rPr>
          <w:lang w:val="it-IT"/>
        </w:rPr>
        <w:t>howl</w:t>
      </w:r>
      <w:proofErr w:type="spellEnd"/>
      <w:r>
        <w:rPr>
          <w:lang w:val="it-IT"/>
        </w:rPr>
        <w:t xml:space="preserve"> sia andato a combattere lo stregone</w:t>
      </w:r>
    </w:p>
    <w:p w:rsidR="00004818" w:rsidRDefault="00004818" w:rsidP="00004818">
      <w:pPr>
        <w:pStyle w:val="Textbody"/>
        <w:rPr>
          <w:rFonts w:hint="eastAsia"/>
          <w:lang w:val="it-IT"/>
        </w:rPr>
      </w:pPr>
      <w:r>
        <w:rPr>
          <w:lang w:val="it-IT"/>
        </w:rPr>
        <w:t xml:space="preserve">Facciamo che </w:t>
      </w:r>
      <w:proofErr w:type="spellStart"/>
      <w:r>
        <w:rPr>
          <w:lang w:val="it-IT"/>
        </w:rPr>
        <w:t>hin</w:t>
      </w:r>
      <w:proofErr w:type="spellEnd"/>
      <w:r>
        <w:rPr>
          <w:lang w:val="it-IT"/>
        </w:rPr>
        <w:t xml:space="preserve"> è rimasto con </w:t>
      </w:r>
      <w:proofErr w:type="spellStart"/>
      <w:r>
        <w:rPr>
          <w:lang w:val="it-IT"/>
        </w:rPr>
        <w:t>sullivan</w:t>
      </w:r>
      <w:proofErr w:type="spellEnd"/>
      <w:r>
        <w:rPr>
          <w:lang w:val="it-IT"/>
        </w:rPr>
        <w:t xml:space="preserve"> ed è felicissimo di doverli accompagnare? ed è un mutaforma</w:t>
      </w:r>
    </w:p>
    <w:p w:rsidR="00004818" w:rsidRDefault="00004818" w:rsidP="00004818">
      <w:pPr>
        <w:pStyle w:val="Textbody"/>
        <w:keepNext/>
        <w:framePr w:dropCap="drop" w:lines="2" w:wrap="around" w:vAnchor="text" w:hAnchor="text"/>
        <w:suppressAutoHyphens/>
        <w:spacing w:after="0" w:line="620" w:lineRule="exact"/>
        <w:rPr>
          <w:rFonts w:hint="eastAsia"/>
          <w:position w:val="-2"/>
          <w:sz w:val="72"/>
          <w:lang w:val="it-IT"/>
        </w:rPr>
      </w:pPr>
      <w:r>
        <w:rPr>
          <w:position w:val="-2"/>
          <w:sz w:val="72"/>
          <w:lang w:val="it-IT"/>
        </w:rPr>
        <w:t>N</w:t>
      </w:r>
    </w:p>
    <w:p w:rsidR="00004818" w:rsidRDefault="00004818" w:rsidP="00004818">
      <w:pPr>
        <w:pStyle w:val="Textbody"/>
        <w:rPr>
          <w:rFonts w:hint="eastAsia"/>
          <w:lang w:val="it-IT"/>
        </w:rPr>
      </w:pPr>
      <w:r>
        <w:rPr>
          <w:lang w:val="it-IT"/>
        </w:rPr>
        <w:t xml:space="preserve">el frattempo Sophie e gli altri si trovano nella città marittima per una fiera, e al ritorno al castello trovano </w:t>
      </w:r>
      <w:proofErr w:type="spellStart"/>
      <w:r>
        <w:rPr>
          <w:lang w:val="it-IT"/>
        </w:rPr>
        <w:t>Calcifer</w:t>
      </w:r>
      <w:proofErr w:type="spellEnd"/>
      <w:r>
        <w:rPr>
          <w:lang w:val="it-IT"/>
        </w:rPr>
        <w:t xml:space="preserve"> da solo, che gli racconta della partenza di </w:t>
      </w:r>
      <w:proofErr w:type="spellStart"/>
      <w:r>
        <w:rPr>
          <w:lang w:val="it-IT"/>
        </w:rPr>
        <w:t>Howl</w:t>
      </w:r>
      <w:proofErr w:type="spellEnd"/>
      <w:r>
        <w:rPr>
          <w:lang w:val="it-IT"/>
        </w:rPr>
        <w:t>.</w:t>
      </w:r>
    </w:p>
    <w:p w:rsidR="00004818" w:rsidRDefault="00004818" w:rsidP="00004818">
      <w:pPr>
        <w:pStyle w:val="Textbody"/>
        <w:keepNext/>
        <w:framePr w:dropCap="drop" w:lines="2" w:wrap="around" w:vAnchor="text" w:hAnchor="text"/>
        <w:suppressAutoHyphens/>
        <w:spacing w:after="0" w:line="620" w:lineRule="exact"/>
        <w:rPr>
          <w:rFonts w:hint="eastAsia"/>
          <w:position w:val="-2"/>
          <w:sz w:val="72"/>
          <w:lang w:val="it-IT"/>
        </w:rPr>
      </w:pPr>
      <w:r>
        <w:rPr>
          <w:position w:val="-2"/>
          <w:sz w:val="72"/>
          <w:lang w:val="it-IT"/>
        </w:rPr>
        <w:t>T</w:t>
      </w:r>
    </w:p>
    <w:p w:rsidR="00004818" w:rsidRDefault="00004818" w:rsidP="00004818">
      <w:pPr>
        <w:pStyle w:val="Textbody"/>
        <w:rPr>
          <w:rFonts w:hint="eastAsia"/>
          <w:lang w:val="it-IT"/>
        </w:rPr>
      </w:pPr>
      <w:r>
        <w:rPr>
          <w:lang w:val="it-IT"/>
        </w:rPr>
        <w:t xml:space="preserve">re giorni dopo Sophie, preoccupata, decide di andare alla ricerca di </w:t>
      </w:r>
      <w:proofErr w:type="spellStart"/>
      <w:r>
        <w:rPr>
          <w:lang w:val="it-IT"/>
        </w:rPr>
        <w:t>Howl</w:t>
      </w:r>
      <w:proofErr w:type="spellEnd"/>
      <w:r>
        <w:rPr>
          <w:lang w:val="it-IT"/>
        </w:rPr>
        <w:t xml:space="preserve"> oltre la porta arancione con </w:t>
      </w:r>
      <w:proofErr w:type="spellStart"/>
      <w:r>
        <w:rPr>
          <w:lang w:val="it-IT"/>
        </w:rPr>
        <w:t>Markl</w:t>
      </w:r>
      <w:proofErr w:type="spellEnd"/>
      <w:r>
        <w:rPr>
          <w:lang w:val="it-IT"/>
        </w:rPr>
        <w:t xml:space="preserve">, </w:t>
      </w:r>
      <w:proofErr w:type="spellStart"/>
      <w:r>
        <w:rPr>
          <w:lang w:val="it-IT"/>
        </w:rPr>
        <w:t>Heen</w:t>
      </w:r>
      <w:proofErr w:type="spellEnd"/>
      <w:r>
        <w:rPr>
          <w:lang w:val="it-IT"/>
        </w:rPr>
        <w:t xml:space="preserve"> e la strega delle Lande. Scoprono che la città della porta è infestata dai mostri di </w:t>
      </w:r>
      <w:proofErr w:type="spellStart"/>
      <w:r>
        <w:rPr>
          <w:lang w:val="it-IT"/>
        </w:rPr>
        <w:t>Layton</w:t>
      </w:r>
      <w:proofErr w:type="spellEnd"/>
      <w:r>
        <w:rPr>
          <w:lang w:val="it-IT"/>
        </w:rPr>
        <w:t xml:space="preserve">. Vengono presto scoperti e inseguiti fin dentro al castello. Sophie riesce a prendere </w:t>
      </w:r>
      <w:proofErr w:type="spellStart"/>
      <w:r>
        <w:rPr>
          <w:lang w:val="it-IT"/>
        </w:rPr>
        <w:t>Calcifer</w:t>
      </w:r>
      <w:proofErr w:type="spellEnd"/>
      <w:r>
        <w:rPr>
          <w:lang w:val="it-IT"/>
        </w:rPr>
        <w:t xml:space="preserve"> con la paletta e tutti scappano nella città imperiale facendo crollare il castello sulla testa dei nemici. Vanno quindi da </w:t>
      </w:r>
      <w:proofErr w:type="spellStart"/>
      <w:r>
        <w:rPr>
          <w:lang w:val="it-IT"/>
        </w:rPr>
        <w:t>Sallivan</w:t>
      </w:r>
      <w:proofErr w:type="spellEnd"/>
      <w:r>
        <w:rPr>
          <w:lang w:val="it-IT"/>
        </w:rPr>
        <w:t xml:space="preserve"> che gli spiega l’origine dei mostri, una fusione di esseri viventi e di spiriti della disperazione di </w:t>
      </w:r>
      <w:proofErr w:type="spellStart"/>
      <w:r>
        <w:rPr>
          <w:lang w:val="it-IT"/>
        </w:rPr>
        <w:t>Howl</w:t>
      </w:r>
      <w:proofErr w:type="spellEnd"/>
      <w:r>
        <w:rPr>
          <w:lang w:val="it-IT"/>
        </w:rPr>
        <w:t xml:space="preserve">, che </w:t>
      </w:r>
      <w:proofErr w:type="spellStart"/>
      <w:r>
        <w:rPr>
          <w:lang w:val="it-IT"/>
        </w:rPr>
        <w:t>Layton</w:t>
      </w:r>
      <w:proofErr w:type="spellEnd"/>
      <w:r>
        <w:rPr>
          <w:lang w:val="it-IT"/>
        </w:rPr>
        <w:t xml:space="preserve"> ha imparato a controllare, e gli offre I mezzi per raggiungere la costa dell’altro continente.</w:t>
      </w:r>
    </w:p>
    <w:p w:rsidR="00004818" w:rsidRDefault="00004818" w:rsidP="00004818">
      <w:pPr>
        <w:pStyle w:val="Textbody"/>
        <w:keepNext/>
        <w:framePr w:dropCap="drop" w:lines="2" w:wrap="around" w:vAnchor="text" w:hAnchor="text"/>
        <w:suppressAutoHyphens/>
        <w:spacing w:after="0" w:line="620" w:lineRule="exact"/>
        <w:rPr>
          <w:rFonts w:hint="eastAsia"/>
          <w:position w:val="-1"/>
          <w:sz w:val="69"/>
          <w:lang w:val="it-IT"/>
        </w:rPr>
      </w:pPr>
      <w:r>
        <w:rPr>
          <w:position w:val="-1"/>
          <w:sz w:val="69"/>
          <w:lang w:val="it-IT"/>
        </w:rPr>
        <w:t>S</w:t>
      </w:r>
    </w:p>
    <w:p w:rsidR="00004818" w:rsidRDefault="00004818" w:rsidP="00004818">
      <w:pPr>
        <w:pStyle w:val="Textbody"/>
        <w:rPr>
          <w:rFonts w:hint="eastAsia"/>
          <w:lang w:val="it-IT"/>
        </w:rPr>
      </w:pPr>
      <w:r>
        <w:rPr>
          <w:lang w:val="it-IT"/>
        </w:rPr>
        <w:t xml:space="preserve">allivan sa che </w:t>
      </w:r>
      <w:proofErr w:type="spellStart"/>
      <w:r>
        <w:rPr>
          <w:lang w:val="it-IT"/>
        </w:rPr>
        <w:t>Howl</w:t>
      </w:r>
      <w:proofErr w:type="spellEnd"/>
      <w:r>
        <w:rPr>
          <w:lang w:val="it-IT"/>
        </w:rPr>
        <w:t xml:space="preserve"> non vorrebbe il suo aiuto diretto e fornisce a Sophie un anello che l’aiuterà nell’addestramento e a </w:t>
      </w:r>
      <w:proofErr w:type="spellStart"/>
      <w:r>
        <w:rPr>
          <w:lang w:val="it-IT"/>
        </w:rPr>
        <w:t>Calcifer</w:t>
      </w:r>
      <w:proofErr w:type="spellEnd"/>
      <w:r>
        <w:rPr>
          <w:lang w:val="it-IT"/>
        </w:rPr>
        <w:t xml:space="preserve"> un’armatura per non destare sospetti tra la gente. Inizia così il viaggio alla ricerca di </w:t>
      </w:r>
      <w:proofErr w:type="spellStart"/>
      <w:r>
        <w:rPr>
          <w:lang w:val="it-IT"/>
        </w:rPr>
        <w:t>Howl</w:t>
      </w:r>
      <w:proofErr w:type="spellEnd"/>
      <w:r>
        <w:rPr>
          <w:lang w:val="it-IT"/>
        </w:rPr>
        <w:t>.</w:t>
      </w:r>
    </w:p>
    <w:p w:rsidR="004E4757" w:rsidRPr="00FD73C6" w:rsidRDefault="00F766BF">
      <w:pPr>
        <w:pStyle w:val="Titolo1"/>
        <w:pageBreakBefore/>
        <w:rPr>
          <w:rFonts w:hint="eastAsia"/>
          <w:lang w:val="it-IT"/>
        </w:rPr>
      </w:pPr>
      <w:r w:rsidRPr="00FD73C6">
        <w:rPr>
          <w:lang w:val="it-IT"/>
        </w:rPr>
        <w:lastRenderedPageBreak/>
        <w:t>Description</w:t>
      </w:r>
      <w:bookmarkEnd w:id="6"/>
    </w:p>
    <w:p w:rsidR="00A127CC" w:rsidRPr="00FD73C6" w:rsidRDefault="00F766BF">
      <w:pPr>
        <w:pStyle w:val="Textbody"/>
        <w:keepNext/>
        <w:framePr w:dropCap="drop" w:lines="2" w:wrap="around" w:vAnchor="text" w:hAnchor="text"/>
        <w:suppressAutoHyphens/>
        <w:spacing w:after="0" w:line="620" w:lineRule="exact"/>
        <w:rPr>
          <w:rFonts w:hint="eastAsia"/>
          <w:position w:val="-2"/>
          <w:sz w:val="72"/>
          <w:lang w:val="it-IT"/>
        </w:rPr>
      </w:pPr>
      <w:r w:rsidRPr="00FD73C6">
        <w:rPr>
          <w:position w:val="-2"/>
          <w:sz w:val="72"/>
          <w:lang w:val="it-IT"/>
        </w:rPr>
        <w:t>L</w:t>
      </w:r>
    </w:p>
    <w:p w:rsidR="004E4757" w:rsidRDefault="00F766BF">
      <w:pPr>
        <w:pStyle w:val="Textbody"/>
        <w:rPr>
          <w:rFonts w:hint="eastAsia"/>
        </w:rPr>
      </w:pPr>
      <w:r w:rsidRPr="00FD73C6">
        <w:rPr>
          <w:lang w:val="it-IT"/>
        </w:rPr>
        <w:t xml:space="preserve">orem ipsum </w:t>
      </w:r>
      <w:proofErr w:type="spellStart"/>
      <w:r w:rsidRPr="00FD73C6">
        <w:rPr>
          <w:lang w:val="it-IT"/>
        </w:rPr>
        <w:t>dolor</w:t>
      </w:r>
      <w:proofErr w:type="spellEnd"/>
      <w:r w:rsidRPr="00FD73C6">
        <w:rPr>
          <w:lang w:val="it-IT"/>
        </w:rPr>
        <w:t xml:space="preserve"> </w:t>
      </w:r>
      <w:proofErr w:type="spellStart"/>
      <w:r w:rsidRPr="00FD73C6">
        <w:rPr>
          <w:lang w:val="it-IT"/>
        </w:rPr>
        <w:t>sit</w:t>
      </w:r>
      <w:proofErr w:type="spellEnd"/>
      <w:r w:rsidRPr="00FD73C6">
        <w:rPr>
          <w:lang w:val="it-IT"/>
        </w:rPr>
        <w:t xml:space="preserve"> </w:t>
      </w:r>
      <w:proofErr w:type="spellStart"/>
      <w:r w:rsidRPr="00FD73C6">
        <w:rPr>
          <w:lang w:val="it-IT"/>
        </w:rPr>
        <w:t>amet</w:t>
      </w:r>
      <w:proofErr w:type="spellEnd"/>
      <w:r w:rsidRPr="00FD73C6">
        <w:rPr>
          <w:lang w:val="it-IT"/>
        </w:rPr>
        <w:t xml:space="preserve">, </w:t>
      </w:r>
      <w:proofErr w:type="spellStart"/>
      <w:r w:rsidRPr="00FD73C6">
        <w:rPr>
          <w:lang w:val="it-IT"/>
        </w:rPr>
        <w:t>consectetur</w:t>
      </w:r>
      <w:proofErr w:type="spellEnd"/>
      <w:r w:rsidRPr="00FD73C6">
        <w:rPr>
          <w:lang w:val="it-IT"/>
        </w:rPr>
        <w:t xml:space="preserve"> </w:t>
      </w:r>
      <w:proofErr w:type="spellStart"/>
      <w:r w:rsidRPr="00FD73C6">
        <w:rPr>
          <w:lang w:val="it-IT"/>
        </w:rPr>
        <w:t>adipiscing</w:t>
      </w:r>
      <w:proofErr w:type="spellEnd"/>
      <w:r w:rsidRPr="00FD73C6">
        <w:rPr>
          <w:lang w:val="it-IT"/>
        </w:rPr>
        <w:t xml:space="preserve"> </w:t>
      </w:r>
      <w:proofErr w:type="spellStart"/>
      <w:r w:rsidRPr="00FD73C6">
        <w:rPr>
          <w:lang w:val="it-IT"/>
        </w:rPr>
        <w:t>elit</w:t>
      </w:r>
      <w:proofErr w:type="spellEnd"/>
      <w:r w:rsidRPr="00FD73C6">
        <w:rPr>
          <w:lang w:val="it-IT"/>
        </w:rPr>
        <w:t xml:space="preserve">, </w:t>
      </w:r>
      <w:proofErr w:type="spellStart"/>
      <w:r w:rsidRPr="00FD73C6">
        <w:rPr>
          <w:lang w:val="it-IT"/>
        </w:rPr>
        <w:t>sed</w:t>
      </w:r>
      <w:proofErr w:type="spellEnd"/>
      <w:r w:rsidRPr="00FD73C6">
        <w:rPr>
          <w:lang w:val="it-IT"/>
        </w:rPr>
        <w:t xml:space="preserve"> do </w:t>
      </w:r>
      <w:proofErr w:type="spellStart"/>
      <w:r w:rsidRPr="00FD73C6">
        <w:rPr>
          <w:lang w:val="it-IT"/>
        </w:rPr>
        <w:t>eiusmod</w:t>
      </w:r>
      <w:proofErr w:type="spellEnd"/>
      <w:r w:rsidRPr="00FD73C6">
        <w:rPr>
          <w:lang w:val="it-IT"/>
        </w:rPr>
        <w:t xml:space="preserve"> </w:t>
      </w:r>
      <w:proofErr w:type="spellStart"/>
      <w:r w:rsidRPr="00FD73C6">
        <w:rPr>
          <w:lang w:val="it-IT"/>
        </w:rPr>
        <w:t>tempor</w:t>
      </w:r>
      <w:proofErr w:type="spellEnd"/>
      <w:r w:rsidRPr="00FD73C6">
        <w:rPr>
          <w:lang w:val="it-IT"/>
        </w:rPr>
        <w:t xml:space="preserve"> </w:t>
      </w:r>
      <w:proofErr w:type="spellStart"/>
      <w:r w:rsidRPr="00FD73C6">
        <w:rPr>
          <w:lang w:val="it-IT"/>
        </w:rPr>
        <w:t>incididunt</w:t>
      </w:r>
      <w:proofErr w:type="spellEnd"/>
      <w:r w:rsidRPr="00FD73C6">
        <w:rPr>
          <w:lang w:val="it-IT"/>
        </w:rPr>
        <w:t xml:space="preserve"> ut </w:t>
      </w:r>
      <w:proofErr w:type="spellStart"/>
      <w:r w:rsidRPr="00FD73C6">
        <w:rPr>
          <w:lang w:val="it-IT"/>
        </w:rPr>
        <w:t>labore</w:t>
      </w:r>
      <w:proofErr w:type="spellEnd"/>
      <w:r w:rsidRPr="00FD73C6">
        <w:rPr>
          <w:lang w:val="it-IT"/>
        </w:rPr>
        <w:t xml:space="preserve"> et dolore magna </w:t>
      </w:r>
      <w:proofErr w:type="spellStart"/>
      <w:r w:rsidRPr="00FD73C6">
        <w:rPr>
          <w:lang w:val="it-IT"/>
        </w:rPr>
        <w:t>aliqua</w:t>
      </w:r>
      <w:proofErr w:type="spellEnd"/>
      <w:r w:rsidRPr="00FD73C6">
        <w:rPr>
          <w:lang w:val="it-IT"/>
        </w:rPr>
        <w:t xml:space="preserve">. </w:t>
      </w:r>
      <w:r w:rsidRPr="00004818">
        <w:rPr>
          <w:lang w:val="it-IT"/>
        </w:rPr>
        <w:t xml:space="preserve">Ut </w:t>
      </w:r>
      <w:proofErr w:type="spellStart"/>
      <w:r w:rsidRPr="00004818">
        <w:rPr>
          <w:lang w:val="it-IT"/>
        </w:rPr>
        <w:t>enim</w:t>
      </w:r>
      <w:proofErr w:type="spellEnd"/>
      <w:r w:rsidRPr="00004818">
        <w:rPr>
          <w:lang w:val="it-IT"/>
        </w:rPr>
        <w:t xml:space="preserve"> ad </w:t>
      </w:r>
      <w:proofErr w:type="spellStart"/>
      <w:r w:rsidRPr="00004818">
        <w:rPr>
          <w:lang w:val="it-IT"/>
        </w:rPr>
        <w:t>minim</w:t>
      </w:r>
      <w:proofErr w:type="spellEnd"/>
      <w:r w:rsidRPr="00004818">
        <w:rPr>
          <w:lang w:val="it-IT"/>
        </w:rPr>
        <w:t xml:space="preserve"> veniam, quis nostrud exercitation ullamco laboris nisi ut aliquip ex ea commodo consequat. Duis aute irure dolor in reprehenderit in voluptate velit esse cillum dolore eu fugiat nulla pariatur. </w:t>
      </w:r>
      <w:proofErr w:type="spellStart"/>
      <w:r>
        <w:t>Excepteur</w:t>
      </w:r>
      <w:proofErr w:type="spellEnd"/>
      <w:r>
        <w:t xml:space="preserve"> </w:t>
      </w:r>
      <w:proofErr w:type="spellStart"/>
      <w:r>
        <w:t>sint</w:t>
      </w:r>
      <w:proofErr w:type="spellEnd"/>
      <w:r>
        <w:t xml:space="preserve"> </w:t>
      </w:r>
      <w:proofErr w:type="spellStart"/>
      <w:r>
        <w:t>occaecat</w:t>
      </w:r>
      <w:proofErr w:type="spellEnd"/>
      <w:r>
        <w:t xml:space="preserve"> </w:t>
      </w:r>
      <w:proofErr w:type="spellStart"/>
      <w:r>
        <w:t>cupidatat</w:t>
      </w:r>
      <w:proofErr w:type="spellEnd"/>
      <w:r>
        <w:t xml:space="preserve"> non </w:t>
      </w:r>
      <w:proofErr w:type="spellStart"/>
      <w:r>
        <w:t>proident</w:t>
      </w:r>
      <w:proofErr w:type="spellEnd"/>
      <w:r>
        <w:t xml:space="preserve">, sunt in culpa qui </w:t>
      </w:r>
      <w:proofErr w:type="spellStart"/>
      <w:r>
        <w:t>officia</w:t>
      </w:r>
      <w:proofErr w:type="spellEnd"/>
      <w:r>
        <w:t xml:space="preserve"> </w:t>
      </w:r>
      <w:proofErr w:type="spellStart"/>
      <w:r>
        <w:t>deserunt</w:t>
      </w:r>
      <w:proofErr w:type="spellEnd"/>
      <w:r>
        <w:t xml:space="preserve"> </w:t>
      </w:r>
      <w:proofErr w:type="spellStart"/>
      <w:r>
        <w:t>mollit</w:t>
      </w:r>
      <w:proofErr w:type="spellEnd"/>
      <w:r>
        <w:t xml:space="preserve"> </w:t>
      </w:r>
      <w:proofErr w:type="spellStart"/>
      <w:r>
        <w:t>anim</w:t>
      </w:r>
      <w:proofErr w:type="spellEnd"/>
      <w:r>
        <w:t xml:space="preserve"> id </w:t>
      </w:r>
      <w:proofErr w:type="spellStart"/>
      <w:r>
        <w:t>est</w:t>
      </w:r>
      <w:proofErr w:type="spellEnd"/>
      <w:r>
        <w:t xml:space="preserve"> </w:t>
      </w:r>
      <w:proofErr w:type="spellStart"/>
      <w:r>
        <w:t>laborum</w:t>
      </w:r>
      <w:proofErr w:type="spellEnd"/>
      <w:r>
        <w:t>.</w:t>
      </w:r>
    </w:p>
    <w:p w:rsidR="004E4757" w:rsidRDefault="00F766BF">
      <w:pPr>
        <w:pStyle w:val="Titolo1"/>
        <w:pageBreakBefore/>
        <w:rPr>
          <w:rFonts w:hint="eastAsia"/>
        </w:rPr>
      </w:pPr>
      <w:bookmarkStart w:id="7" w:name="__RefHeading___Toc188_2204026579"/>
      <w:r>
        <w:lastRenderedPageBreak/>
        <w:t>The level: Hidden Cloud Village</w:t>
      </w:r>
      <w:bookmarkEnd w:id="7"/>
    </w:p>
    <w:p w:rsidR="00A127CC" w:rsidRDefault="00F766BF">
      <w:pPr>
        <w:pStyle w:val="Textbody"/>
        <w:keepNext/>
        <w:framePr w:dropCap="drop" w:lines="2" w:wrap="around" w:vAnchor="text" w:hAnchor="text"/>
        <w:suppressAutoHyphens/>
        <w:spacing w:after="0" w:line="620" w:lineRule="exact"/>
        <w:rPr>
          <w:rFonts w:hint="eastAsia"/>
          <w:position w:val="-2"/>
          <w:sz w:val="72"/>
        </w:rPr>
      </w:pPr>
      <w:r>
        <w:rPr>
          <w:position w:val="-2"/>
          <w:sz w:val="72"/>
        </w:rPr>
        <w:t>L</w:t>
      </w:r>
    </w:p>
    <w:p w:rsidR="004E4757" w:rsidRDefault="00F766BF">
      <w:pPr>
        <w:pStyle w:val="Textbody"/>
        <w:rPr>
          <w:rFonts w:hint="eastAsia"/>
        </w:rPr>
      </w:pPr>
      <w:r>
        <w:t xml:space="preserve">orem ipsum dolor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sed do </w:t>
      </w:r>
      <w:proofErr w:type="spellStart"/>
      <w:r>
        <w:t>eiusmod</w:t>
      </w:r>
      <w:proofErr w:type="spellEnd"/>
      <w:r>
        <w:t xml:space="preserve"> </w:t>
      </w:r>
      <w:proofErr w:type="spellStart"/>
      <w:r>
        <w:t>tempor</w:t>
      </w:r>
      <w:proofErr w:type="spellEnd"/>
      <w:r>
        <w:t xml:space="preserve"> </w:t>
      </w:r>
      <w:proofErr w:type="spellStart"/>
      <w:r>
        <w:t>incididunt</w:t>
      </w:r>
      <w:proofErr w:type="spellEnd"/>
      <w:r>
        <w:t xml:space="preserve"> </w:t>
      </w:r>
      <w:proofErr w:type="spellStart"/>
      <w:r>
        <w:t>ut</w:t>
      </w:r>
      <w:proofErr w:type="spellEnd"/>
      <w:r>
        <w:t xml:space="preserve"> </w:t>
      </w:r>
      <w:proofErr w:type="spellStart"/>
      <w:r>
        <w:t>labore</w:t>
      </w:r>
      <w:proofErr w:type="spellEnd"/>
      <w:r>
        <w:t xml:space="preserve"> et dolore magna </w:t>
      </w:r>
      <w:proofErr w:type="spellStart"/>
      <w:r>
        <w:t>aliqua</w:t>
      </w:r>
      <w:proofErr w:type="spellEnd"/>
      <w:r>
        <w:t xml:space="preserve">. </w:t>
      </w:r>
      <w:r w:rsidRPr="00004818">
        <w:rPr>
          <w:lang w:val="it-IT"/>
        </w:rPr>
        <w:t xml:space="preserve">Ut enim ad minim veniam, quis nostrud exercitation ullamco laboris nisi ut aliquip ex ea commodo consequat. Duis aute irure dolor in reprehenderit in voluptate velit esse cillum dolore eu fugiat nulla pariatur. </w:t>
      </w:r>
      <w:proofErr w:type="spellStart"/>
      <w:r>
        <w:t>Excepteur</w:t>
      </w:r>
      <w:proofErr w:type="spellEnd"/>
      <w:r>
        <w:t xml:space="preserve"> </w:t>
      </w:r>
      <w:proofErr w:type="spellStart"/>
      <w:r>
        <w:t>sint</w:t>
      </w:r>
      <w:proofErr w:type="spellEnd"/>
      <w:r>
        <w:t xml:space="preserve"> </w:t>
      </w:r>
      <w:proofErr w:type="spellStart"/>
      <w:r>
        <w:t>occaecat</w:t>
      </w:r>
      <w:proofErr w:type="spellEnd"/>
      <w:r>
        <w:t xml:space="preserve"> </w:t>
      </w:r>
      <w:proofErr w:type="spellStart"/>
      <w:r>
        <w:t>cupidatat</w:t>
      </w:r>
      <w:proofErr w:type="spellEnd"/>
      <w:r>
        <w:t xml:space="preserve"> non </w:t>
      </w:r>
      <w:proofErr w:type="spellStart"/>
      <w:r>
        <w:t>proident</w:t>
      </w:r>
      <w:proofErr w:type="spellEnd"/>
      <w:r>
        <w:t xml:space="preserve">, sunt in culpa qui </w:t>
      </w:r>
      <w:proofErr w:type="spellStart"/>
      <w:r>
        <w:t>officia</w:t>
      </w:r>
      <w:proofErr w:type="spellEnd"/>
      <w:r>
        <w:t xml:space="preserve"> </w:t>
      </w:r>
      <w:proofErr w:type="spellStart"/>
      <w:r>
        <w:t>deserunt</w:t>
      </w:r>
      <w:proofErr w:type="spellEnd"/>
      <w:r>
        <w:t xml:space="preserve"> </w:t>
      </w:r>
      <w:proofErr w:type="spellStart"/>
      <w:r>
        <w:t>mollit</w:t>
      </w:r>
      <w:proofErr w:type="spellEnd"/>
      <w:r>
        <w:t xml:space="preserve"> </w:t>
      </w:r>
      <w:proofErr w:type="spellStart"/>
      <w:r>
        <w:t>anim</w:t>
      </w:r>
      <w:proofErr w:type="spellEnd"/>
      <w:r>
        <w:t xml:space="preserve"> id </w:t>
      </w:r>
      <w:proofErr w:type="spellStart"/>
      <w:r>
        <w:t>est</w:t>
      </w:r>
      <w:proofErr w:type="spellEnd"/>
      <w:r>
        <w:t xml:space="preserve"> </w:t>
      </w:r>
      <w:proofErr w:type="spellStart"/>
      <w:r>
        <w:t>laborum</w:t>
      </w:r>
      <w:proofErr w:type="spellEnd"/>
      <w:r>
        <w:t>.</w:t>
      </w:r>
    </w:p>
    <w:p w:rsidR="004E4757" w:rsidRDefault="004E4757">
      <w:pPr>
        <w:pStyle w:val="Textbody"/>
        <w:rPr>
          <w:rFonts w:hint="eastAsia"/>
        </w:rPr>
      </w:pPr>
    </w:p>
    <w:p w:rsidR="004E4757" w:rsidRDefault="00F766BF">
      <w:pPr>
        <w:pStyle w:val="Titolo1"/>
        <w:pageBreakBefore/>
        <w:rPr>
          <w:rFonts w:hint="eastAsia"/>
        </w:rPr>
      </w:pPr>
      <w:bookmarkStart w:id="8" w:name="__RefHeading___Toc194_2204026579"/>
      <w:r>
        <w:lastRenderedPageBreak/>
        <w:t>Characters</w:t>
      </w:r>
      <w:bookmarkEnd w:id="8"/>
    </w:p>
    <w:p w:rsidR="00A127CC" w:rsidRDefault="00F766BF">
      <w:pPr>
        <w:pStyle w:val="Textbody"/>
        <w:keepNext/>
        <w:framePr w:dropCap="drop" w:lines="2" w:wrap="around" w:vAnchor="text" w:hAnchor="text"/>
        <w:suppressAutoHyphens/>
        <w:spacing w:after="0" w:line="900" w:lineRule="exact"/>
        <w:rPr>
          <w:rFonts w:hint="eastAsia"/>
          <w:position w:val="6"/>
          <w:sz w:val="93"/>
        </w:rPr>
      </w:pPr>
      <w:r>
        <w:rPr>
          <w:position w:val="6"/>
          <w:sz w:val="93"/>
        </w:rPr>
        <w:t>T</w:t>
      </w:r>
    </w:p>
    <w:p w:rsidR="004E4757" w:rsidRDefault="00F766BF">
      <w:pPr>
        <w:pStyle w:val="Textbody"/>
        <w:rPr>
          <w:rFonts w:hint="eastAsia"/>
        </w:rPr>
      </w:pPr>
      <w:r>
        <w:t>he list of all the characters.</w:t>
      </w:r>
    </w:p>
    <w:tbl>
      <w:tblPr>
        <w:tblW w:w="9645" w:type="dxa"/>
        <w:tblLayout w:type="fixed"/>
        <w:tblCellMar>
          <w:left w:w="10" w:type="dxa"/>
          <w:right w:w="10" w:type="dxa"/>
        </w:tblCellMar>
        <w:tblLook w:val="0000" w:firstRow="0" w:lastRow="0" w:firstColumn="0" w:lastColumn="0" w:noHBand="0" w:noVBand="0"/>
      </w:tblPr>
      <w:tblGrid>
        <w:gridCol w:w="2955"/>
        <w:gridCol w:w="6690"/>
      </w:tblGrid>
      <w:tr w:rsidR="004E4757">
        <w:trPr>
          <w:cantSplit/>
        </w:trPr>
        <w:tc>
          <w:tcPr>
            <w:tcW w:w="2955" w:type="dxa"/>
            <w:shd w:val="clear" w:color="auto" w:fill="auto"/>
            <w:tcMar>
              <w:top w:w="55" w:type="dxa"/>
              <w:left w:w="55" w:type="dxa"/>
              <w:bottom w:w="55" w:type="dxa"/>
              <w:right w:w="55" w:type="dxa"/>
            </w:tcMar>
          </w:tcPr>
          <w:p w:rsidR="004E4757" w:rsidRDefault="00F766BF">
            <w:pPr>
              <w:pStyle w:val="Textbody"/>
              <w:jc w:val="left"/>
              <w:rPr>
                <w:rFonts w:hint="eastAsia"/>
                <w:color w:val="000000"/>
              </w:rPr>
            </w:pPr>
            <w:r>
              <w:rPr>
                <w:noProof/>
                <w:color w:val="000000"/>
              </w:rPr>
              <w:drawing>
                <wp:inline distT="0" distB="0" distL="0" distR="0">
                  <wp:extent cx="1800360" cy="1800360"/>
                  <wp:effectExtent l="0" t="0" r="9390" b="9390"/>
                  <wp:docPr id="3" name="Immagin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1800360" cy="1800360"/>
                          </a:xfrm>
                          <a:prstGeom prst="rect">
                            <a:avLst/>
                          </a:prstGeom>
                        </pic:spPr>
                      </pic:pic>
                    </a:graphicData>
                  </a:graphic>
                </wp:inline>
              </w:drawing>
            </w:r>
          </w:p>
        </w:tc>
        <w:tc>
          <w:tcPr>
            <w:tcW w:w="6690" w:type="dxa"/>
            <w:shd w:val="clear" w:color="auto" w:fill="auto"/>
            <w:tcMar>
              <w:top w:w="55" w:type="dxa"/>
              <w:left w:w="55" w:type="dxa"/>
              <w:bottom w:w="55" w:type="dxa"/>
              <w:right w:w="55" w:type="dxa"/>
            </w:tcMar>
          </w:tcPr>
          <w:p w:rsidR="004E4757" w:rsidRDefault="00F766BF">
            <w:pPr>
              <w:pStyle w:val="Textbody"/>
              <w:rPr>
                <w:rFonts w:hint="eastAsia"/>
              </w:rPr>
            </w:pPr>
            <w:r>
              <w:rPr>
                <w:color w:val="000000"/>
              </w:rPr>
              <w:t xml:space="preserve">Sophie Hatter is a young woman living in the small town of </w:t>
            </w:r>
            <w:r>
              <w:t>Market</w:t>
            </w:r>
            <w:r>
              <w:rPr>
                <w:color w:val="000000"/>
              </w:rPr>
              <w:t xml:space="preserve"> Chipping in the fictional kingdom of </w:t>
            </w:r>
            <w:proofErr w:type="spellStart"/>
            <w:r>
              <w:rPr>
                <w:color w:val="000000"/>
              </w:rPr>
              <w:t>Ingary</w:t>
            </w:r>
            <w:proofErr w:type="spellEnd"/>
            <w:r>
              <w:rPr>
                <w:color w:val="000000"/>
              </w:rPr>
              <w:t xml:space="preserve">. She is the eldest of three sisters. In the land of </w:t>
            </w:r>
            <w:proofErr w:type="spellStart"/>
            <w:r>
              <w:rPr>
                <w:color w:val="000000"/>
              </w:rPr>
              <w:t>Ingary</w:t>
            </w:r>
            <w:proofErr w:type="spellEnd"/>
            <w:r>
              <w:rPr>
                <w:color w:val="000000"/>
              </w:rPr>
              <w:t xml:space="preserve">, this of course means that she is destined to never find her </w:t>
            </w:r>
            <w:proofErr w:type="gramStart"/>
            <w:r>
              <w:rPr>
                <w:color w:val="000000"/>
              </w:rPr>
              <w:t>fortune, and</w:t>
            </w:r>
            <w:proofErr w:type="gramEnd"/>
            <w:r>
              <w:rPr>
                <w:color w:val="000000"/>
              </w:rPr>
              <w:t xml:space="preserve"> live a very dull life at home. She works in her late father's hat shop as her stepmother, Fanny Hatter's apprentice.</w:t>
            </w:r>
          </w:p>
        </w:tc>
      </w:tr>
      <w:tr w:rsidR="004E4757">
        <w:trPr>
          <w:cantSplit/>
        </w:trPr>
        <w:tc>
          <w:tcPr>
            <w:tcW w:w="2955" w:type="dxa"/>
            <w:shd w:val="clear" w:color="auto" w:fill="auto"/>
            <w:tcMar>
              <w:top w:w="55" w:type="dxa"/>
              <w:left w:w="55" w:type="dxa"/>
              <w:bottom w:w="55" w:type="dxa"/>
              <w:right w:w="55" w:type="dxa"/>
            </w:tcMar>
          </w:tcPr>
          <w:p w:rsidR="004E4757" w:rsidRDefault="00F766BF">
            <w:pPr>
              <w:pStyle w:val="Textbody"/>
              <w:jc w:val="left"/>
              <w:rPr>
                <w:rFonts w:hint="eastAsia"/>
                <w:color w:val="000000"/>
              </w:rPr>
            </w:pPr>
            <w:r>
              <w:rPr>
                <w:noProof/>
                <w:color w:val="000000"/>
              </w:rPr>
              <w:drawing>
                <wp:inline distT="0" distB="0" distL="0" distR="0">
                  <wp:extent cx="1800360" cy="1800360"/>
                  <wp:effectExtent l="0" t="0" r="9390" b="9390"/>
                  <wp:docPr id="4" name="Immagin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1800360" cy="1800360"/>
                          </a:xfrm>
                          <a:prstGeom prst="rect">
                            <a:avLst/>
                          </a:prstGeom>
                        </pic:spPr>
                      </pic:pic>
                    </a:graphicData>
                  </a:graphic>
                </wp:inline>
              </w:drawing>
            </w:r>
          </w:p>
        </w:tc>
        <w:tc>
          <w:tcPr>
            <w:tcW w:w="6690" w:type="dxa"/>
            <w:shd w:val="clear" w:color="auto" w:fill="auto"/>
            <w:tcMar>
              <w:top w:w="55" w:type="dxa"/>
              <w:left w:w="55" w:type="dxa"/>
              <w:bottom w:w="55" w:type="dxa"/>
              <w:right w:w="55" w:type="dxa"/>
            </w:tcMar>
          </w:tcPr>
          <w:p w:rsidR="004E4757" w:rsidRDefault="00F766BF">
            <w:pPr>
              <w:pStyle w:val="Textbody"/>
              <w:rPr>
                <w:rFonts w:hint="eastAsia"/>
                <w:color w:val="000000"/>
              </w:rPr>
            </w:pPr>
            <w:r>
              <w:rPr>
                <w:color w:val="000000"/>
              </w:rPr>
              <w:t xml:space="preserve">The Witch of the Waste is a talented witch who was so beautiful that Howl pursued her, but after finding out that she used magic to keep herself looking young and beautiful, he left her. She is still in love with Howl </w:t>
            </w:r>
            <w:proofErr w:type="gramStart"/>
            <w:r>
              <w:rPr>
                <w:color w:val="000000"/>
              </w:rPr>
              <w:t>however, and</w:t>
            </w:r>
            <w:proofErr w:type="gramEnd"/>
            <w:r>
              <w:rPr>
                <w:color w:val="000000"/>
              </w:rPr>
              <w:t xml:space="preserve"> uses her magical powers and henchmen to try and capture him after seeing him with Sophie.</w:t>
            </w:r>
          </w:p>
        </w:tc>
      </w:tr>
      <w:tr w:rsidR="004E4757" w:rsidRPr="00FD73C6">
        <w:trPr>
          <w:cantSplit/>
        </w:trPr>
        <w:tc>
          <w:tcPr>
            <w:tcW w:w="2955" w:type="dxa"/>
            <w:shd w:val="clear" w:color="auto" w:fill="auto"/>
            <w:tcMar>
              <w:top w:w="55" w:type="dxa"/>
              <w:left w:w="55" w:type="dxa"/>
              <w:bottom w:w="55" w:type="dxa"/>
              <w:right w:w="55" w:type="dxa"/>
            </w:tcMar>
          </w:tcPr>
          <w:p w:rsidR="004E4757" w:rsidRDefault="00F766BF">
            <w:pPr>
              <w:pStyle w:val="Textbody"/>
              <w:jc w:val="left"/>
              <w:rPr>
                <w:rFonts w:hint="eastAsia"/>
                <w:color w:val="000000"/>
              </w:rPr>
            </w:pPr>
            <w:r>
              <w:rPr>
                <w:noProof/>
                <w:color w:val="000000"/>
              </w:rPr>
              <w:drawing>
                <wp:inline distT="0" distB="0" distL="0" distR="0">
                  <wp:extent cx="1800360" cy="1800360"/>
                  <wp:effectExtent l="0" t="0" r="9390" b="9390"/>
                  <wp:docPr id="5" name="Immagin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1800360" cy="1800360"/>
                          </a:xfrm>
                          <a:prstGeom prst="rect">
                            <a:avLst/>
                          </a:prstGeom>
                        </pic:spPr>
                      </pic:pic>
                    </a:graphicData>
                  </a:graphic>
                </wp:inline>
              </w:drawing>
            </w:r>
          </w:p>
        </w:tc>
        <w:tc>
          <w:tcPr>
            <w:tcW w:w="6690" w:type="dxa"/>
            <w:shd w:val="clear" w:color="auto" w:fill="auto"/>
            <w:tcMar>
              <w:top w:w="55" w:type="dxa"/>
              <w:left w:w="55" w:type="dxa"/>
              <w:bottom w:w="55" w:type="dxa"/>
              <w:right w:w="55" w:type="dxa"/>
            </w:tcMar>
          </w:tcPr>
          <w:p w:rsidR="004E4757" w:rsidRPr="00004818" w:rsidRDefault="00F766BF">
            <w:pPr>
              <w:pStyle w:val="Textbody"/>
              <w:rPr>
                <w:rFonts w:hint="eastAsia"/>
                <w:lang w:val="it-IT"/>
              </w:rPr>
            </w:pPr>
            <w:r w:rsidRPr="00004818">
              <w:rPr>
                <w:color w:val="000000"/>
                <w:lang w:val="it-IT"/>
              </w:rPr>
              <w:t>Howl è uno stregone estremamente potente. Vive nel suo castello errante con la sua amata Sophie, il suo amico demone Calcifer e I suoi amici.</w:t>
            </w:r>
          </w:p>
        </w:tc>
      </w:tr>
      <w:tr w:rsidR="004E4757">
        <w:trPr>
          <w:cantSplit/>
        </w:trPr>
        <w:tc>
          <w:tcPr>
            <w:tcW w:w="2955" w:type="dxa"/>
            <w:shd w:val="clear" w:color="auto" w:fill="auto"/>
            <w:tcMar>
              <w:top w:w="55" w:type="dxa"/>
              <w:left w:w="55" w:type="dxa"/>
              <w:bottom w:w="55" w:type="dxa"/>
              <w:right w:w="55" w:type="dxa"/>
            </w:tcMar>
          </w:tcPr>
          <w:p w:rsidR="004E4757" w:rsidRDefault="00F766BF">
            <w:pPr>
              <w:pStyle w:val="Textbody"/>
              <w:jc w:val="left"/>
              <w:rPr>
                <w:rFonts w:hint="eastAsia"/>
                <w:color w:val="000000"/>
              </w:rPr>
            </w:pPr>
            <w:r>
              <w:rPr>
                <w:noProof/>
                <w:color w:val="000000"/>
              </w:rPr>
              <w:drawing>
                <wp:inline distT="0" distB="0" distL="0" distR="0">
                  <wp:extent cx="1800360" cy="1803240"/>
                  <wp:effectExtent l="0" t="0" r="9390" b="6510"/>
                  <wp:docPr id="6" name="Immagin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1800360" cy="1803240"/>
                          </a:xfrm>
                          <a:prstGeom prst="rect">
                            <a:avLst/>
                          </a:prstGeom>
                        </pic:spPr>
                      </pic:pic>
                    </a:graphicData>
                  </a:graphic>
                </wp:inline>
              </w:drawing>
            </w:r>
          </w:p>
        </w:tc>
        <w:tc>
          <w:tcPr>
            <w:tcW w:w="6690" w:type="dxa"/>
            <w:shd w:val="clear" w:color="auto" w:fill="auto"/>
            <w:tcMar>
              <w:top w:w="55" w:type="dxa"/>
              <w:left w:w="55" w:type="dxa"/>
              <w:bottom w:w="55" w:type="dxa"/>
              <w:right w:w="55" w:type="dxa"/>
            </w:tcMar>
          </w:tcPr>
          <w:p w:rsidR="004E4757" w:rsidRDefault="00F766BF">
            <w:pPr>
              <w:pStyle w:val="Textbody"/>
              <w:rPr>
                <w:rFonts w:hint="eastAsia"/>
              </w:rPr>
            </w:pPr>
            <w:proofErr w:type="spellStart"/>
            <w:r>
              <w:rPr>
                <w:color w:val="000000"/>
              </w:rPr>
              <w:t>Markl</w:t>
            </w:r>
            <w:proofErr w:type="spellEnd"/>
            <w:r>
              <w:rPr>
                <w:color w:val="000000"/>
              </w:rPr>
              <w:t xml:space="preserve"> is Howl's apprentice. Not much of his background or past is revealed, except for his first name and that he is training under Howl to </w:t>
            </w:r>
            <w:r>
              <w:t>become</w:t>
            </w:r>
            <w:r>
              <w:rPr>
                <w:color w:val="000000"/>
              </w:rPr>
              <w:t xml:space="preserve"> a wizard. He manages Howl's affairs while he is away, dealing with customers in the different towns linked to by the portal.</w:t>
            </w:r>
          </w:p>
        </w:tc>
      </w:tr>
      <w:tr w:rsidR="004E4757">
        <w:trPr>
          <w:cantSplit/>
        </w:trPr>
        <w:tc>
          <w:tcPr>
            <w:tcW w:w="2955" w:type="dxa"/>
            <w:shd w:val="clear" w:color="auto" w:fill="auto"/>
            <w:tcMar>
              <w:top w:w="55" w:type="dxa"/>
              <w:left w:w="55" w:type="dxa"/>
              <w:bottom w:w="55" w:type="dxa"/>
              <w:right w:w="55" w:type="dxa"/>
            </w:tcMar>
          </w:tcPr>
          <w:p w:rsidR="004E4757" w:rsidRDefault="00F766BF">
            <w:pPr>
              <w:pStyle w:val="Textbody"/>
              <w:jc w:val="left"/>
              <w:rPr>
                <w:rFonts w:hint="eastAsia"/>
                <w:color w:val="000000"/>
              </w:rPr>
            </w:pPr>
            <w:r>
              <w:rPr>
                <w:noProof/>
                <w:color w:val="000000"/>
              </w:rPr>
              <w:lastRenderedPageBreak/>
              <w:drawing>
                <wp:inline distT="0" distB="0" distL="0" distR="0">
                  <wp:extent cx="1800360" cy="1800360"/>
                  <wp:effectExtent l="0" t="0" r="9390" b="9390"/>
                  <wp:docPr id="7" name="Immagin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1800360" cy="1800360"/>
                          </a:xfrm>
                          <a:prstGeom prst="rect">
                            <a:avLst/>
                          </a:prstGeom>
                        </pic:spPr>
                      </pic:pic>
                    </a:graphicData>
                  </a:graphic>
                </wp:inline>
              </w:drawing>
            </w:r>
          </w:p>
        </w:tc>
        <w:tc>
          <w:tcPr>
            <w:tcW w:w="6690" w:type="dxa"/>
            <w:shd w:val="clear" w:color="auto" w:fill="auto"/>
            <w:tcMar>
              <w:top w:w="55" w:type="dxa"/>
              <w:left w:w="55" w:type="dxa"/>
              <w:bottom w:w="55" w:type="dxa"/>
              <w:right w:w="55" w:type="dxa"/>
            </w:tcMar>
          </w:tcPr>
          <w:p w:rsidR="004E4757" w:rsidRDefault="00F766BF">
            <w:pPr>
              <w:pStyle w:val="Textbody"/>
              <w:rPr>
                <w:rFonts w:hint="eastAsia"/>
              </w:rPr>
            </w:pPr>
            <w:proofErr w:type="spellStart"/>
            <w:r>
              <w:rPr>
                <w:color w:val="000000"/>
              </w:rPr>
              <w:t>Calcifer</w:t>
            </w:r>
            <w:proofErr w:type="spellEnd"/>
            <w:r>
              <w:rPr>
                <w:color w:val="000000"/>
              </w:rPr>
              <w:t xml:space="preserve"> is a Fire Demon in a magical contract with Wizard Howl. He was originally a falling star, whom Howl was able to catch before he fell to earth and extinguished. He is a very powerful creature </w:t>
            </w:r>
            <w:r>
              <w:t>himself</w:t>
            </w:r>
            <w:r>
              <w:rPr>
                <w:color w:val="000000"/>
              </w:rPr>
              <w:t>, with a great deal of magical ability, though cannot move beyond the confines of the hearth in which Howl keeps him without the wizard's help.</w:t>
            </w:r>
          </w:p>
        </w:tc>
      </w:tr>
      <w:tr w:rsidR="004E4757">
        <w:trPr>
          <w:cantSplit/>
        </w:trPr>
        <w:tc>
          <w:tcPr>
            <w:tcW w:w="2955" w:type="dxa"/>
            <w:shd w:val="clear" w:color="auto" w:fill="auto"/>
            <w:tcMar>
              <w:top w:w="55" w:type="dxa"/>
              <w:left w:w="55" w:type="dxa"/>
              <w:bottom w:w="55" w:type="dxa"/>
              <w:right w:w="55" w:type="dxa"/>
            </w:tcMar>
          </w:tcPr>
          <w:p w:rsidR="004E4757" w:rsidRDefault="00F766BF">
            <w:pPr>
              <w:pStyle w:val="Textbody"/>
              <w:jc w:val="left"/>
              <w:rPr>
                <w:rFonts w:hint="eastAsia"/>
                <w:color w:val="000000"/>
              </w:rPr>
            </w:pPr>
            <w:r>
              <w:rPr>
                <w:noProof/>
                <w:color w:val="000000"/>
              </w:rPr>
              <w:drawing>
                <wp:inline distT="0" distB="0" distL="0" distR="0">
                  <wp:extent cx="1800360" cy="1800360"/>
                  <wp:effectExtent l="0" t="0" r="9390" b="9390"/>
                  <wp:docPr id="8" name="Immagin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1800360" cy="1800360"/>
                          </a:xfrm>
                          <a:prstGeom prst="rect">
                            <a:avLst/>
                          </a:prstGeom>
                        </pic:spPr>
                      </pic:pic>
                    </a:graphicData>
                  </a:graphic>
                </wp:inline>
              </w:drawing>
            </w:r>
          </w:p>
        </w:tc>
        <w:tc>
          <w:tcPr>
            <w:tcW w:w="6690" w:type="dxa"/>
            <w:shd w:val="clear" w:color="auto" w:fill="auto"/>
            <w:tcMar>
              <w:top w:w="55" w:type="dxa"/>
              <w:left w:w="55" w:type="dxa"/>
              <w:bottom w:w="55" w:type="dxa"/>
              <w:right w:w="55" w:type="dxa"/>
            </w:tcMar>
          </w:tcPr>
          <w:p w:rsidR="004E4757" w:rsidRDefault="00F766BF">
            <w:pPr>
              <w:pStyle w:val="Textbody"/>
              <w:rPr>
                <w:rFonts w:hint="eastAsia"/>
              </w:rPr>
            </w:pPr>
            <w:proofErr w:type="gramStart"/>
            <w:r>
              <w:rPr>
                <w:color w:val="000000"/>
              </w:rPr>
              <w:t>Madame Suliman,</w:t>
            </w:r>
            <w:proofErr w:type="gramEnd"/>
            <w:r>
              <w:rPr>
                <w:color w:val="000000"/>
              </w:rPr>
              <w:t xml:space="preserve"> serves as the King's Royal Sorcerer who provides magic for the country's military forces and the King's personal use. She uses her power to hunt down wizards and witches across the kingdom, taking them in as apprentices and turning them into monsters to serve in the army, or stripping them of their power if they refuse.</w:t>
            </w:r>
          </w:p>
        </w:tc>
      </w:tr>
      <w:tr w:rsidR="004E4757">
        <w:trPr>
          <w:cantSplit/>
        </w:trPr>
        <w:tc>
          <w:tcPr>
            <w:tcW w:w="2955" w:type="dxa"/>
            <w:shd w:val="clear" w:color="auto" w:fill="auto"/>
            <w:tcMar>
              <w:top w:w="55" w:type="dxa"/>
              <w:left w:w="55" w:type="dxa"/>
              <w:bottom w:w="55" w:type="dxa"/>
              <w:right w:w="55" w:type="dxa"/>
            </w:tcMar>
          </w:tcPr>
          <w:p w:rsidR="004E4757" w:rsidRDefault="00F766BF">
            <w:pPr>
              <w:pStyle w:val="Textbody"/>
              <w:jc w:val="left"/>
              <w:rPr>
                <w:rFonts w:hint="eastAsia"/>
                <w:color w:val="000000"/>
              </w:rPr>
            </w:pPr>
            <w:r>
              <w:rPr>
                <w:noProof/>
                <w:color w:val="000000"/>
              </w:rPr>
              <w:drawing>
                <wp:inline distT="0" distB="0" distL="0" distR="0">
                  <wp:extent cx="1800360" cy="1800360"/>
                  <wp:effectExtent l="0" t="0" r="9390" b="9390"/>
                  <wp:docPr id="9" name="Immagin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1800360" cy="1800360"/>
                          </a:xfrm>
                          <a:prstGeom prst="rect">
                            <a:avLst/>
                          </a:prstGeom>
                        </pic:spPr>
                      </pic:pic>
                    </a:graphicData>
                  </a:graphic>
                </wp:inline>
              </w:drawing>
            </w:r>
          </w:p>
        </w:tc>
        <w:tc>
          <w:tcPr>
            <w:tcW w:w="6690" w:type="dxa"/>
            <w:shd w:val="clear" w:color="auto" w:fill="auto"/>
            <w:tcMar>
              <w:top w:w="55" w:type="dxa"/>
              <w:left w:w="55" w:type="dxa"/>
              <w:bottom w:w="55" w:type="dxa"/>
              <w:right w:w="55" w:type="dxa"/>
            </w:tcMar>
          </w:tcPr>
          <w:p w:rsidR="004E4757" w:rsidRDefault="00F766BF">
            <w:pPr>
              <w:pStyle w:val="Textbody"/>
              <w:rPr>
                <w:rFonts w:hint="eastAsia"/>
              </w:rPr>
            </w:pPr>
            <w:proofErr w:type="spellStart"/>
            <w:r>
              <w:rPr>
                <w:color w:val="000000"/>
              </w:rPr>
              <w:t>Heen</w:t>
            </w:r>
            <w:proofErr w:type="spellEnd"/>
            <w:r>
              <w:rPr>
                <w:color w:val="000000"/>
              </w:rPr>
              <w:t xml:space="preserve"> is a small and very ancient white and brown dog that works for </w:t>
            </w:r>
            <w:r>
              <w:t>Madame</w:t>
            </w:r>
            <w:r>
              <w:rPr>
                <w:color w:val="000000"/>
              </w:rPr>
              <w:t xml:space="preserve"> Suliman as an errand runner and an inconspicuous, though unreliable, spy.</w:t>
            </w:r>
          </w:p>
        </w:tc>
      </w:tr>
      <w:tr w:rsidR="004E4757">
        <w:trPr>
          <w:cantSplit/>
        </w:trPr>
        <w:tc>
          <w:tcPr>
            <w:tcW w:w="2955" w:type="dxa"/>
            <w:shd w:val="clear" w:color="auto" w:fill="auto"/>
            <w:tcMar>
              <w:top w:w="55" w:type="dxa"/>
              <w:left w:w="55" w:type="dxa"/>
              <w:bottom w:w="55" w:type="dxa"/>
              <w:right w:w="55" w:type="dxa"/>
            </w:tcMar>
          </w:tcPr>
          <w:p w:rsidR="004E4757" w:rsidRDefault="00F766BF">
            <w:pPr>
              <w:pStyle w:val="Textbody"/>
              <w:jc w:val="left"/>
              <w:rPr>
                <w:rFonts w:hint="eastAsia"/>
                <w:color w:val="000000"/>
              </w:rPr>
            </w:pPr>
            <w:r>
              <w:rPr>
                <w:noProof/>
                <w:color w:val="000000"/>
              </w:rPr>
              <w:drawing>
                <wp:inline distT="0" distB="0" distL="0" distR="0">
                  <wp:extent cx="1800360" cy="1800360"/>
                  <wp:effectExtent l="0" t="0" r="9390" b="9390"/>
                  <wp:docPr id="10" name="Immagin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1800360" cy="1800360"/>
                          </a:xfrm>
                          <a:prstGeom prst="rect">
                            <a:avLst/>
                          </a:prstGeom>
                        </pic:spPr>
                      </pic:pic>
                    </a:graphicData>
                  </a:graphic>
                </wp:inline>
              </w:drawing>
            </w:r>
          </w:p>
        </w:tc>
        <w:tc>
          <w:tcPr>
            <w:tcW w:w="6690" w:type="dxa"/>
            <w:shd w:val="clear" w:color="auto" w:fill="auto"/>
            <w:tcMar>
              <w:top w:w="55" w:type="dxa"/>
              <w:left w:w="55" w:type="dxa"/>
              <w:bottom w:w="55" w:type="dxa"/>
              <w:right w:w="55" w:type="dxa"/>
            </w:tcMar>
          </w:tcPr>
          <w:p w:rsidR="004E4757" w:rsidRDefault="00F766BF">
            <w:pPr>
              <w:pStyle w:val="Textbody"/>
              <w:rPr>
                <w:rFonts w:hint="eastAsia"/>
              </w:rPr>
            </w:pPr>
            <w:r>
              <w:rPr>
                <w:color w:val="000000"/>
              </w:rPr>
              <w:t>Turnip-Head (</w:t>
            </w:r>
            <w:r>
              <w:t>Prince</w:t>
            </w:r>
            <w:r>
              <w:rPr>
                <w:color w:val="000000"/>
              </w:rPr>
              <w:t xml:space="preserve"> Justin) is a scarecrow on two cross poles wearing torn clothing with a withering turnip for a head.</w:t>
            </w:r>
          </w:p>
        </w:tc>
      </w:tr>
      <w:tr w:rsidR="004E4757">
        <w:trPr>
          <w:cantSplit/>
        </w:trPr>
        <w:tc>
          <w:tcPr>
            <w:tcW w:w="2955" w:type="dxa"/>
            <w:shd w:val="clear" w:color="auto" w:fill="auto"/>
            <w:tcMar>
              <w:top w:w="55" w:type="dxa"/>
              <w:left w:w="55" w:type="dxa"/>
              <w:bottom w:w="55" w:type="dxa"/>
              <w:right w:w="55" w:type="dxa"/>
            </w:tcMar>
          </w:tcPr>
          <w:p w:rsidR="004E4757" w:rsidRDefault="00F766BF">
            <w:pPr>
              <w:pStyle w:val="Textbody"/>
              <w:jc w:val="left"/>
              <w:rPr>
                <w:rFonts w:hint="eastAsia"/>
                <w:color w:val="000000"/>
              </w:rPr>
            </w:pPr>
            <w:r>
              <w:rPr>
                <w:noProof/>
                <w:color w:val="000000"/>
              </w:rPr>
              <w:lastRenderedPageBreak/>
              <w:drawing>
                <wp:inline distT="0" distB="0" distL="0" distR="0">
                  <wp:extent cx="1800360" cy="1800360"/>
                  <wp:effectExtent l="0" t="0" r="9390" b="9390"/>
                  <wp:docPr id="11" name="Immagin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1800360" cy="1800360"/>
                          </a:xfrm>
                          <a:prstGeom prst="rect">
                            <a:avLst/>
                          </a:prstGeom>
                        </pic:spPr>
                      </pic:pic>
                    </a:graphicData>
                  </a:graphic>
                </wp:inline>
              </w:drawing>
            </w:r>
          </w:p>
        </w:tc>
        <w:tc>
          <w:tcPr>
            <w:tcW w:w="6690" w:type="dxa"/>
            <w:shd w:val="clear" w:color="auto" w:fill="auto"/>
            <w:tcMar>
              <w:top w:w="55" w:type="dxa"/>
              <w:left w:w="55" w:type="dxa"/>
              <w:bottom w:w="55" w:type="dxa"/>
              <w:right w:w="55" w:type="dxa"/>
            </w:tcMar>
          </w:tcPr>
          <w:p w:rsidR="004E4757" w:rsidRDefault="00F766BF">
            <w:pPr>
              <w:pStyle w:val="Textbody"/>
              <w:rPr>
                <w:rFonts w:hint="eastAsia"/>
              </w:rPr>
            </w:pPr>
            <w:r>
              <w:rPr>
                <w:color w:val="000000"/>
              </w:rPr>
              <w:t xml:space="preserve">Prince Justin (Turnip-Head) is the heir to the throne of the neighboring </w:t>
            </w:r>
            <w:r>
              <w:t>kingdom</w:t>
            </w:r>
            <w:r>
              <w:rPr>
                <w:color w:val="000000"/>
              </w:rPr>
              <w:t>. He is described by his brother as a brilliant general, and the King does not feel safe going to war without at least either he or his Royal Wizard.</w:t>
            </w:r>
          </w:p>
        </w:tc>
      </w:tr>
      <w:tr w:rsidR="004E4757">
        <w:trPr>
          <w:cantSplit/>
        </w:trPr>
        <w:tc>
          <w:tcPr>
            <w:tcW w:w="2955" w:type="dxa"/>
            <w:shd w:val="clear" w:color="auto" w:fill="auto"/>
            <w:tcMar>
              <w:top w:w="55" w:type="dxa"/>
              <w:left w:w="55" w:type="dxa"/>
              <w:bottom w:w="55" w:type="dxa"/>
              <w:right w:w="55" w:type="dxa"/>
            </w:tcMar>
          </w:tcPr>
          <w:p w:rsidR="004E4757" w:rsidRDefault="00F766BF">
            <w:pPr>
              <w:pStyle w:val="Textbody"/>
              <w:jc w:val="left"/>
              <w:rPr>
                <w:rFonts w:hint="eastAsia"/>
                <w:color w:val="000000"/>
              </w:rPr>
            </w:pPr>
            <w:r>
              <w:rPr>
                <w:noProof/>
                <w:color w:val="000000"/>
              </w:rPr>
              <w:drawing>
                <wp:inline distT="0" distB="0" distL="0" distR="0">
                  <wp:extent cx="1800360" cy="1800360"/>
                  <wp:effectExtent l="0" t="0" r="9390" b="9390"/>
                  <wp:docPr id="12" name="Immagin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1800360" cy="1800360"/>
                          </a:xfrm>
                          <a:prstGeom prst="rect">
                            <a:avLst/>
                          </a:prstGeom>
                        </pic:spPr>
                      </pic:pic>
                    </a:graphicData>
                  </a:graphic>
                </wp:inline>
              </w:drawing>
            </w:r>
          </w:p>
        </w:tc>
        <w:tc>
          <w:tcPr>
            <w:tcW w:w="6690" w:type="dxa"/>
            <w:shd w:val="clear" w:color="auto" w:fill="auto"/>
            <w:tcMar>
              <w:top w:w="55" w:type="dxa"/>
              <w:left w:w="55" w:type="dxa"/>
              <w:bottom w:w="55" w:type="dxa"/>
              <w:right w:w="55" w:type="dxa"/>
            </w:tcMar>
          </w:tcPr>
          <w:p w:rsidR="004E4757" w:rsidRDefault="00F766BF">
            <w:pPr>
              <w:pStyle w:val="Textbody"/>
              <w:rPr>
                <w:rFonts w:hint="eastAsia"/>
              </w:rPr>
            </w:pPr>
            <w:r>
              <w:rPr>
                <w:color w:val="000000"/>
              </w:rPr>
              <w:t>Fanny Hatter is Mr. Hatter's second wife who was once his shop assistant. She is only Martha's biological mother, though cares for all three children equally. After Mr. Hatter's death, she runs the hat shop for some time, with Sophie as an apprentice.</w:t>
            </w:r>
          </w:p>
        </w:tc>
      </w:tr>
      <w:tr w:rsidR="004E4757">
        <w:trPr>
          <w:cantSplit/>
        </w:trPr>
        <w:tc>
          <w:tcPr>
            <w:tcW w:w="2955" w:type="dxa"/>
            <w:shd w:val="clear" w:color="auto" w:fill="auto"/>
            <w:tcMar>
              <w:top w:w="55" w:type="dxa"/>
              <w:left w:w="55" w:type="dxa"/>
              <w:bottom w:w="55" w:type="dxa"/>
              <w:right w:w="55" w:type="dxa"/>
            </w:tcMar>
          </w:tcPr>
          <w:p w:rsidR="004E4757" w:rsidRDefault="00F766BF">
            <w:pPr>
              <w:pStyle w:val="Textbody"/>
              <w:jc w:val="left"/>
              <w:rPr>
                <w:rFonts w:hint="eastAsia"/>
                <w:color w:val="000000"/>
              </w:rPr>
            </w:pPr>
            <w:r>
              <w:rPr>
                <w:noProof/>
                <w:color w:val="000000"/>
              </w:rPr>
              <w:drawing>
                <wp:inline distT="0" distB="0" distL="0" distR="0">
                  <wp:extent cx="1800360" cy="1800360"/>
                  <wp:effectExtent l="0" t="0" r="9390" b="9390"/>
                  <wp:docPr id="13" name="Immagin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1800360" cy="1800360"/>
                          </a:xfrm>
                          <a:prstGeom prst="rect">
                            <a:avLst/>
                          </a:prstGeom>
                        </pic:spPr>
                      </pic:pic>
                    </a:graphicData>
                  </a:graphic>
                </wp:inline>
              </w:drawing>
            </w:r>
          </w:p>
        </w:tc>
        <w:tc>
          <w:tcPr>
            <w:tcW w:w="6690" w:type="dxa"/>
            <w:shd w:val="clear" w:color="auto" w:fill="auto"/>
            <w:tcMar>
              <w:top w:w="55" w:type="dxa"/>
              <w:left w:w="55" w:type="dxa"/>
              <w:bottom w:w="55" w:type="dxa"/>
              <w:right w:w="55" w:type="dxa"/>
            </w:tcMar>
          </w:tcPr>
          <w:p w:rsidR="004E4757" w:rsidRDefault="00F766BF">
            <w:pPr>
              <w:pStyle w:val="Textbody"/>
              <w:rPr>
                <w:rFonts w:hint="eastAsia"/>
              </w:rPr>
            </w:pPr>
            <w:r>
              <w:rPr>
                <w:color w:val="000000"/>
              </w:rPr>
              <w:t xml:space="preserve">Martha Hatter is Sophie Hatter's youngest sister. It is said that the </w:t>
            </w:r>
            <w:r>
              <w:t>youngest</w:t>
            </w:r>
            <w:r>
              <w:rPr>
                <w:color w:val="000000"/>
              </w:rPr>
              <w:t xml:space="preserve"> of three is the one who will make their fortune in life, so Martha was considered blessed by birth.</w:t>
            </w:r>
          </w:p>
        </w:tc>
      </w:tr>
      <w:tr w:rsidR="004E4757">
        <w:trPr>
          <w:cantSplit/>
        </w:trPr>
        <w:tc>
          <w:tcPr>
            <w:tcW w:w="2955" w:type="dxa"/>
            <w:shd w:val="clear" w:color="auto" w:fill="auto"/>
            <w:tcMar>
              <w:top w:w="55" w:type="dxa"/>
              <w:left w:w="55" w:type="dxa"/>
              <w:bottom w:w="55" w:type="dxa"/>
              <w:right w:w="55" w:type="dxa"/>
            </w:tcMar>
          </w:tcPr>
          <w:p w:rsidR="004E4757" w:rsidRDefault="00F766BF">
            <w:pPr>
              <w:pStyle w:val="Textbody"/>
              <w:jc w:val="left"/>
              <w:rPr>
                <w:rFonts w:hint="eastAsia"/>
                <w:color w:val="000000"/>
              </w:rPr>
            </w:pPr>
            <w:r>
              <w:rPr>
                <w:noProof/>
                <w:color w:val="000000"/>
              </w:rPr>
              <w:drawing>
                <wp:inline distT="0" distB="0" distL="0" distR="0">
                  <wp:extent cx="1800360" cy="1800360"/>
                  <wp:effectExtent l="0" t="0" r="9390" b="9390"/>
                  <wp:docPr id="14" name="Immagin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1800360" cy="1800360"/>
                          </a:xfrm>
                          <a:prstGeom prst="rect">
                            <a:avLst/>
                          </a:prstGeom>
                        </pic:spPr>
                      </pic:pic>
                    </a:graphicData>
                  </a:graphic>
                </wp:inline>
              </w:drawing>
            </w:r>
          </w:p>
        </w:tc>
        <w:tc>
          <w:tcPr>
            <w:tcW w:w="6690" w:type="dxa"/>
            <w:shd w:val="clear" w:color="auto" w:fill="auto"/>
            <w:tcMar>
              <w:top w:w="55" w:type="dxa"/>
              <w:left w:w="55" w:type="dxa"/>
              <w:bottom w:w="55" w:type="dxa"/>
              <w:right w:w="55" w:type="dxa"/>
            </w:tcMar>
          </w:tcPr>
          <w:p w:rsidR="004E4757" w:rsidRDefault="00F766BF">
            <w:pPr>
              <w:pStyle w:val="Textbody"/>
              <w:rPr>
                <w:rFonts w:hint="eastAsia"/>
              </w:rPr>
            </w:pPr>
            <w:r>
              <w:rPr>
                <w:color w:val="000000"/>
              </w:rPr>
              <w:t>Lettie Hatter is Sophie's sister. She has a strong gift for magic and eventually marries Wizard Suliman. She is incredibly strong-minded.</w:t>
            </w:r>
          </w:p>
        </w:tc>
      </w:tr>
      <w:tr w:rsidR="004E4757">
        <w:trPr>
          <w:cantSplit/>
        </w:trPr>
        <w:tc>
          <w:tcPr>
            <w:tcW w:w="2955" w:type="dxa"/>
            <w:shd w:val="clear" w:color="auto" w:fill="auto"/>
            <w:tcMar>
              <w:top w:w="55" w:type="dxa"/>
              <w:left w:w="55" w:type="dxa"/>
              <w:bottom w:w="55" w:type="dxa"/>
              <w:right w:w="55" w:type="dxa"/>
            </w:tcMar>
          </w:tcPr>
          <w:p w:rsidR="004E4757" w:rsidRDefault="00F766BF">
            <w:pPr>
              <w:pStyle w:val="Textbody"/>
              <w:jc w:val="left"/>
              <w:rPr>
                <w:rFonts w:hint="eastAsia"/>
                <w:color w:val="000000"/>
              </w:rPr>
            </w:pPr>
            <w:r>
              <w:rPr>
                <w:noProof/>
                <w:color w:val="000000"/>
              </w:rPr>
              <w:lastRenderedPageBreak/>
              <w:drawing>
                <wp:inline distT="0" distB="0" distL="0" distR="0">
                  <wp:extent cx="1800360" cy="1800360"/>
                  <wp:effectExtent l="0" t="0" r="9390" b="9390"/>
                  <wp:docPr id="15" name="Immagin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1800360" cy="1800360"/>
                          </a:xfrm>
                          <a:prstGeom prst="rect">
                            <a:avLst/>
                          </a:prstGeom>
                        </pic:spPr>
                      </pic:pic>
                    </a:graphicData>
                  </a:graphic>
                </wp:inline>
              </w:drawing>
            </w:r>
          </w:p>
        </w:tc>
        <w:tc>
          <w:tcPr>
            <w:tcW w:w="6690" w:type="dxa"/>
            <w:shd w:val="clear" w:color="auto" w:fill="auto"/>
            <w:tcMar>
              <w:top w:w="55" w:type="dxa"/>
              <w:left w:w="55" w:type="dxa"/>
              <w:bottom w:w="55" w:type="dxa"/>
              <w:right w:w="55" w:type="dxa"/>
            </w:tcMar>
          </w:tcPr>
          <w:p w:rsidR="004E4757" w:rsidRDefault="00F766BF">
            <w:pPr>
              <w:pStyle w:val="Textbody"/>
              <w:rPr>
                <w:rFonts w:hint="eastAsia"/>
              </w:rPr>
            </w:pPr>
            <w:r>
              <w:rPr>
                <w:color w:val="000000"/>
              </w:rPr>
              <w:t xml:space="preserve">Morgan is </w:t>
            </w:r>
            <w:r>
              <w:t>the</w:t>
            </w:r>
            <w:r>
              <w:rPr>
                <w:color w:val="000000"/>
              </w:rPr>
              <w:t xml:space="preserve"> son of Howl Jenkins Pendragon and Sophie Hatter.</w:t>
            </w:r>
          </w:p>
        </w:tc>
      </w:tr>
    </w:tbl>
    <w:p w:rsidR="004E4757" w:rsidRDefault="004E4757">
      <w:pPr>
        <w:pStyle w:val="Textbody"/>
        <w:rPr>
          <w:rFonts w:hint="eastAsia"/>
        </w:rPr>
      </w:pPr>
    </w:p>
    <w:p w:rsidR="004E4757" w:rsidRDefault="00F766BF">
      <w:pPr>
        <w:pStyle w:val="Titolo1"/>
        <w:pageBreakBefore/>
        <w:rPr>
          <w:rFonts w:hint="eastAsia"/>
        </w:rPr>
      </w:pPr>
      <w:bookmarkStart w:id="9" w:name="__RefHeading___Toc196_2204026579"/>
      <w:r>
        <w:lastRenderedPageBreak/>
        <w:t>Enemies</w:t>
      </w:r>
      <w:bookmarkEnd w:id="9"/>
    </w:p>
    <w:p w:rsidR="00A127CC" w:rsidRDefault="00F766BF">
      <w:pPr>
        <w:pStyle w:val="Textbody"/>
        <w:keepNext/>
        <w:framePr w:dropCap="drop" w:lines="2" w:wrap="around" w:vAnchor="text" w:hAnchor="text"/>
        <w:suppressAutoHyphens/>
        <w:spacing w:after="0" w:line="620" w:lineRule="exact"/>
        <w:rPr>
          <w:rFonts w:hint="eastAsia"/>
          <w:position w:val="-2"/>
          <w:sz w:val="72"/>
        </w:rPr>
      </w:pPr>
      <w:r>
        <w:rPr>
          <w:position w:val="-2"/>
          <w:sz w:val="72"/>
        </w:rPr>
        <w:t>L</w:t>
      </w:r>
    </w:p>
    <w:p w:rsidR="004E4757" w:rsidRDefault="00F766BF">
      <w:pPr>
        <w:pStyle w:val="Textbody"/>
        <w:rPr>
          <w:rFonts w:hint="eastAsia"/>
        </w:rPr>
      </w:pPr>
      <w:r>
        <w:t xml:space="preserve">orem ipsum dolor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sed do </w:t>
      </w:r>
      <w:proofErr w:type="spellStart"/>
      <w:r>
        <w:t>eiusmod</w:t>
      </w:r>
      <w:proofErr w:type="spellEnd"/>
      <w:r>
        <w:t xml:space="preserve"> </w:t>
      </w:r>
      <w:proofErr w:type="spellStart"/>
      <w:r>
        <w:t>tempor</w:t>
      </w:r>
      <w:proofErr w:type="spellEnd"/>
      <w:r>
        <w:t xml:space="preserve"> </w:t>
      </w:r>
      <w:proofErr w:type="spellStart"/>
      <w:r>
        <w:t>incididunt</w:t>
      </w:r>
      <w:proofErr w:type="spellEnd"/>
      <w:r>
        <w:t xml:space="preserve"> </w:t>
      </w:r>
      <w:proofErr w:type="spellStart"/>
      <w:r>
        <w:t>ut</w:t>
      </w:r>
      <w:proofErr w:type="spellEnd"/>
      <w:r>
        <w:t xml:space="preserve"> </w:t>
      </w:r>
      <w:proofErr w:type="spellStart"/>
      <w:r>
        <w:t>labore</w:t>
      </w:r>
      <w:proofErr w:type="spellEnd"/>
      <w:r>
        <w:t xml:space="preserve"> et dolore magna </w:t>
      </w:r>
      <w:proofErr w:type="spellStart"/>
      <w:r>
        <w:t>aliqua</w:t>
      </w:r>
      <w:proofErr w:type="spellEnd"/>
      <w:r>
        <w:t xml:space="preserve">. </w:t>
      </w:r>
      <w:r w:rsidRPr="00004818">
        <w:rPr>
          <w:lang w:val="it-IT"/>
        </w:rPr>
        <w:t xml:space="preserve">Ut enim ad minim veniam, quis nostrud exercitation ullamco laboris nisi ut aliquip ex ea commodo consequat. Duis aute irure dolor in reprehenderit in voluptate velit esse cillum dolore eu fugiat nulla pariatur. </w:t>
      </w:r>
      <w:proofErr w:type="spellStart"/>
      <w:r>
        <w:t>Excepteur</w:t>
      </w:r>
      <w:proofErr w:type="spellEnd"/>
      <w:r>
        <w:t xml:space="preserve"> </w:t>
      </w:r>
      <w:proofErr w:type="spellStart"/>
      <w:r>
        <w:t>sint</w:t>
      </w:r>
      <w:proofErr w:type="spellEnd"/>
      <w:r>
        <w:t xml:space="preserve"> </w:t>
      </w:r>
      <w:proofErr w:type="spellStart"/>
      <w:r>
        <w:t>occaecat</w:t>
      </w:r>
      <w:proofErr w:type="spellEnd"/>
      <w:r>
        <w:t xml:space="preserve"> </w:t>
      </w:r>
      <w:proofErr w:type="spellStart"/>
      <w:r>
        <w:t>cupidatat</w:t>
      </w:r>
      <w:proofErr w:type="spellEnd"/>
      <w:r>
        <w:t xml:space="preserve"> non </w:t>
      </w:r>
      <w:proofErr w:type="spellStart"/>
      <w:r>
        <w:t>proident</w:t>
      </w:r>
      <w:proofErr w:type="spellEnd"/>
      <w:r>
        <w:t xml:space="preserve">, sunt in culpa qui </w:t>
      </w:r>
      <w:proofErr w:type="spellStart"/>
      <w:r>
        <w:t>officia</w:t>
      </w:r>
      <w:proofErr w:type="spellEnd"/>
      <w:r>
        <w:t xml:space="preserve"> </w:t>
      </w:r>
      <w:proofErr w:type="spellStart"/>
      <w:r>
        <w:t>deserunt</w:t>
      </w:r>
      <w:proofErr w:type="spellEnd"/>
      <w:r>
        <w:t xml:space="preserve"> </w:t>
      </w:r>
      <w:proofErr w:type="spellStart"/>
      <w:r>
        <w:t>mollit</w:t>
      </w:r>
      <w:proofErr w:type="spellEnd"/>
      <w:r>
        <w:t xml:space="preserve"> </w:t>
      </w:r>
      <w:proofErr w:type="spellStart"/>
      <w:r>
        <w:t>anim</w:t>
      </w:r>
      <w:proofErr w:type="spellEnd"/>
      <w:r>
        <w:t xml:space="preserve"> id </w:t>
      </w:r>
      <w:proofErr w:type="spellStart"/>
      <w:r>
        <w:t>est</w:t>
      </w:r>
      <w:proofErr w:type="spellEnd"/>
      <w:r>
        <w:t xml:space="preserve"> </w:t>
      </w:r>
      <w:proofErr w:type="spellStart"/>
      <w:r>
        <w:t>laborum</w:t>
      </w:r>
      <w:proofErr w:type="spellEnd"/>
      <w:r>
        <w:t>.</w:t>
      </w:r>
    </w:p>
    <w:p w:rsidR="004E4757" w:rsidRDefault="00F766BF">
      <w:pPr>
        <w:pStyle w:val="Titolo1"/>
        <w:pageBreakBefore/>
        <w:rPr>
          <w:rFonts w:hint="eastAsia"/>
        </w:rPr>
      </w:pPr>
      <w:bookmarkStart w:id="10" w:name="__RefHeading___Toc198_2204026579"/>
      <w:r>
        <w:lastRenderedPageBreak/>
        <w:t>Weapons</w:t>
      </w:r>
      <w:bookmarkEnd w:id="10"/>
    </w:p>
    <w:p w:rsidR="00A127CC" w:rsidRDefault="00F766BF">
      <w:pPr>
        <w:pStyle w:val="Textbody"/>
        <w:keepNext/>
        <w:framePr w:dropCap="drop" w:lines="2" w:wrap="around" w:vAnchor="text" w:hAnchor="text"/>
        <w:suppressAutoHyphens/>
        <w:spacing w:after="0" w:line="620" w:lineRule="exact"/>
        <w:rPr>
          <w:rFonts w:hint="eastAsia"/>
          <w:position w:val="-2"/>
          <w:sz w:val="72"/>
        </w:rPr>
      </w:pPr>
      <w:r>
        <w:rPr>
          <w:position w:val="-2"/>
          <w:sz w:val="72"/>
        </w:rPr>
        <w:t>L</w:t>
      </w:r>
    </w:p>
    <w:p w:rsidR="004E4757" w:rsidRDefault="00F766BF">
      <w:pPr>
        <w:pStyle w:val="Textbody"/>
        <w:rPr>
          <w:rFonts w:hint="eastAsia"/>
        </w:rPr>
      </w:pPr>
      <w:r>
        <w:t xml:space="preserve">orem ipsum dolor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sed do </w:t>
      </w:r>
      <w:proofErr w:type="spellStart"/>
      <w:r>
        <w:t>eiusmod</w:t>
      </w:r>
      <w:proofErr w:type="spellEnd"/>
      <w:r>
        <w:t xml:space="preserve"> </w:t>
      </w:r>
      <w:proofErr w:type="spellStart"/>
      <w:r>
        <w:t>tempor</w:t>
      </w:r>
      <w:proofErr w:type="spellEnd"/>
      <w:r>
        <w:t xml:space="preserve"> </w:t>
      </w:r>
      <w:proofErr w:type="spellStart"/>
      <w:r>
        <w:t>incididunt</w:t>
      </w:r>
      <w:proofErr w:type="spellEnd"/>
      <w:r>
        <w:t xml:space="preserve"> </w:t>
      </w:r>
      <w:proofErr w:type="spellStart"/>
      <w:r>
        <w:t>ut</w:t>
      </w:r>
      <w:proofErr w:type="spellEnd"/>
      <w:r>
        <w:t xml:space="preserve"> </w:t>
      </w:r>
      <w:proofErr w:type="spellStart"/>
      <w:r>
        <w:t>labore</w:t>
      </w:r>
      <w:proofErr w:type="spellEnd"/>
      <w:r>
        <w:t xml:space="preserve"> et dolore magna </w:t>
      </w:r>
      <w:proofErr w:type="spellStart"/>
      <w:r>
        <w:t>aliqua</w:t>
      </w:r>
      <w:proofErr w:type="spellEnd"/>
      <w:r>
        <w:t xml:space="preserve">. </w:t>
      </w:r>
      <w:r w:rsidRPr="00004818">
        <w:rPr>
          <w:lang w:val="it-IT"/>
        </w:rPr>
        <w:t xml:space="preserve">Ut enim ad minim veniam, quis nostrud exercitation ullamco laboris nisi ut aliquip ex ea commodo consequat. Duis aute irure dolor in reprehenderit in voluptate velit esse cillum dolore eu fugiat nulla pariatur. </w:t>
      </w:r>
      <w:proofErr w:type="spellStart"/>
      <w:r>
        <w:t>Excepteur</w:t>
      </w:r>
      <w:proofErr w:type="spellEnd"/>
      <w:r>
        <w:t xml:space="preserve"> </w:t>
      </w:r>
      <w:proofErr w:type="spellStart"/>
      <w:r>
        <w:t>sint</w:t>
      </w:r>
      <w:proofErr w:type="spellEnd"/>
      <w:r>
        <w:t xml:space="preserve"> </w:t>
      </w:r>
      <w:proofErr w:type="spellStart"/>
      <w:r>
        <w:t>occaecat</w:t>
      </w:r>
      <w:proofErr w:type="spellEnd"/>
      <w:r>
        <w:t xml:space="preserve"> </w:t>
      </w:r>
      <w:proofErr w:type="spellStart"/>
      <w:r>
        <w:t>cupidatat</w:t>
      </w:r>
      <w:proofErr w:type="spellEnd"/>
      <w:r>
        <w:t xml:space="preserve"> non </w:t>
      </w:r>
      <w:proofErr w:type="spellStart"/>
      <w:r>
        <w:t>proident</w:t>
      </w:r>
      <w:proofErr w:type="spellEnd"/>
      <w:r>
        <w:t xml:space="preserve">, sunt in culpa qui </w:t>
      </w:r>
      <w:proofErr w:type="spellStart"/>
      <w:r>
        <w:t>officia</w:t>
      </w:r>
      <w:proofErr w:type="spellEnd"/>
      <w:r>
        <w:t xml:space="preserve"> </w:t>
      </w:r>
      <w:proofErr w:type="spellStart"/>
      <w:r>
        <w:t>deserunt</w:t>
      </w:r>
      <w:proofErr w:type="spellEnd"/>
      <w:r>
        <w:t xml:space="preserve"> </w:t>
      </w:r>
      <w:proofErr w:type="spellStart"/>
      <w:r>
        <w:t>mollit</w:t>
      </w:r>
      <w:proofErr w:type="spellEnd"/>
      <w:r>
        <w:t xml:space="preserve"> </w:t>
      </w:r>
      <w:proofErr w:type="spellStart"/>
      <w:r>
        <w:t>anim</w:t>
      </w:r>
      <w:proofErr w:type="spellEnd"/>
      <w:r>
        <w:t xml:space="preserve"> id </w:t>
      </w:r>
      <w:proofErr w:type="spellStart"/>
      <w:r>
        <w:t>est</w:t>
      </w:r>
      <w:proofErr w:type="spellEnd"/>
      <w:r>
        <w:t xml:space="preserve"> </w:t>
      </w:r>
      <w:proofErr w:type="spellStart"/>
      <w:r>
        <w:t>laborum</w:t>
      </w:r>
      <w:proofErr w:type="spellEnd"/>
      <w:r>
        <w:t>.</w:t>
      </w:r>
    </w:p>
    <w:p w:rsidR="004E4757" w:rsidRDefault="00F766BF">
      <w:pPr>
        <w:pStyle w:val="Titolo1"/>
        <w:pageBreakBefore/>
        <w:rPr>
          <w:rFonts w:hint="eastAsia"/>
        </w:rPr>
      </w:pPr>
      <w:bookmarkStart w:id="11" w:name="__RefHeading___Toc200_2204026579"/>
      <w:r>
        <w:lastRenderedPageBreak/>
        <w:t>Fights outcomes</w:t>
      </w:r>
      <w:bookmarkEnd w:id="11"/>
    </w:p>
    <w:p w:rsidR="00A127CC" w:rsidRDefault="00F766BF">
      <w:pPr>
        <w:pStyle w:val="Textbody"/>
        <w:keepNext/>
        <w:framePr w:dropCap="drop" w:lines="2" w:wrap="around" w:vAnchor="text" w:hAnchor="text"/>
        <w:suppressAutoHyphens/>
        <w:spacing w:after="0" w:line="620" w:lineRule="exact"/>
        <w:rPr>
          <w:rFonts w:hint="eastAsia"/>
          <w:position w:val="-2"/>
          <w:sz w:val="72"/>
        </w:rPr>
      </w:pPr>
      <w:r>
        <w:rPr>
          <w:position w:val="-2"/>
          <w:sz w:val="72"/>
        </w:rPr>
        <w:t>L</w:t>
      </w:r>
    </w:p>
    <w:p w:rsidR="004E4757" w:rsidRDefault="00F766BF">
      <w:pPr>
        <w:pStyle w:val="Textbody"/>
        <w:rPr>
          <w:rFonts w:hint="eastAsia"/>
        </w:rPr>
      </w:pPr>
      <w:r>
        <w:t xml:space="preserve">orem ipsum dolor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sed do </w:t>
      </w:r>
      <w:proofErr w:type="spellStart"/>
      <w:r>
        <w:t>eiusmod</w:t>
      </w:r>
      <w:proofErr w:type="spellEnd"/>
      <w:r>
        <w:t xml:space="preserve"> </w:t>
      </w:r>
      <w:proofErr w:type="spellStart"/>
      <w:r>
        <w:t>tempor</w:t>
      </w:r>
      <w:proofErr w:type="spellEnd"/>
      <w:r>
        <w:t xml:space="preserve"> </w:t>
      </w:r>
      <w:proofErr w:type="spellStart"/>
      <w:r>
        <w:t>incididunt</w:t>
      </w:r>
      <w:proofErr w:type="spellEnd"/>
      <w:r>
        <w:t xml:space="preserve"> </w:t>
      </w:r>
      <w:proofErr w:type="spellStart"/>
      <w:r>
        <w:t>ut</w:t>
      </w:r>
      <w:proofErr w:type="spellEnd"/>
      <w:r>
        <w:t xml:space="preserve"> </w:t>
      </w:r>
      <w:proofErr w:type="spellStart"/>
      <w:r>
        <w:t>labore</w:t>
      </w:r>
      <w:proofErr w:type="spellEnd"/>
      <w:r>
        <w:t xml:space="preserve"> et dolore magna </w:t>
      </w:r>
      <w:proofErr w:type="spellStart"/>
      <w:r>
        <w:t>aliqua</w:t>
      </w:r>
      <w:proofErr w:type="spellEnd"/>
      <w:r>
        <w:t xml:space="preserve">. </w:t>
      </w:r>
      <w:r w:rsidRPr="00004818">
        <w:rPr>
          <w:lang w:val="it-IT"/>
        </w:rPr>
        <w:t xml:space="preserve">Ut enim ad minim veniam, quis nostrud exercitation ullamco laboris nisi ut aliquip ex ea commodo consequat. Duis aute irure dolor in reprehenderit in voluptate velit esse cillum dolore eu fugiat nulla pariatur. </w:t>
      </w:r>
      <w:proofErr w:type="spellStart"/>
      <w:r>
        <w:t>Excepteur</w:t>
      </w:r>
      <w:proofErr w:type="spellEnd"/>
      <w:r>
        <w:t xml:space="preserve"> </w:t>
      </w:r>
      <w:proofErr w:type="spellStart"/>
      <w:r>
        <w:t>sint</w:t>
      </w:r>
      <w:proofErr w:type="spellEnd"/>
      <w:r>
        <w:t xml:space="preserve"> </w:t>
      </w:r>
      <w:proofErr w:type="spellStart"/>
      <w:r>
        <w:t>occaecat</w:t>
      </w:r>
      <w:proofErr w:type="spellEnd"/>
      <w:r>
        <w:t xml:space="preserve"> </w:t>
      </w:r>
      <w:proofErr w:type="spellStart"/>
      <w:r>
        <w:t>cupidatat</w:t>
      </w:r>
      <w:proofErr w:type="spellEnd"/>
      <w:r>
        <w:t xml:space="preserve"> non </w:t>
      </w:r>
      <w:proofErr w:type="spellStart"/>
      <w:r>
        <w:t>proident</w:t>
      </w:r>
      <w:proofErr w:type="spellEnd"/>
      <w:r>
        <w:t xml:space="preserve">, sunt in culpa qui </w:t>
      </w:r>
      <w:proofErr w:type="spellStart"/>
      <w:r>
        <w:t>officia</w:t>
      </w:r>
      <w:proofErr w:type="spellEnd"/>
      <w:r>
        <w:t xml:space="preserve"> </w:t>
      </w:r>
      <w:proofErr w:type="spellStart"/>
      <w:r>
        <w:t>deserunt</w:t>
      </w:r>
      <w:proofErr w:type="spellEnd"/>
      <w:r>
        <w:t xml:space="preserve"> </w:t>
      </w:r>
      <w:proofErr w:type="spellStart"/>
      <w:r>
        <w:t>mollit</w:t>
      </w:r>
      <w:proofErr w:type="spellEnd"/>
      <w:r>
        <w:t xml:space="preserve"> </w:t>
      </w:r>
      <w:proofErr w:type="spellStart"/>
      <w:r>
        <w:t>anim</w:t>
      </w:r>
      <w:proofErr w:type="spellEnd"/>
      <w:r>
        <w:t xml:space="preserve"> id </w:t>
      </w:r>
      <w:proofErr w:type="spellStart"/>
      <w:r>
        <w:t>est</w:t>
      </w:r>
      <w:proofErr w:type="spellEnd"/>
      <w:r>
        <w:t xml:space="preserve"> </w:t>
      </w:r>
      <w:proofErr w:type="spellStart"/>
      <w:r>
        <w:t>laborum</w:t>
      </w:r>
      <w:proofErr w:type="spellEnd"/>
      <w:r>
        <w:t>.</w:t>
      </w:r>
    </w:p>
    <w:p w:rsidR="004E4757" w:rsidRDefault="00F766BF">
      <w:pPr>
        <w:pStyle w:val="Titolo1"/>
        <w:pageBreakBefore/>
        <w:rPr>
          <w:rFonts w:hint="eastAsia"/>
        </w:rPr>
      </w:pPr>
      <w:bookmarkStart w:id="12" w:name="__RefHeading___Toc202_2204026579"/>
      <w:r>
        <w:lastRenderedPageBreak/>
        <w:t>Additional reference images</w:t>
      </w:r>
      <w:bookmarkEnd w:id="12"/>
    </w:p>
    <w:p w:rsidR="00A127CC" w:rsidRDefault="00F766BF">
      <w:pPr>
        <w:pStyle w:val="Textbody"/>
        <w:keepNext/>
        <w:framePr w:dropCap="drop" w:lines="2" w:wrap="around" w:vAnchor="text" w:hAnchor="text"/>
        <w:suppressAutoHyphens/>
        <w:spacing w:after="0" w:line="620" w:lineRule="exact"/>
        <w:rPr>
          <w:rFonts w:hint="eastAsia"/>
          <w:position w:val="-2"/>
          <w:sz w:val="72"/>
        </w:rPr>
      </w:pPr>
      <w:r>
        <w:rPr>
          <w:position w:val="-2"/>
          <w:sz w:val="72"/>
        </w:rPr>
        <w:t>L</w:t>
      </w:r>
    </w:p>
    <w:p w:rsidR="004E4757" w:rsidRDefault="00F766BF">
      <w:pPr>
        <w:pStyle w:val="Textbody"/>
        <w:rPr>
          <w:rFonts w:hint="eastAsia"/>
        </w:rPr>
      </w:pPr>
      <w:r>
        <w:t xml:space="preserve">orem ipsum dolor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sed do </w:t>
      </w:r>
      <w:proofErr w:type="spellStart"/>
      <w:r>
        <w:t>eiusmod</w:t>
      </w:r>
      <w:proofErr w:type="spellEnd"/>
      <w:r>
        <w:t xml:space="preserve"> </w:t>
      </w:r>
      <w:proofErr w:type="spellStart"/>
      <w:r>
        <w:t>tempor</w:t>
      </w:r>
      <w:proofErr w:type="spellEnd"/>
      <w:r>
        <w:t xml:space="preserve"> </w:t>
      </w:r>
      <w:proofErr w:type="spellStart"/>
      <w:r>
        <w:t>incididunt</w:t>
      </w:r>
      <w:proofErr w:type="spellEnd"/>
      <w:r>
        <w:t xml:space="preserve"> </w:t>
      </w:r>
      <w:proofErr w:type="spellStart"/>
      <w:r>
        <w:t>ut</w:t>
      </w:r>
      <w:proofErr w:type="spellEnd"/>
      <w:r>
        <w:t xml:space="preserve"> </w:t>
      </w:r>
      <w:proofErr w:type="spellStart"/>
      <w:r>
        <w:t>labore</w:t>
      </w:r>
      <w:proofErr w:type="spellEnd"/>
      <w:r>
        <w:t xml:space="preserve"> et dolore magna </w:t>
      </w:r>
      <w:proofErr w:type="spellStart"/>
      <w:r>
        <w:t>aliqua</w:t>
      </w:r>
      <w:proofErr w:type="spellEnd"/>
      <w:r>
        <w:t xml:space="preserve">. </w:t>
      </w:r>
      <w:r w:rsidRPr="00004818">
        <w:rPr>
          <w:lang w:val="it-IT"/>
        </w:rPr>
        <w:t xml:space="preserve">Ut enim ad minim veniam, quis nostrud exercitation ullamco laboris nisi ut aliquip ex ea commodo consequat. Duis aute irure dolor in reprehenderit in voluptate velit esse cillum dolore eu fugiat nulla pariatur. </w:t>
      </w:r>
      <w:proofErr w:type="spellStart"/>
      <w:r>
        <w:t>Excepteur</w:t>
      </w:r>
      <w:proofErr w:type="spellEnd"/>
      <w:r>
        <w:t xml:space="preserve"> </w:t>
      </w:r>
      <w:proofErr w:type="spellStart"/>
      <w:r>
        <w:t>sint</w:t>
      </w:r>
      <w:proofErr w:type="spellEnd"/>
      <w:r>
        <w:t xml:space="preserve"> </w:t>
      </w:r>
      <w:proofErr w:type="spellStart"/>
      <w:r>
        <w:t>occaecat</w:t>
      </w:r>
      <w:proofErr w:type="spellEnd"/>
      <w:r>
        <w:t xml:space="preserve"> </w:t>
      </w:r>
      <w:proofErr w:type="spellStart"/>
      <w:r>
        <w:t>cupidatat</w:t>
      </w:r>
      <w:proofErr w:type="spellEnd"/>
      <w:r>
        <w:t xml:space="preserve"> non </w:t>
      </w:r>
      <w:proofErr w:type="spellStart"/>
      <w:r>
        <w:t>proident</w:t>
      </w:r>
      <w:proofErr w:type="spellEnd"/>
      <w:r>
        <w:t xml:space="preserve">, sunt in culpa qui </w:t>
      </w:r>
      <w:proofErr w:type="spellStart"/>
      <w:r>
        <w:t>officia</w:t>
      </w:r>
      <w:proofErr w:type="spellEnd"/>
      <w:r>
        <w:t xml:space="preserve"> </w:t>
      </w:r>
      <w:proofErr w:type="spellStart"/>
      <w:r>
        <w:t>deserunt</w:t>
      </w:r>
      <w:proofErr w:type="spellEnd"/>
      <w:r>
        <w:t xml:space="preserve"> </w:t>
      </w:r>
      <w:proofErr w:type="spellStart"/>
      <w:r>
        <w:t>mollit</w:t>
      </w:r>
      <w:proofErr w:type="spellEnd"/>
      <w:r>
        <w:t xml:space="preserve"> </w:t>
      </w:r>
      <w:proofErr w:type="spellStart"/>
      <w:r>
        <w:t>anim</w:t>
      </w:r>
      <w:proofErr w:type="spellEnd"/>
      <w:r>
        <w:t xml:space="preserve"> id </w:t>
      </w:r>
      <w:proofErr w:type="spellStart"/>
      <w:r>
        <w:t>est</w:t>
      </w:r>
      <w:proofErr w:type="spellEnd"/>
      <w:r>
        <w:t xml:space="preserve"> </w:t>
      </w:r>
      <w:proofErr w:type="spellStart"/>
      <w:r>
        <w:t>laborum</w:t>
      </w:r>
      <w:proofErr w:type="spellEnd"/>
      <w:r>
        <w:t>.</w:t>
      </w:r>
    </w:p>
    <w:sectPr w:rsidR="004E4757">
      <w:headerReference w:type="default" r:id="rId24"/>
      <w:pgSz w:w="11906" w:h="16838"/>
      <w:pgMar w:top="1134" w:right="1134" w:bottom="1134" w:left="1134"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E691A" w:rsidRDefault="009E691A">
      <w:pPr>
        <w:rPr>
          <w:rFonts w:hint="eastAsia"/>
        </w:rPr>
      </w:pPr>
      <w:r>
        <w:separator/>
      </w:r>
    </w:p>
  </w:endnote>
  <w:endnote w:type="continuationSeparator" w:id="0">
    <w:p w:rsidR="009E691A" w:rsidRDefault="009E691A">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Symbol">
    <w:altName w:val="Segoe UI Symbol"/>
    <w:charset w:val="02"/>
    <w:family w:val="auto"/>
    <w:pitch w:val="default"/>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E691A" w:rsidRDefault="009E691A">
      <w:pPr>
        <w:rPr>
          <w:rFonts w:hint="eastAsia"/>
        </w:rPr>
      </w:pPr>
      <w:r>
        <w:rPr>
          <w:color w:val="000000"/>
        </w:rPr>
        <w:separator/>
      </w:r>
    </w:p>
  </w:footnote>
  <w:footnote w:type="continuationSeparator" w:id="0">
    <w:p w:rsidR="009E691A" w:rsidRDefault="009E691A">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6FF7" w:rsidRDefault="00F766BF">
    <w:pPr>
      <w:pStyle w:val="Intestazione"/>
      <w:rPr>
        <w:rFonts w:hint="eastAsia"/>
        <w:color w:val="FAA61A"/>
      </w:rPr>
    </w:pPr>
    <w:r>
      <w:rPr>
        <w:color w:val="FAA61A"/>
      </w:rPr>
      <w:fldChar w:fldCharType="begin"/>
    </w:r>
    <w:r>
      <w:rPr>
        <w:color w:val="FAA61A"/>
      </w:rPr>
      <w:instrText xml:space="preserve"> PAGE </w:instrText>
    </w:r>
    <w:r>
      <w:rPr>
        <w:color w:val="FAA61A"/>
      </w:rPr>
      <w:fldChar w:fldCharType="separate"/>
    </w:r>
    <w:r>
      <w:rPr>
        <w:color w:val="FAA61A"/>
      </w:rPr>
      <w:t>15</w:t>
    </w:r>
    <w:r>
      <w:rPr>
        <w:color w:val="FAA61A"/>
      </w:rPr>
      <w:fldChar w:fldCharType="end"/>
    </w:r>
    <w:r>
      <w:rPr>
        <w:color w:val="FAA61A"/>
      </w:rPr>
      <w:t>/</w:t>
    </w:r>
    <w:r>
      <w:rPr>
        <w:color w:val="FAA61A"/>
      </w:rPr>
      <w:fldChar w:fldCharType="begin"/>
    </w:r>
    <w:r>
      <w:rPr>
        <w:color w:val="FAA61A"/>
      </w:rPr>
      <w:instrText xml:space="preserve"> NUMPAGES </w:instrText>
    </w:r>
    <w:r>
      <w:rPr>
        <w:color w:val="FAA61A"/>
      </w:rPr>
      <w:fldChar w:fldCharType="separate"/>
    </w:r>
    <w:r>
      <w:rPr>
        <w:color w:val="FAA61A"/>
      </w:rPr>
      <w:t>17</w:t>
    </w:r>
    <w:r>
      <w:rPr>
        <w:color w:val="FAA61A"/>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6FF7" w:rsidRDefault="00F766BF">
    <w:pPr>
      <w:pStyle w:val="Intestazione"/>
      <w:rPr>
        <w:rFonts w:hint="eastAsia"/>
        <w:color w:val="FAA61A"/>
      </w:rPr>
    </w:pPr>
    <w:r>
      <w:rPr>
        <w:color w:val="FAA61A"/>
      </w:rPr>
      <w:fldChar w:fldCharType="begin"/>
    </w:r>
    <w:r>
      <w:rPr>
        <w:color w:val="FAA61A"/>
      </w:rPr>
      <w:instrText xml:space="preserve"> PAGE </w:instrText>
    </w:r>
    <w:r>
      <w:rPr>
        <w:color w:val="FAA61A"/>
      </w:rPr>
      <w:fldChar w:fldCharType="separate"/>
    </w:r>
    <w:r>
      <w:rPr>
        <w:color w:val="FAA61A"/>
      </w:rPr>
      <w:t>15</w:t>
    </w:r>
    <w:r>
      <w:rPr>
        <w:color w:val="FAA61A"/>
      </w:rPr>
      <w:fldChar w:fldCharType="end"/>
    </w:r>
    <w:r>
      <w:rPr>
        <w:color w:val="FAA61A"/>
      </w:rPr>
      <w:t>/</w:t>
    </w:r>
    <w:r>
      <w:rPr>
        <w:color w:val="FAA61A"/>
      </w:rPr>
      <w:fldChar w:fldCharType="begin"/>
    </w:r>
    <w:r>
      <w:rPr>
        <w:color w:val="FAA61A"/>
      </w:rPr>
      <w:instrText xml:space="preserve"> NUMPAGES </w:instrText>
    </w:r>
    <w:r>
      <w:rPr>
        <w:color w:val="FAA61A"/>
      </w:rPr>
      <w:fldChar w:fldCharType="separate"/>
    </w:r>
    <w:r>
      <w:rPr>
        <w:color w:val="FAA61A"/>
      </w:rPr>
      <w:t>17</w:t>
    </w:r>
    <w:r>
      <w:rPr>
        <w:color w:val="FAA61A"/>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6FF7" w:rsidRDefault="00F766BF">
    <w:pPr>
      <w:pStyle w:val="Intestazione"/>
      <w:rPr>
        <w:rFonts w:hint="eastAsia"/>
        <w:color w:val="FAA61A"/>
      </w:rPr>
    </w:pPr>
    <w:r>
      <w:rPr>
        <w:color w:val="FAA61A"/>
      </w:rPr>
      <w:fldChar w:fldCharType="begin"/>
    </w:r>
    <w:r>
      <w:rPr>
        <w:color w:val="FAA61A"/>
      </w:rPr>
      <w:instrText xml:space="preserve"> PAGE </w:instrText>
    </w:r>
    <w:r>
      <w:rPr>
        <w:color w:val="FAA61A"/>
      </w:rPr>
      <w:fldChar w:fldCharType="separate"/>
    </w:r>
    <w:r>
      <w:rPr>
        <w:color w:val="FAA61A"/>
      </w:rPr>
      <w:t>15</w:t>
    </w:r>
    <w:r>
      <w:rPr>
        <w:color w:val="FAA61A"/>
      </w:rPr>
      <w:fldChar w:fldCharType="end"/>
    </w:r>
    <w:r>
      <w:rPr>
        <w:color w:val="FAA61A"/>
      </w:rPr>
      <w:t>/</w:t>
    </w:r>
    <w:r>
      <w:rPr>
        <w:color w:val="FAA61A"/>
      </w:rPr>
      <w:fldChar w:fldCharType="begin"/>
    </w:r>
    <w:r>
      <w:rPr>
        <w:color w:val="FAA61A"/>
      </w:rPr>
      <w:instrText xml:space="preserve"> NUMPAGES </w:instrText>
    </w:r>
    <w:r>
      <w:rPr>
        <w:color w:val="FAA61A"/>
      </w:rPr>
      <w:fldChar w:fldCharType="separate"/>
    </w:r>
    <w:r>
      <w:rPr>
        <w:color w:val="FAA61A"/>
      </w:rPr>
      <w:t>17</w:t>
    </w:r>
    <w:r>
      <w:rPr>
        <w:color w:val="FAA61A"/>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111D3A"/>
    <w:multiLevelType w:val="multilevel"/>
    <w:tmpl w:val="CCE4DDB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163224A5"/>
    <w:multiLevelType w:val="multilevel"/>
    <w:tmpl w:val="21F07E1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187E4B22"/>
    <w:multiLevelType w:val="multilevel"/>
    <w:tmpl w:val="5B82FC6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 w15:restartNumberingAfterBreak="0">
    <w:nsid w:val="29E60C1A"/>
    <w:multiLevelType w:val="multilevel"/>
    <w:tmpl w:val="D1401BC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 w15:restartNumberingAfterBreak="0">
    <w:nsid w:val="7B135161"/>
    <w:multiLevelType w:val="multilevel"/>
    <w:tmpl w:val="5414FFF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7D016FE8"/>
    <w:multiLevelType w:val="multilevel"/>
    <w:tmpl w:val="B1E05B0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4"/>
  </w:num>
  <w:num w:numId="2">
    <w:abstractNumId w:val="0"/>
  </w:num>
  <w:num w:numId="3">
    <w:abstractNumId w:val="3"/>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9"/>
  <w:proofState w:spelling="clean" w:grammar="clean"/>
  <w:defaultTabStop w:val="709"/>
  <w:autoHyphenation/>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4757"/>
    <w:rsid w:val="00004818"/>
    <w:rsid w:val="004E4757"/>
    <w:rsid w:val="009E691A"/>
    <w:rsid w:val="00A127CC"/>
    <w:rsid w:val="00F766BF"/>
    <w:rsid w:val="00FD73C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C867FB"/>
  <w15:docId w15:val="{3E7ADB0B-58EB-45A2-8374-D6EC80037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SimSun" w:hAnsi="Liberation Serif" w:cs="Arial"/>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Heading"/>
    <w:next w:val="Textbody"/>
    <w:uiPriority w:val="9"/>
    <w:qFormat/>
    <w:pPr>
      <w:spacing w:before="238" w:after="119"/>
      <w:outlineLvl w:val="0"/>
    </w:pPr>
    <w:rPr>
      <w:b/>
      <w:bCs/>
      <w:color w:val="FAA61A"/>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Standard">
    <w:name w:val="Standard"/>
    <w:pPr>
      <w:suppressAutoHyphens w:val="0"/>
      <w:jc w:val="both"/>
    </w:pPr>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Elenco">
    <w:name w:val="List"/>
    <w:basedOn w:val="Textbody"/>
  </w:style>
  <w:style w:type="paragraph" w:styleId="Didascalia">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styleId="Titolo">
    <w:name w:val="Title"/>
    <w:basedOn w:val="Heading"/>
    <w:next w:val="Textbody"/>
    <w:uiPriority w:val="10"/>
    <w:qFormat/>
    <w:pPr>
      <w:jc w:val="center"/>
    </w:pPr>
    <w:rPr>
      <w:b/>
      <w:bCs/>
      <w:sz w:val="56"/>
      <w:szCs w:val="56"/>
    </w:rPr>
  </w:style>
  <w:style w:type="paragraph" w:customStyle="1" w:styleId="ContentsHeading">
    <w:name w:val="Contents Heading"/>
    <w:basedOn w:val="Heading"/>
    <w:pPr>
      <w:suppressLineNumbers/>
    </w:pPr>
    <w:rPr>
      <w:b/>
      <w:bCs/>
      <w:sz w:val="32"/>
      <w:szCs w:val="32"/>
    </w:rPr>
  </w:style>
  <w:style w:type="paragraph" w:styleId="Sottotitolo">
    <w:name w:val="Subtitle"/>
    <w:basedOn w:val="Heading"/>
    <w:next w:val="Textbody"/>
    <w:uiPriority w:val="11"/>
    <w:qFormat/>
    <w:pPr>
      <w:spacing w:before="60"/>
      <w:jc w:val="center"/>
    </w:pPr>
    <w:rPr>
      <w:sz w:val="36"/>
      <w:szCs w:val="36"/>
    </w:rPr>
  </w:style>
  <w:style w:type="paragraph" w:styleId="Intestazione">
    <w:name w:val="header"/>
    <w:basedOn w:val="Standard"/>
    <w:pPr>
      <w:suppressLineNumbers/>
      <w:tabs>
        <w:tab w:val="center" w:pos="4819"/>
        <w:tab w:val="right" w:pos="9638"/>
      </w:tabs>
    </w:pPr>
  </w:style>
  <w:style w:type="paragraph" w:customStyle="1" w:styleId="Contents1">
    <w:name w:val="Contents 1"/>
    <w:basedOn w:val="Index"/>
    <w:pPr>
      <w:tabs>
        <w:tab w:val="right" w:leader="dot" w:pos="9638"/>
      </w:tabs>
    </w:pPr>
  </w:style>
  <w:style w:type="paragraph" w:customStyle="1" w:styleId="TableHeading">
    <w:name w:val="Table Heading"/>
    <w:basedOn w:val="TableContents"/>
    <w:pPr>
      <w:jc w:val="center"/>
    </w:pPr>
    <w:rPr>
      <w:b/>
      <w:bCs/>
    </w:r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5049469">
      <w:bodyDiv w:val="1"/>
      <w:marLeft w:val="0"/>
      <w:marRight w:val="0"/>
      <w:marTop w:val="0"/>
      <w:marBottom w:val="0"/>
      <w:divBdr>
        <w:top w:val="none" w:sz="0" w:space="0" w:color="auto"/>
        <w:left w:val="none" w:sz="0" w:space="0" w:color="auto"/>
        <w:bottom w:val="none" w:sz="0" w:space="0" w:color="auto"/>
        <w:right w:val="none" w:sz="0" w:space="0" w:color="auto"/>
      </w:divBdr>
    </w:div>
    <w:div w:id="19288059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10" Type="http://schemas.openxmlformats.org/officeDocument/2006/relationships/header" Target="header2.xml"/><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18</Pages>
  <Words>1785</Words>
  <Characters>10176</Characters>
  <Application>Microsoft Office Word</Application>
  <DocSecurity>0</DocSecurity>
  <Lines>84</Lines>
  <Paragraphs>23</Paragraphs>
  <ScaleCrop>false</ScaleCrop>
  <HeadingPairs>
    <vt:vector size="2" baseType="variant">
      <vt:variant>
        <vt:lpstr>Titolo</vt:lpstr>
      </vt:variant>
      <vt:variant>
        <vt:i4>1</vt:i4>
      </vt:variant>
    </vt:vector>
  </HeadingPairs>
  <TitlesOfParts>
    <vt:vector size="1" baseType="lpstr">
      <vt:lpstr>Howl's Moving Castle: another door - "Hidden Cloud Village" level design document</vt:lpstr>
    </vt:vector>
  </TitlesOfParts>
  <Company/>
  <LinksUpToDate>false</LinksUpToDate>
  <CharactersWithSpaces>11938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Howl's Moving Castle: another door - "Hidden Cloud Village" level design document</dc:title>
  <dc:subject>Howl's Moving Castle: another door - Hidden Cloud Village</dc:subject>
  <cp:lastModifiedBy>Riccardo Iervolino</cp:lastModifiedBy>
  <cp:revision>3</cp:revision>
  <dcterms:created xsi:type="dcterms:W3CDTF">2018-10-24T22:56:00Z</dcterms:created>
  <dcterms:modified xsi:type="dcterms:W3CDTF">2018-10-24T23:02:00Z</dcterms:modified>
</cp:coreProperties>
</file>