
<file path=[Content_Types].xml><?xml version="1.0" encoding="utf-8"?>
<Types xmlns="http://schemas.openxmlformats.org/package/2006/content-types">
  <Default Extension="bin" ContentType="application/vnd.openxmlformats-officedocument.oleObject"/>
  <Default Extension="docx" ContentType="application/vnd.openxmlformats-officedocument.wordprocessingml.documen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E477D" w14:textId="1A5F9D25" w:rsidR="002206FA" w:rsidRPr="00F16F9B" w:rsidRDefault="00987180">
      <w:pPr>
        <w:rPr>
          <w:b/>
          <w:bCs/>
          <w:sz w:val="28"/>
          <w:szCs w:val="28"/>
        </w:rPr>
      </w:pPr>
      <w:r w:rsidRPr="00F16F9B">
        <w:rPr>
          <w:b/>
          <w:bCs/>
          <w:sz w:val="28"/>
          <w:szCs w:val="28"/>
        </w:rPr>
        <w:t>REPORT CONCLUSIVO</w:t>
      </w:r>
    </w:p>
    <w:p w14:paraId="611C45E4" w14:textId="085AC0D8" w:rsidR="00987180" w:rsidRPr="00F16F9B" w:rsidRDefault="00987180">
      <w:pPr>
        <w:rPr>
          <w:sz w:val="24"/>
          <w:szCs w:val="24"/>
        </w:rPr>
      </w:pPr>
      <w:r w:rsidRPr="00F16F9B">
        <w:rPr>
          <w:sz w:val="24"/>
          <w:szCs w:val="24"/>
        </w:rPr>
        <w:t xml:space="preserve">Inizialmente abbiamo intervistato Claudio, lo specializzando in malattie cardiovascolari dell’ospedale Policlinico universitario Agostino Gemelli, con l’intento di rappresentare il reparto di cardiologia dell’ospedale e ciò che avviene all’interno di esso a partire da ciò che fa un paziente che accusa un sintomo per poi arrivare alla diagnosi del medico e alla relativa cura se possibile. Il tutto è diviso in </w:t>
      </w:r>
      <w:r w:rsidR="00473440">
        <w:rPr>
          <w:sz w:val="24"/>
          <w:szCs w:val="24"/>
        </w:rPr>
        <w:t>due</w:t>
      </w:r>
      <w:r w:rsidR="00640398">
        <w:rPr>
          <w:sz w:val="24"/>
          <w:szCs w:val="24"/>
        </w:rPr>
        <w:t xml:space="preserve"> </w:t>
      </w:r>
      <w:r w:rsidRPr="00F16F9B">
        <w:rPr>
          <w:sz w:val="24"/>
          <w:szCs w:val="24"/>
        </w:rPr>
        <w:t>grandi macroaree:</w:t>
      </w:r>
    </w:p>
    <w:p w14:paraId="2A16995F" w14:textId="5FEFCE12" w:rsidR="00987180" w:rsidRPr="00F16F9B" w:rsidRDefault="00987180" w:rsidP="00987180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F16F9B">
        <w:rPr>
          <w:sz w:val="24"/>
          <w:szCs w:val="24"/>
        </w:rPr>
        <w:t>Rilevazione malattia del paziente: Il paziente che accusa un sintomo, viene immediatamente indirizzato dal medico, o dallo specializzando per conto del medico, a svolgere degli esami per rilevare la causa dei sintomi. Dopodiché si effettua una diagnosi e una cura, la cura può variare dalla prescrizione di medicinali da parte del medico all’ impianto di stent o di pacemaker a seconda delle problematiche.</w:t>
      </w:r>
    </w:p>
    <w:p w14:paraId="0DC16E25" w14:textId="37C26F4C" w:rsidR="00987180" w:rsidRPr="00F16F9B" w:rsidRDefault="00987180" w:rsidP="00987180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F16F9B">
        <w:rPr>
          <w:sz w:val="24"/>
          <w:szCs w:val="24"/>
        </w:rPr>
        <w:t xml:space="preserve">Tutte le visite che il paziente svolge vengono refertate e i referti vengono allegati in un archivio che varia a seconda di ciascun paziente. </w:t>
      </w:r>
      <w:r w:rsidR="001011F5" w:rsidRPr="00F16F9B">
        <w:rPr>
          <w:sz w:val="24"/>
          <w:szCs w:val="24"/>
        </w:rPr>
        <w:t>L’archivio, quindi,</w:t>
      </w:r>
      <w:r w:rsidRPr="00F16F9B">
        <w:rPr>
          <w:sz w:val="24"/>
          <w:szCs w:val="24"/>
        </w:rPr>
        <w:t xml:space="preserve"> possiede tutte le informazioni anagrafiche del paziente ottenute tramite </w:t>
      </w:r>
      <w:r w:rsidR="001B454F" w:rsidRPr="00F16F9B">
        <w:rPr>
          <w:sz w:val="24"/>
          <w:szCs w:val="24"/>
        </w:rPr>
        <w:t>l’anamnesi</w:t>
      </w:r>
      <w:r w:rsidRPr="00F16F9B">
        <w:rPr>
          <w:sz w:val="24"/>
          <w:szCs w:val="24"/>
        </w:rPr>
        <w:t xml:space="preserve"> svolta da infermieri e specializzandi, e da tutti i referti relativi alle varie visite.</w:t>
      </w:r>
    </w:p>
    <w:p w14:paraId="52A05A4F" w14:textId="6CB565AF" w:rsidR="00032501" w:rsidRPr="00F16F9B" w:rsidRDefault="00032501" w:rsidP="00032501">
      <w:pPr>
        <w:pStyle w:val="Paragrafoelenco"/>
        <w:rPr>
          <w:sz w:val="24"/>
          <w:szCs w:val="24"/>
        </w:rPr>
      </w:pPr>
    </w:p>
    <w:bookmarkStart w:id="0" w:name="_MON_1706445858"/>
    <w:bookmarkEnd w:id="0"/>
    <w:p w14:paraId="006DF084" w14:textId="4758456C" w:rsidR="00032501" w:rsidRPr="00F16F9B" w:rsidRDefault="00252739" w:rsidP="00032501">
      <w:pPr>
        <w:pStyle w:val="Paragrafoelenco"/>
        <w:rPr>
          <w:sz w:val="24"/>
          <w:szCs w:val="24"/>
        </w:rPr>
      </w:pPr>
      <w:r w:rsidRPr="00F16F9B">
        <w:rPr>
          <w:sz w:val="24"/>
          <w:szCs w:val="24"/>
        </w:rPr>
        <w:object w:dxaOrig="1520" w:dyaOrig="987" w14:anchorId="40F4C61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0" type="#_x0000_t75" style="width:76.2pt;height:49.2pt" o:ole="">
            <v:imagedata r:id="rId5" o:title=""/>
          </v:shape>
          <o:OLEObject Type="Embed" ProgID="Word.Document.12" ShapeID="_x0000_i1040" DrawAspect="Icon" ObjectID="_1706689079" r:id="rId6">
            <o:FieldCodes>\s</o:FieldCodes>
          </o:OLEObject>
        </w:object>
      </w:r>
    </w:p>
    <w:p w14:paraId="5BBD2B76" w14:textId="77777777" w:rsidR="00E91FEE" w:rsidRPr="00650556" w:rsidRDefault="00E91FEE" w:rsidP="00032501">
      <w:pPr>
        <w:pStyle w:val="Paragrafoelenco"/>
        <w:rPr>
          <w:lang w:val="en-US"/>
        </w:rPr>
      </w:pPr>
    </w:p>
    <w:p w14:paraId="58FB0924" w14:textId="319A92CB" w:rsidR="00032501" w:rsidRPr="00650556" w:rsidRDefault="00032501" w:rsidP="00032501">
      <w:pPr>
        <w:pStyle w:val="Paragrafoelenco"/>
        <w:rPr>
          <w:lang w:val="en-US"/>
        </w:rPr>
      </w:pPr>
    </w:p>
    <w:p w14:paraId="43C4097E" w14:textId="77777777" w:rsidR="002000EF" w:rsidRDefault="002000EF" w:rsidP="00032501">
      <w:pPr>
        <w:rPr>
          <w:b/>
          <w:bCs/>
          <w:sz w:val="28"/>
          <w:szCs w:val="28"/>
        </w:rPr>
      </w:pPr>
    </w:p>
    <w:p w14:paraId="11FE3656" w14:textId="50540EAE" w:rsidR="00032501" w:rsidRPr="00F16F9B" w:rsidRDefault="00032501" w:rsidP="00032501">
      <w:pPr>
        <w:rPr>
          <w:b/>
          <w:bCs/>
          <w:sz w:val="28"/>
          <w:szCs w:val="28"/>
        </w:rPr>
      </w:pPr>
      <w:r w:rsidRPr="00F16F9B">
        <w:rPr>
          <w:b/>
          <w:bCs/>
          <w:sz w:val="28"/>
          <w:szCs w:val="28"/>
        </w:rPr>
        <w:t>TAVOLA DEI VOLUMI E DELLE OPERAZIONI</w:t>
      </w:r>
    </w:p>
    <w:p w14:paraId="46C3CD3A" w14:textId="43EDA171" w:rsidR="00032501" w:rsidRPr="00F16F9B" w:rsidRDefault="00032501" w:rsidP="00032501">
      <w:pPr>
        <w:rPr>
          <w:sz w:val="24"/>
          <w:szCs w:val="24"/>
        </w:rPr>
      </w:pPr>
      <w:r w:rsidRPr="00F16F9B">
        <w:rPr>
          <w:sz w:val="24"/>
          <w:szCs w:val="24"/>
        </w:rPr>
        <w:t>Successivamente abbiamo stilat</w:t>
      </w:r>
      <w:r w:rsidR="00640398">
        <w:rPr>
          <w:sz w:val="24"/>
          <w:szCs w:val="24"/>
        </w:rPr>
        <w:t>o</w:t>
      </w:r>
      <w:r w:rsidRPr="00F16F9B">
        <w:rPr>
          <w:sz w:val="24"/>
          <w:szCs w:val="24"/>
        </w:rPr>
        <w:t xml:space="preserve"> la tavola dei volumi e delle operazioni intervistando lo specializzando, chiedendo come fosse suddiviso il personale e all’incirca quante volte l’anno svolgono determinate mansioni e se quella determinata operazione è interattiva I o batch B.</w:t>
      </w:r>
    </w:p>
    <w:bookmarkStart w:id="1" w:name="_MON_1706620101"/>
    <w:bookmarkEnd w:id="1"/>
    <w:p w14:paraId="3B07CB33" w14:textId="2229762D" w:rsidR="00FB3CFD" w:rsidRPr="00F16F9B" w:rsidRDefault="00696663" w:rsidP="00032501">
      <w:pPr>
        <w:rPr>
          <w:sz w:val="24"/>
          <w:szCs w:val="24"/>
        </w:rPr>
      </w:pPr>
      <w:r>
        <w:object w:dxaOrig="1520" w:dyaOrig="987" w14:anchorId="77692621">
          <v:shape id="_x0000_i1034" type="#_x0000_t75" style="width:76.2pt;height:49.2pt" o:ole="">
            <v:imagedata r:id="rId7" o:title=""/>
          </v:shape>
          <o:OLEObject Type="Embed" ProgID="Word.Document.12" ShapeID="_x0000_i1034" DrawAspect="Icon" ObjectID="_1706689080" r:id="rId8">
            <o:FieldCodes>\s</o:FieldCodes>
          </o:OLEObject>
        </w:object>
      </w:r>
    </w:p>
    <w:p w14:paraId="0BD949D7" w14:textId="29F277C7" w:rsidR="00FB3CFD" w:rsidRDefault="00FB3CFD" w:rsidP="00032501"/>
    <w:p w14:paraId="27289B49" w14:textId="77777777" w:rsidR="007F4672" w:rsidRDefault="007F4672" w:rsidP="00032501">
      <w:pPr>
        <w:rPr>
          <w:b/>
          <w:bCs/>
          <w:sz w:val="28"/>
          <w:szCs w:val="28"/>
        </w:rPr>
      </w:pPr>
    </w:p>
    <w:p w14:paraId="5409A9C6" w14:textId="77777777" w:rsidR="007F4672" w:rsidRDefault="007F4672" w:rsidP="00032501">
      <w:pPr>
        <w:rPr>
          <w:b/>
          <w:bCs/>
          <w:sz w:val="28"/>
          <w:szCs w:val="28"/>
        </w:rPr>
      </w:pPr>
    </w:p>
    <w:p w14:paraId="7D1FDFF6" w14:textId="77777777" w:rsidR="007F4672" w:rsidRDefault="007F4672" w:rsidP="00032501">
      <w:pPr>
        <w:rPr>
          <w:b/>
          <w:bCs/>
          <w:sz w:val="28"/>
          <w:szCs w:val="28"/>
        </w:rPr>
      </w:pPr>
    </w:p>
    <w:p w14:paraId="07446EFC" w14:textId="77777777" w:rsidR="007F4672" w:rsidRDefault="007F4672" w:rsidP="00032501">
      <w:pPr>
        <w:rPr>
          <w:b/>
          <w:bCs/>
          <w:sz w:val="28"/>
          <w:szCs w:val="28"/>
        </w:rPr>
      </w:pPr>
    </w:p>
    <w:p w14:paraId="439ECC24" w14:textId="77777777" w:rsidR="007F4672" w:rsidRDefault="007F4672" w:rsidP="00032501">
      <w:pPr>
        <w:rPr>
          <w:b/>
          <w:bCs/>
          <w:sz w:val="28"/>
          <w:szCs w:val="28"/>
        </w:rPr>
      </w:pPr>
    </w:p>
    <w:p w14:paraId="2C51F1EF" w14:textId="77777777" w:rsidR="007F4672" w:rsidRDefault="007F4672" w:rsidP="00032501">
      <w:pPr>
        <w:rPr>
          <w:b/>
          <w:bCs/>
          <w:sz w:val="28"/>
          <w:szCs w:val="28"/>
        </w:rPr>
      </w:pPr>
    </w:p>
    <w:p w14:paraId="4F56264D" w14:textId="77777777" w:rsidR="007F4672" w:rsidRDefault="007F4672" w:rsidP="00032501">
      <w:pPr>
        <w:rPr>
          <w:b/>
          <w:bCs/>
          <w:sz w:val="28"/>
          <w:szCs w:val="28"/>
        </w:rPr>
      </w:pPr>
    </w:p>
    <w:p w14:paraId="55E9C962" w14:textId="5EBB37BD" w:rsidR="00FB3CFD" w:rsidRPr="00F34388" w:rsidRDefault="00FB3CFD" w:rsidP="00032501">
      <w:pPr>
        <w:rPr>
          <w:b/>
          <w:bCs/>
        </w:rPr>
      </w:pPr>
      <w:r w:rsidRPr="0087612B">
        <w:rPr>
          <w:b/>
          <w:bCs/>
          <w:sz w:val="28"/>
          <w:szCs w:val="28"/>
        </w:rPr>
        <w:t>SCHEMA</w:t>
      </w:r>
      <w:r w:rsidRPr="00F34388">
        <w:rPr>
          <w:b/>
          <w:bCs/>
        </w:rPr>
        <w:t xml:space="preserve"> </w:t>
      </w:r>
      <w:r w:rsidRPr="0087612B">
        <w:rPr>
          <w:b/>
          <w:bCs/>
          <w:sz w:val="28"/>
          <w:szCs w:val="28"/>
        </w:rPr>
        <w:t>CONCETTUALE</w:t>
      </w:r>
    </w:p>
    <w:p w14:paraId="17EE434A" w14:textId="40879278" w:rsidR="00FB3CFD" w:rsidRDefault="00FB3CFD" w:rsidP="00032501">
      <w:r>
        <w:t xml:space="preserve">In questa fase abbiamo creato lo schema entità relazione E-R, </w:t>
      </w:r>
      <w:r w:rsidR="0087612B">
        <w:t>utilizzando una strategia</w:t>
      </w:r>
      <w:r w:rsidR="00696663">
        <w:t xml:space="preserve"> inside-out</w:t>
      </w:r>
      <w:r w:rsidR="00B54968">
        <w:t>, riconoscendo la presenza di alcuni concetti essenziali nello schema</w:t>
      </w:r>
      <w:r w:rsidR="0087612B">
        <w:t xml:space="preserve">. </w:t>
      </w:r>
      <w:r w:rsidR="00640398">
        <w:t>In seguito,</w:t>
      </w:r>
      <w:r w:rsidR="0087612B">
        <w:t xml:space="preserve"> abbiamo progressivamente raffinato e arricchito attraverso una serie di trasformazioni ed eventuali correzioni.</w:t>
      </w:r>
    </w:p>
    <w:p w14:paraId="4EBD2757" w14:textId="0985E14D" w:rsidR="00FB3CFD" w:rsidRDefault="00176830" w:rsidP="00032501">
      <w:r>
        <w:rPr>
          <w:noProof/>
        </w:rPr>
        <w:drawing>
          <wp:inline distT="0" distB="0" distL="0" distR="0" wp14:anchorId="52554FD9" wp14:editId="1E4DBD77">
            <wp:extent cx="4959985" cy="6276297"/>
            <wp:effectExtent l="8890" t="0" r="1905" b="190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4991992" cy="6316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BA97C6" w14:textId="77777777" w:rsidR="00721957" w:rsidRDefault="00721957" w:rsidP="00032501">
      <w:pPr>
        <w:rPr>
          <w:b/>
          <w:bCs/>
        </w:rPr>
      </w:pPr>
    </w:p>
    <w:p w14:paraId="067B20AB" w14:textId="77777777" w:rsidR="00721957" w:rsidRDefault="00721957" w:rsidP="00032501">
      <w:pPr>
        <w:rPr>
          <w:b/>
          <w:bCs/>
        </w:rPr>
      </w:pPr>
    </w:p>
    <w:p w14:paraId="05800854" w14:textId="77777777" w:rsidR="00721957" w:rsidRDefault="00721957" w:rsidP="00032501">
      <w:pPr>
        <w:rPr>
          <w:b/>
          <w:bCs/>
        </w:rPr>
      </w:pPr>
    </w:p>
    <w:p w14:paraId="01F78259" w14:textId="77777777" w:rsidR="00721957" w:rsidRDefault="00721957" w:rsidP="00032501">
      <w:pPr>
        <w:rPr>
          <w:b/>
          <w:bCs/>
        </w:rPr>
      </w:pPr>
    </w:p>
    <w:p w14:paraId="64590A4C" w14:textId="77777777" w:rsidR="007F4672" w:rsidRDefault="007F4672" w:rsidP="00032501">
      <w:pPr>
        <w:rPr>
          <w:b/>
          <w:bCs/>
          <w:sz w:val="28"/>
          <w:szCs w:val="28"/>
        </w:rPr>
      </w:pPr>
    </w:p>
    <w:p w14:paraId="0DC59115" w14:textId="77777777" w:rsidR="007F4672" w:rsidRDefault="007F4672" w:rsidP="00032501">
      <w:pPr>
        <w:rPr>
          <w:b/>
          <w:bCs/>
          <w:sz w:val="28"/>
          <w:szCs w:val="28"/>
        </w:rPr>
      </w:pPr>
    </w:p>
    <w:p w14:paraId="2739F434" w14:textId="77777777" w:rsidR="007F4672" w:rsidRDefault="007F4672" w:rsidP="00032501">
      <w:pPr>
        <w:rPr>
          <w:b/>
          <w:bCs/>
          <w:sz w:val="28"/>
          <w:szCs w:val="28"/>
        </w:rPr>
      </w:pPr>
    </w:p>
    <w:p w14:paraId="18CC4BE4" w14:textId="77777777" w:rsidR="00D037A9" w:rsidRDefault="00D037A9" w:rsidP="00032501">
      <w:pPr>
        <w:rPr>
          <w:b/>
          <w:bCs/>
          <w:sz w:val="28"/>
          <w:szCs w:val="28"/>
        </w:rPr>
      </w:pPr>
    </w:p>
    <w:p w14:paraId="5B440B92" w14:textId="7AB1F9E2" w:rsidR="00FB3CFD" w:rsidRPr="0087612B" w:rsidRDefault="00FB3CFD" w:rsidP="00032501">
      <w:pPr>
        <w:rPr>
          <w:b/>
          <w:bCs/>
          <w:sz w:val="28"/>
          <w:szCs w:val="28"/>
        </w:rPr>
      </w:pPr>
      <w:r w:rsidRPr="0087612B">
        <w:rPr>
          <w:b/>
          <w:bCs/>
          <w:sz w:val="28"/>
          <w:szCs w:val="28"/>
        </w:rPr>
        <w:lastRenderedPageBreak/>
        <w:t>PROGETTAZIONE LOGICA</w:t>
      </w:r>
    </w:p>
    <w:p w14:paraId="0F5963C7" w14:textId="4244DEDA" w:rsidR="00FB3CFD" w:rsidRDefault="0087612B" w:rsidP="00032501">
      <w:r>
        <w:t>Abbiamo ri</w:t>
      </w:r>
      <w:r w:rsidR="007F4672">
        <w:t>strutturato</w:t>
      </w:r>
      <w:r>
        <w:t xml:space="preserve"> lo schema concettuale e lo abbiamo tradotto in un modello logico in grado di descrivere in maniera corretta ed efficiente tutte le informazioni contenute nello schema entità-relazione prodotto nella fase di progettazione concettuale.</w:t>
      </w:r>
    </w:p>
    <w:p w14:paraId="5CF02EC6" w14:textId="053F5745" w:rsidR="00FB3CFD" w:rsidRDefault="00FB3CFD" w:rsidP="00032501"/>
    <w:p w14:paraId="5C4C8E9E" w14:textId="26A6CA35" w:rsidR="00721957" w:rsidRDefault="00D037A9" w:rsidP="00032501">
      <w:pPr>
        <w:rPr>
          <w:b/>
          <w:bCs/>
        </w:rPr>
      </w:pPr>
      <w:r>
        <w:rPr>
          <w:noProof/>
        </w:rPr>
        <w:drawing>
          <wp:inline distT="0" distB="0" distL="0" distR="0" wp14:anchorId="0126023D" wp14:editId="73E78E8C">
            <wp:extent cx="6120130" cy="4590415"/>
            <wp:effectExtent l="0" t="0" r="0" b="635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90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C16BFC" w14:textId="77777777" w:rsidR="007F4672" w:rsidRDefault="007F4672" w:rsidP="00032501">
      <w:pPr>
        <w:rPr>
          <w:b/>
          <w:bCs/>
          <w:sz w:val="28"/>
          <w:szCs w:val="28"/>
        </w:rPr>
      </w:pPr>
    </w:p>
    <w:p w14:paraId="2D5EA50A" w14:textId="77777777" w:rsidR="007F4672" w:rsidRDefault="007F4672" w:rsidP="00032501">
      <w:pPr>
        <w:rPr>
          <w:b/>
          <w:bCs/>
          <w:sz w:val="28"/>
          <w:szCs w:val="28"/>
        </w:rPr>
      </w:pPr>
    </w:p>
    <w:p w14:paraId="2ACE5414" w14:textId="3677FD86" w:rsidR="007F4672" w:rsidRDefault="007F4672" w:rsidP="00032501">
      <w:pPr>
        <w:rPr>
          <w:b/>
          <w:bCs/>
          <w:sz w:val="28"/>
          <w:szCs w:val="28"/>
        </w:rPr>
      </w:pPr>
    </w:p>
    <w:p w14:paraId="6451FA65" w14:textId="766F9ABA" w:rsidR="007F4672" w:rsidRDefault="00D73987" w:rsidP="00032501">
      <w:pPr>
        <w:rPr>
          <w:b/>
          <w:bCs/>
          <w:sz w:val="28"/>
          <w:szCs w:val="28"/>
        </w:rPr>
      </w:pPr>
      <w:r>
        <w:object w:dxaOrig="1520" w:dyaOrig="987" w14:anchorId="3445D7AB">
          <v:shape id="_x0000_i1036" type="#_x0000_t75" style="width:76.2pt;height:49.2pt" o:ole="">
            <v:imagedata r:id="rId11" o:title=""/>
          </v:shape>
          <o:OLEObject Type="Embed" ProgID="Acrobat.Document.DC" ShapeID="_x0000_i1036" DrawAspect="Icon" ObjectID="_1706689081" r:id="rId12"/>
        </w:object>
      </w:r>
    </w:p>
    <w:p w14:paraId="6EB0E5E6" w14:textId="77777777" w:rsidR="007F4672" w:rsidRDefault="007F4672" w:rsidP="00032501">
      <w:pPr>
        <w:rPr>
          <w:b/>
          <w:bCs/>
          <w:sz w:val="28"/>
          <w:szCs w:val="28"/>
        </w:rPr>
      </w:pPr>
    </w:p>
    <w:p w14:paraId="62B3BB7B" w14:textId="77777777" w:rsidR="007F4672" w:rsidRDefault="007F4672" w:rsidP="00032501">
      <w:pPr>
        <w:rPr>
          <w:b/>
          <w:bCs/>
          <w:sz w:val="28"/>
          <w:szCs w:val="28"/>
        </w:rPr>
      </w:pPr>
    </w:p>
    <w:p w14:paraId="5437895A" w14:textId="77777777" w:rsidR="007F4672" w:rsidRDefault="007F4672" w:rsidP="00032501">
      <w:pPr>
        <w:rPr>
          <w:b/>
          <w:bCs/>
          <w:sz w:val="28"/>
          <w:szCs w:val="28"/>
        </w:rPr>
      </w:pPr>
    </w:p>
    <w:p w14:paraId="35F0A904" w14:textId="77777777" w:rsidR="007F4672" w:rsidRDefault="007F4672" w:rsidP="00032501">
      <w:pPr>
        <w:rPr>
          <w:b/>
          <w:bCs/>
          <w:sz w:val="28"/>
          <w:szCs w:val="28"/>
        </w:rPr>
      </w:pPr>
    </w:p>
    <w:p w14:paraId="39E397C8" w14:textId="67261C59" w:rsidR="002A67F8" w:rsidRPr="002A67F8" w:rsidRDefault="00FB3CFD" w:rsidP="00032501">
      <w:pPr>
        <w:rPr>
          <w:b/>
          <w:bCs/>
          <w:sz w:val="28"/>
          <w:szCs w:val="28"/>
        </w:rPr>
      </w:pPr>
      <w:r w:rsidRPr="0087612B">
        <w:rPr>
          <w:b/>
          <w:bCs/>
          <w:sz w:val="28"/>
          <w:szCs w:val="28"/>
        </w:rPr>
        <w:lastRenderedPageBreak/>
        <w:t>IMPLEMENTAZIONE DELLA BASE DATI</w:t>
      </w:r>
      <w:r w:rsidR="0087612B">
        <w:rPr>
          <w:b/>
          <w:bCs/>
          <w:sz w:val="28"/>
          <w:szCs w:val="28"/>
        </w:rPr>
        <w:t xml:space="preserve"> </w:t>
      </w:r>
    </w:p>
    <w:p w14:paraId="0CBB1F72" w14:textId="0985886C" w:rsidR="00DC1EA3" w:rsidRDefault="002A67F8" w:rsidP="00032501">
      <w:r>
        <w:t xml:space="preserve">Usando il programma MySQL inizialmente abbiamo creato lo schema E-R su MySQL Workbench.    </w:t>
      </w:r>
      <w:r w:rsidR="00DC1EA3">
        <w:t>Attraverso la modalità di modellazione MySQL abbiamo implementato il modello logico nel “db62” creando sei query e aggiungendo diversi record</w:t>
      </w:r>
      <w:r w:rsidR="007F4672">
        <w:t xml:space="preserve"> (circa 80, record usando le tabelle principali attraverso le quali abbiamo creato dei percorsi che svolgono generalmente i pazienti una volta giunti al reparto di Cardiologia)</w:t>
      </w:r>
      <w:r w:rsidR="00DC1EA3">
        <w:t>,</w:t>
      </w:r>
      <w:r>
        <w:t xml:space="preserve"> inventando possibili casi clinici che si potrebbero riscontrare nella realtà.</w:t>
      </w:r>
    </w:p>
    <w:p w14:paraId="289966F3" w14:textId="77777777" w:rsidR="00DC1EA3" w:rsidRDefault="00DC1EA3" w:rsidP="00032501"/>
    <w:p w14:paraId="6E2E1C69" w14:textId="6407B91C" w:rsidR="00DC1EA3" w:rsidRDefault="007F4672" w:rsidP="00032501">
      <w:r>
        <w:object w:dxaOrig="1520" w:dyaOrig="987" w14:anchorId="4696BE13">
          <v:shape id="_x0000_i1027" type="#_x0000_t75" style="width:76.2pt;height:49.2pt" o:ole="">
            <v:imagedata r:id="rId13" o:title=""/>
          </v:shape>
          <o:OLEObject Type="Embed" ProgID="Acrobat.Document.DC" ShapeID="_x0000_i1027" DrawAspect="Icon" ObjectID="_1706689082" r:id="rId14"/>
        </w:object>
      </w:r>
      <w:r w:rsidRPr="007F4672">
        <w:t xml:space="preserve"> </w:t>
      </w:r>
      <w:r w:rsidR="00224F62">
        <w:object w:dxaOrig="1520" w:dyaOrig="987" w14:anchorId="16114FD4">
          <v:shape id="_x0000_i1038" type="#_x0000_t75" style="width:76.2pt;height:49.2pt" o:ole="">
            <v:imagedata r:id="rId15" o:title=""/>
          </v:shape>
          <o:OLEObject Type="Embed" ProgID="Package" ShapeID="_x0000_i1038" DrawAspect="Icon" ObjectID="_1706689083" r:id="rId16"/>
        </w:object>
      </w:r>
    </w:p>
    <w:p w14:paraId="7391D30B" w14:textId="77777777" w:rsidR="00DC1EA3" w:rsidRDefault="00DC1EA3" w:rsidP="00032501"/>
    <w:p w14:paraId="69ACEBED" w14:textId="77777777" w:rsidR="00FB3CFD" w:rsidRDefault="00FB3CFD" w:rsidP="00FB3CFD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sz w:val="28"/>
          <w:szCs w:val="28"/>
        </w:rPr>
      </w:pPr>
    </w:p>
    <w:p w14:paraId="21442FD1" w14:textId="325B4DD6" w:rsidR="00FB3CFD" w:rsidRDefault="00FB3CFD" w:rsidP="00FB3CFD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sz w:val="28"/>
          <w:szCs w:val="28"/>
        </w:rPr>
      </w:pPr>
    </w:p>
    <w:p w14:paraId="73C5D9F0" w14:textId="0846CC2B" w:rsidR="0087612B" w:rsidRDefault="0087612B" w:rsidP="00FB3CFD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sz w:val="28"/>
          <w:szCs w:val="28"/>
        </w:rPr>
      </w:pPr>
    </w:p>
    <w:p w14:paraId="1F134A64" w14:textId="4538B4A0" w:rsidR="0087612B" w:rsidRPr="0087612B" w:rsidRDefault="0087612B" w:rsidP="00FB3CF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b/>
          <w:bCs/>
          <w:sz w:val="28"/>
          <w:szCs w:val="28"/>
        </w:rPr>
        <w:t>INTERFACCIA PYTHON</w:t>
      </w:r>
    </w:p>
    <w:p w14:paraId="475F38FB" w14:textId="03491D6F" w:rsidR="004409A3" w:rsidRDefault="00FB3CFD" w:rsidP="004409A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34388">
        <w:rPr>
          <w:rFonts w:cstheme="minorHAnsi"/>
        </w:rPr>
        <w:t>Infine</w:t>
      </w:r>
      <w:r w:rsidR="002A67F8">
        <w:rPr>
          <w:rFonts w:cstheme="minorHAnsi"/>
        </w:rPr>
        <w:t xml:space="preserve"> </w:t>
      </w:r>
      <w:r w:rsidR="004409A3" w:rsidRPr="00F34388">
        <w:rPr>
          <w:rFonts w:cstheme="minorHAnsi"/>
        </w:rPr>
        <w:t xml:space="preserve">abbiamo usato </w:t>
      </w:r>
      <w:r w:rsidRPr="00F34388">
        <w:rPr>
          <w:rFonts w:cstheme="minorHAnsi"/>
        </w:rPr>
        <w:t xml:space="preserve">le query </w:t>
      </w:r>
      <w:r w:rsidR="002A67F8">
        <w:rPr>
          <w:rFonts w:cstheme="minorHAnsi"/>
        </w:rPr>
        <w:t xml:space="preserve">precedentemente sviluppate </w:t>
      </w:r>
      <w:r w:rsidR="004409A3" w:rsidRPr="00F34388">
        <w:rPr>
          <w:rFonts w:cstheme="minorHAnsi"/>
        </w:rPr>
        <w:t xml:space="preserve">per creare dei codici da testare su Google </w:t>
      </w:r>
      <w:r w:rsidR="002A67F8">
        <w:rPr>
          <w:rFonts w:cstheme="minorHAnsi"/>
        </w:rPr>
        <w:t>C</w:t>
      </w:r>
      <w:r w:rsidR="004409A3" w:rsidRPr="00F34388">
        <w:rPr>
          <w:rFonts w:cstheme="minorHAnsi"/>
        </w:rPr>
        <w:t>olab</w:t>
      </w:r>
      <w:r w:rsidR="002A67F8">
        <w:rPr>
          <w:rFonts w:cstheme="minorHAnsi"/>
        </w:rPr>
        <w:t>.</w:t>
      </w:r>
      <w:r w:rsidR="004409A3" w:rsidRPr="00F34388">
        <w:rPr>
          <w:rFonts w:cstheme="minorHAnsi"/>
        </w:rPr>
        <w:t xml:space="preserve"> </w:t>
      </w:r>
      <w:r w:rsidR="002A67F8">
        <w:rPr>
          <w:rFonts w:cstheme="minorHAnsi"/>
        </w:rPr>
        <w:t>I</w:t>
      </w:r>
      <w:r w:rsidR="004409A3" w:rsidRPr="00F34388">
        <w:rPr>
          <w:rFonts w:cstheme="minorHAnsi"/>
        </w:rPr>
        <w:t xml:space="preserve">nteragendo sul nostro MySQL e sulla nostra Base Dati </w:t>
      </w:r>
      <w:r w:rsidR="002A67F8">
        <w:rPr>
          <w:rFonts w:cstheme="minorHAnsi"/>
        </w:rPr>
        <w:t xml:space="preserve">abbiamo verificato </w:t>
      </w:r>
      <w:r w:rsidR="004409A3" w:rsidRPr="00F34388">
        <w:rPr>
          <w:rFonts w:cstheme="minorHAnsi"/>
        </w:rPr>
        <w:t xml:space="preserve">il corretto uso testandola </w:t>
      </w:r>
      <w:r w:rsidR="002A67F8">
        <w:rPr>
          <w:rFonts w:cstheme="minorHAnsi"/>
        </w:rPr>
        <w:t>su</w:t>
      </w:r>
      <w:r w:rsidR="004409A3" w:rsidRPr="00F34388">
        <w:rPr>
          <w:rFonts w:cstheme="minorHAnsi"/>
        </w:rPr>
        <w:t xml:space="preserve"> un quaderno di appunti </w:t>
      </w:r>
      <w:r w:rsidR="002A67F8">
        <w:rPr>
          <w:rFonts w:cstheme="minorHAnsi"/>
        </w:rPr>
        <w:t xml:space="preserve">(Google Colab) </w:t>
      </w:r>
      <w:r w:rsidR="004409A3" w:rsidRPr="00F34388">
        <w:rPr>
          <w:rFonts w:cstheme="minorHAnsi"/>
        </w:rPr>
        <w:t xml:space="preserve">accessibile al seguente </w:t>
      </w:r>
      <w:r w:rsidR="00AD3ED0" w:rsidRPr="00F34388">
        <w:rPr>
          <w:rFonts w:cstheme="minorHAnsi"/>
        </w:rPr>
        <w:t>link:</w:t>
      </w:r>
    </w:p>
    <w:p w14:paraId="382BC379" w14:textId="77777777" w:rsidR="0071591B" w:rsidRDefault="0071591B" w:rsidP="004409A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255BD6FF" w14:textId="5CBCBEBB" w:rsidR="00FB3CFD" w:rsidRPr="00F34388" w:rsidRDefault="00287F0B" w:rsidP="00FB3CFD">
      <w:pPr>
        <w:rPr>
          <w:rFonts w:cstheme="minorHAnsi"/>
        </w:rPr>
      </w:pPr>
      <w:r w:rsidRPr="00287F0B">
        <w:rPr>
          <w:rFonts w:cstheme="minorHAnsi"/>
        </w:rPr>
        <w:t>https://colab.research.google.com/drive/1A8DJX-GpOBg8GC_6fdjIFWPttrs23bgt?usp=sharing</w:t>
      </w:r>
    </w:p>
    <w:sectPr w:rsidR="00FB3CFD" w:rsidRPr="00F3438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1257D"/>
    <w:multiLevelType w:val="hybridMultilevel"/>
    <w:tmpl w:val="A010282C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180"/>
    <w:rsid w:val="00032501"/>
    <w:rsid w:val="001011F5"/>
    <w:rsid w:val="00176830"/>
    <w:rsid w:val="001B454F"/>
    <w:rsid w:val="002000EF"/>
    <w:rsid w:val="002206FA"/>
    <w:rsid w:val="00224F62"/>
    <w:rsid w:val="00252739"/>
    <w:rsid w:val="00287F0B"/>
    <w:rsid w:val="002A67F8"/>
    <w:rsid w:val="002E78F6"/>
    <w:rsid w:val="004409A3"/>
    <w:rsid w:val="00473440"/>
    <w:rsid w:val="00612EBA"/>
    <w:rsid w:val="00640398"/>
    <w:rsid w:val="00650556"/>
    <w:rsid w:val="00696663"/>
    <w:rsid w:val="006C67BA"/>
    <w:rsid w:val="006F6EC1"/>
    <w:rsid w:val="0071591B"/>
    <w:rsid w:val="00721957"/>
    <w:rsid w:val="00744CC2"/>
    <w:rsid w:val="007F4672"/>
    <w:rsid w:val="00832987"/>
    <w:rsid w:val="0087612B"/>
    <w:rsid w:val="00965091"/>
    <w:rsid w:val="00987180"/>
    <w:rsid w:val="009C19F5"/>
    <w:rsid w:val="00AD3ED0"/>
    <w:rsid w:val="00B54968"/>
    <w:rsid w:val="00BD2ABD"/>
    <w:rsid w:val="00BE12DB"/>
    <w:rsid w:val="00CD3C49"/>
    <w:rsid w:val="00CF31AC"/>
    <w:rsid w:val="00D037A9"/>
    <w:rsid w:val="00D73987"/>
    <w:rsid w:val="00DC1EA3"/>
    <w:rsid w:val="00E91FEE"/>
    <w:rsid w:val="00F16F9B"/>
    <w:rsid w:val="00F34388"/>
    <w:rsid w:val="00FB3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584CC962"/>
  <w15:chartTrackingRefBased/>
  <w15:docId w15:val="{0B694040-E146-4494-A38E-3FCF330E2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871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Word_Document1.docx"/><Relationship Id="rId13" Type="http://schemas.openxmlformats.org/officeDocument/2006/relationships/image" Target="media/image6.e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oleObject" Target="embeddings/oleObject1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3.bin"/><Relationship Id="rId1" Type="http://schemas.openxmlformats.org/officeDocument/2006/relationships/numbering" Target="numbering.xml"/><Relationship Id="rId6" Type="http://schemas.openxmlformats.org/officeDocument/2006/relationships/package" Target="embeddings/Microsoft_Word_Document.docx"/><Relationship Id="rId11" Type="http://schemas.openxmlformats.org/officeDocument/2006/relationships/image" Target="media/image5.emf"/><Relationship Id="rId5" Type="http://schemas.openxmlformats.org/officeDocument/2006/relationships/image" Target="media/image1.emf"/><Relationship Id="rId15" Type="http://schemas.openxmlformats.org/officeDocument/2006/relationships/image" Target="media/image7.emf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475</Words>
  <Characters>2710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Di Brango</dc:creator>
  <cp:keywords/>
  <dc:description/>
  <cp:lastModifiedBy>Davide Di Brango</cp:lastModifiedBy>
  <cp:revision>24</cp:revision>
  <dcterms:created xsi:type="dcterms:W3CDTF">2022-02-17T16:09:00Z</dcterms:created>
  <dcterms:modified xsi:type="dcterms:W3CDTF">2022-02-18T10:30:00Z</dcterms:modified>
</cp:coreProperties>
</file>