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Tech Template v1</w:t>
      </w:r>
    </w:p>
    <w:p>
      <w:pPr>
        <w:pStyle w:val="Normal"/>
      </w:pPr>
      <w:r>
        <w:t>Reference template for technical reports.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2"/>
        <w:szCs w:val="22"/>
      </w:rPr>
    </w:rPrDefault>
  </w:docDefaults>
  <w:style w:type="paragraph" w:default="1" w:styleId="Normal">
    <w:name w:val="Normal"/>
    <w:qFormat/>
    <w:rPr>
      <w:rFonts w:ascii="Calibri" w:hAnsi="Calibri" w:eastAsia="等线"/>
      <w:sz w:val="22"/>
    </w:rPr>
  </w:style>
  <w:style w:type="paragraph" w:styleId="Title">
    <w:name w:val="Title"/>
    <w:basedOn w:val="Normal"/>
    <w:next w:val="Normal"/>
    <w:qFormat/>
    <w:pPr>
      <w:spacing w:before="120" w:after="240"/>
      <w:jc w:val="left"/>
    </w:pPr>
    <w:rPr>
      <w:b/>
      <w:sz w:val="40"/>
      <w:color w:val="1F2937"/>
    </w:rPr>
  </w:style>
  <w:style w:type="paragraph" w:styleId="Heading1">
    <w:name w:val="heading 1"/>
    <w:basedOn w:val="Normal"/>
    <w:next w:val="Normal"/>
    <w:uiPriority w:val="9"/>
    <w:qFormat/>
    <w:pPr>
      <w:outlineLvl w:val="0"/>
      <w:spacing w:before="280" w:after="120"/>
    </w:pPr>
    <w:rPr>
      <w:b/>
      <w:sz w:val="32"/>
      <w:color w:val="0F172A"/>
    </w:rPr>
  </w:style>
  <w:style w:type="paragraph" w:styleId="Heading2">
    <w:name w:val="heading 2"/>
    <w:basedOn w:val="Normal"/>
    <w:next w:val="Normal"/>
    <w:uiPriority w:val="9"/>
    <w:qFormat/>
    <w:pPr>
      <w:outlineLvl w:val="1"/>
      <w:spacing w:before="220" w:after="90"/>
    </w:pPr>
    <w:rPr>
      <w:b/>
      <w:sz w:val="28"/>
      <w:color w:val="1E293B"/>
    </w:rPr>
  </w:style>
  <w:style w:type="paragraph" w:styleId="Heading3">
    <w:name w:val="heading 3"/>
    <w:basedOn w:val="Normal"/>
    <w:next w:val="Normal"/>
    <w:uiPriority w:val="9"/>
    <w:qFormat/>
    <w:pPr>
      <w:outlineLvl w:val="2"/>
      <w:spacing w:before="160" w:after="70"/>
    </w:pPr>
    <w:rPr>
      <w:b/>
      <w:sz w:val="24"/>
      <w:color w:val="334155"/>
    </w:rPr>
  </w:style>
  <w:style w:type="paragraph" w:styleId="TOC1">
    <w:name w:val="toc 1"/>
    <w:basedOn w:val="Normal"/>
    <w:qFormat/>
    <w:pPr>
      <w:ind w:left="0"/>
    </w:pPr>
    <w:rPr>
      <w:sz w:val="22"/>
    </w:rPr>
  </w:style>
  <w:style w:type="paragraph" w:styleId="TOC2">
    <w:name w:val="toc 2"/>
    <w:basedOn w:val="Normal"/>
    <w:qFormat/>
    <w:pPr>
      <w:ind w:left="220"/>
    </w:pPr>
    <w:rPr>
      <w:sz w:val="21"/>
    </w:rPr>
  </w:style>
  <w:style w:type="paragraph" w:styleId="TOC3">
    <w:name w:val="toc 3"/>
    <w:basedOn w:val="Normal"/>
    <w:qFormat/>
    <w:pPr>
      <w:ind w:left="420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styles" Target="styles.xml"/>
</Relationships>

</file>