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取保候审申请书</w:t>
      </w:r>
    </w:p>
    <w:p>
      <w:r>
        <w:t>---</w:t>
      </w:r>
    </w:p>
    <w:p>
      <w:r>
        <w:rPr>
          <w:b/>
        </w:rPr>
        <w:t>申请人：</w:t>
      </w:r>
      <w:r>
        <w:t xml:space="preserve"> {{ lawyer.name }}，{{ lawyer.gender }}，{{ lawyer.age }}岁</w:t>
      </w:r>
    </w:p>
    <w:p>
      <w:r>
        <w:rPr>
          <w:b/>
        </w:rPr>
        <w:t>执业机构：</w:t>
      </w:r>
      <w:r>
        <w:t xml:space="preserve"> {{ lawyer.office }}</w:t>
      </w:r>
    </w:p>
    <w:p>
      <w:r>
        <w:rPr>
          <w:b/>
        </w:rPr>
        <w:t>联系电话：</w:t>
      </w:r>
      <w:r>
        <w:t xml:space="preserve"> {{ lawyer.phone }}</w:t>
      </w:r>
    </w:p>
    <w:p>
      <w:r>
        <w:rPr>
          <w:b/>
        </w:rPr>
        <w:t>通讯地址：</w:t>
      </w:r>
      <w:r>
        <w:t xml:space="preserve"> {{ lawyer.address }}</w:t>
      </w:r>
    </w:p>
    <w:p>
      <w:r>
        <w:t>---</w:t>
      </w:r>
    </w:p>
    <w:p>
      <w:r>
        <w:rPr>
          <w:b/>
        </w:rPr>
        <w:t>申请事项：</w:t>
      </w:r>
      <w:r>
        <w:t xml:space="preserve"> 为犯罪嫌疑人{{ suspect.name }}申请取保候审。</w:t>
      </w:r>
    </w:p>
    <w:p>
      <w:r>
        <w:rPr>
          <w:b/>
        </w:rPr>
        <w:t>申请理由：</w:t>
      </w:r>
    </w:p>
    <w:p>
      <w:r>
        <w:t>申请人系犯罪嫌疑人{{ suspect.name }}的辩护人，受其家属委托，为其提供法律帮助。申请人认为，犯罪嫌疑人{{ suspect.name }}的情况符合取保候审条件，具体理由如下：</w:t>
      </w:r>
    </w:p>
    <w:p>
      <w:pPr>
        <w:pStyle w:val="Heading2"/>
      </w:pPr>
      <w:r>
        <w:t>一、案件基本情况</w:t>
      </w:r>
    </w:p>
    <w:p>
      <w:r>
        <w:t>犯罪嫌疑人{{ suspect.name }}因涉嫌</w:t>
      </w:r>
      <w:r>
        <w:rPr>
          <w:b/>
        </w:rPr>
        <w:t>职务侵占罪</w:t>
      </w:r>
      <w:r>
        <w:t>，涉案金额人民币</w:t>
      </w:r>
      <w:r>
        <w:rPr>
          <w:b/>
        </w:rPr>
        <w:t>17万元</w:t>
      </w:r>
      <w:r>
        <w:t>，于{{ suspect.detention_date }}被{{ suspect.detention_place }}刑事拘留，后于{{ suspect.arrest_date }}被逮捕，现羁押于{{ suspect.detention_location }}。</w:t>
      </w:r>
    </w:p>
    <w:p>
      <w:pPr>
        <w:pStyle w:val="Heading2"/>
      </w:pPr>
      <w:r>
        <w:t>二、符合取保候审条件的理由</w:t>
      </w:r>
    </w:p>
    <w:p>
      <w:pPr>
        <w:pStyle w:val="Heading3"/>
      </w:pPr>
      <w:r>
        <w:t>（一）罪行较轻，可能判处管制、拘役或者独立适用附加刑</w:t>
      </w:r>
    </w:p>
    <w:p>
      <w:r>
        <w:t>根据《中华人民共和国刑法》第二百七十一条之规定，职务侵占罪数额较大的，处三年以下有期徒刑或者拘役，并处罚金。本案涉案金额17万元，属于"数额较大"情形，法定刑为三年以下有期徒刑，属于可能判处管制、拘役或者独立适用附加刑的范畴。</w:t>
      </w:r>
    </w:p>
    <w:p>
      <w:pPr>
        <w:pStyle w:val="Heading3"/>
      </w:pPr>
      <w:r>
        <w:t>（二）取保不致发生社会危险性</w:t>
      </w:r>
    </w:p>
    <w:p>
      <w:r>
        <w:t xml:space="preserve">1. </w:t>
      </w:r>
      <w:r>
        <w:rPr>
          <w:b/>
        </w:rPr>
        <w:t>犯罪情节较轻</w:t>
      </w:r>
      <w:r>
        <w:t>：犯罪嫌疑人{{ suspect.name }}系初犯、偶犯，此前无任何违法犯罪记录，主观恶性较小。</w:t>
      </w:r>
    </w:p>
    <w:p>
      <w:r>
        <w:t xml:space="preserve">2. </w:t>
      </w:r>
      <w:r>
        <w:rPr>
          <w:b/>
        </w:rPr>
        <w:t>有悔罪表现</w:t>
      </w:r>
      <w:r>
        <w:t>：犯罪嫌疑人{{ suspect.name }}到案后如实供述犯罪事实，认罪态度良好，愿意配合司法机关查明案件事实。</w:t>
      </w:r>
    </w:p>
    <w:p>
      <w:r>
        <w:t xml:space="preserve">3. </w:t>
      </w:r>
      <w:r>
        <w:rPr>
          <w:b/>
        </w:rPr>
        <w:t>取保后不会逃避审判</w:t>
      </w:r>
      <w:r>
        <w:t>：犯罪嫌疑人{{ suspect.name }}系本地居民，有固定的住所和家庭，不存在逃匿的风险。家属愿意作为保证人，保证犯罪嫌疑人遵守取保候审的相关规定。</w:t>
      </w:r>
    </w:p>
    <w:p>
      <w:r>
        <w:t xml:space="preserve">4. </w:t>
      </w:r>
      <w:r>
        <w:rPr>
          <w:b/>
        </w:rPr>
        <w:t>不具备毁灭证据、干扰作证的可能</w:t>
      </w:r>
      <w:r>
        <w:t>：本案主要证据已经基本固定，犯罪嫌疑人{{ suspect.name }}不存在毁灭、伪造证据或干扰证人作证的可能。</w:t>
      </w:r>
    </w:p>
    <w:p>
      <w:pPr>
        <w:pStyle w:val="Heading3"/>
      </w:pPr>
      <w:r>
        <w:t>（三）患有严重疾病或系特殊人群（若有）</w:t>
      </w:r>
    </w:p>
    <w:p>
      <w:r>
        <w:t>{% if suspect.has_illness %}</w:t>
      </w:r>
    </w:p>
    <w:p>
      <w:r>
        <w:t>犯罪嫌疑人{{ suspect.name }}患有{{ suspect.illness_name }}，需要长期治疗，不适宜继续羁押。</w:t>
      </w:r>
    </w:p>
    <w:p>
      <w:r>
        <w:t>{% else %}</w:t>
      </w:r>
    </w:p>
    <w:p>
      <w:r>
        <w:t>犯罪嫌疑人{{ suspect.name }}身体健康，无重大疾病。</w:t>
      </w:r>
    </w:p>
    <w:p>
      <w:r>
        <w:t>{% endif %}</w:t>
      </w:r>
    </w:p>
    <w:p>
      <w:pPr>
        <w:pStyle w:val="Heading3"/>
      </w:pPr>
      <w:r>
        <w:t>（四）积极退赃退赔（可根据实际情况调整）</w:t>
      </w:r>
    </w:p>
    <w:p>
      <w:r>
        <w:t>{% if suspect.will_refund %}</w:t>
      </w:r>
    </w:p>
    <w:p>
      <w:r>
        <w:t>犯罪嫌疑人{{ suspect.name }}及其家属表示愿意积极退赃退赔，现正在筹集资金，争取尽快全额退还侵占款项，以弥补被害单位损失。</w:t>
      </w:r>
    </w:p>
    <w:p>
      <w:r>
        <w:t>{% else %}</w:t>
      </w:r>
    </w:p>
    <w:p>
      <w:r>
        <w:t>关于退赃问题，犯罪嫌疑人{{ suspect.name }}及其家属正在积极筹措资金，争取早日退还侵占款项。</w:t>
      </w:r>
    </w:p>
    <w:p>
      <w:r>
        <w:t>{% endif %}</w:t>
      </w:r>
    </w:p>
    <w:p>
      <w:pPr>
        <w:pStyle w:val="Heading2"/>
      </w:pPr>
      <w:r>
        <w:t>三、保证措施</w:t>
      </w:r>
    </w:p>
    <w:p>
      <w:r>
        <w:t>为确保取保候审的顺利进行，申请人愿提供以下保证：</w:t>
      </w:r>
    </w:p>
    <w:p>
      <w:r>
        <w:t xml:space="preserve">1. </w:t>
      </w:r>
      <w:r>
        <w:rPr>
          <w:b/>
        </w:rPr>
        <w:t>保证人保证</w:t>
      </w:r>
      <w:r>
        <w:t>：由犯罪嫌疑人的家属{{ guarantor.name }}（与犯罪嫌疑人关系：{{ guarantor.relation }}）作为保证人，保证犯罪嫌疑人在取保候审期间遵守法律规定，随传随到。</w:t>
      </w:r>
    </w:p>
    <w:p>
      <w:r>
        <w:t xml:space="preserve">2. </w:t>
      </w:r>
      <w:r>
        <w:rPr>
          <w:b/>
        </w:rPr>
        <w:t>保证金保证</w:t>
      </w:r>
      <w:r>
        <w:t>：或缴纳保证金人民币{{ guarantee_money }}元。</w:t>
      </w:r>
    </w:p>
    <w:p>
      <w:pPr>
        <w:pStyle w:val="Heading2"/>
      </w:pPr>
      <w:r>
        <w:t>四、结语</w:t>
      </w:r>
    </w:p>
    <w:p>
      <w:r>
        <w:t>综上所述，犯罪嫌疑人{{ suspect.name }}的行为虽已构成犯罪，但情节较轻，有悔罪表现，取保候审不致发生社会危险性，且积极筹措资金退赃。恳请贵局依法对犯罪嫌疑人{{ suspect.name }}变更强制措施为取保候审。</w:t>
      </w:r>
    </w:p>
    <w:p>
      <w:r>
        <w:t>此致</w:t>
      </w:r>
    </w:p>
    <w:p>
      <w:r>
        <w:t>{{ receiving_authority }}</w:t>
      </w:r>
    </w:p>
    <w:p>
      <w:r>
        <w:t>{% if lawyer.office %}</w:t>
      </w:r>
    </w:p>
    <w:p>
      <w:r>
        <w:t xml:space="preserve">                                                申请人：{{ lawyer.name }}</w:t>
      </w:r>
    </w:p>
    <w:p>
      <w:r>
        <w:t xml:space="preserve">                                                {{ lawyer.office }}</w:t>
      </w:r>
    </w:p>
    <w:p>
      <w:r>
        <w:t>{% else %}</w:t>
      </w:r>
    </w:p>
    <w:p>
      <w:r>
        <w:t xml:space="preserve">                                                申请人：{{ lawyer.name }}</w:t>
      </w:r>
    </w:p>
    <w:p>
      <w:r>
        <w:t>{% endif %}</w:t>
      </w:r>
    </w:p>
    <w:p>
      <w:r>
        <w:t xml:space="preserve">                                                {{ current_date }}</w:t>
      </w:r>
    </w:p>
    <w:p>
      <w:r>
        <w:t>---</w:t>
      </w:r>
    </w:p>
    <w:p>
      <w:r>
        <w:rPr>
          <w:b/>
        </w:rPr>
        <w:t>附件：</w:t>
      </w:r>
    </w:p>
    <w:p>
      <w:r>
        <w:t>1. 授权委托书复印件</w:t>
      </w:r>
    </w:p>
    <w:p>
      <w:r>
        <w:t>2. 律师事务所函</w:t>
      </w:r>
    </w:p>
    <w:p>
      <w:r>
        <w:t>3. 律师证复印件</w:t>
      </w:r>
    </w:p>
    <w:p>
      <w:r>
        <w:t>4. 保证人身份证复印件（如适用）</w:t>
      </w:r>
    </w:p>
    <w:p>
      <w:r>
        <w:t>5. 病历资料（如有）</w:t>
      </w:r>
    </w:p>
    <w:p>
      <w:r>
        <w:t>---</w:t>
      </w:r>
    </w:p>
    <w:p>
      <w:r>
        <w:rPr>
          <w:b/>
        </w:rPr>
        <w:t>说明：</w:t>
      </w:r>
      <w:r>
        <w:t xml:space="preserve"> 本文书模板仅供参考，具体内容请根据案件实际情况进行调整。若犯罪嫌疑人存在自首、立功、退赃等情节，建议在申请书中重点强调，以增强取保候审申请的说服力。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