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6F5685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6F5685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6F5685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6F5685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6F5685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6F5685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6F5685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6F5685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6F5685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367EF9" w:rsidRDefault="00367EF9" w:rsidP="00367EF9">
            <w:r w:rsidRPr="00367EF9">
              <w:rPr>
                <w:b/>
                <w:bCs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367EF9" w:rsidRDefault="00367EF9" w:rsidP="00367EF9">
            <w:r w:rsidRPr="00367EF9">
              <w:t xml:space="preserve">Service </w:t>
            </w:r>
            <w:proofErr w:type="spellStart"/>
            <w:r w:rsidRPr="00367EF9"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(event publishing test)</w:t>
            </w:r>
          </w:p>
        </w:tc>
      </w:tr>
      <w:tr w:rsidR="00367EF9" w:rsidRPr="006F5685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367EF9" w:rsidRDefault="00367EF9" w:rsidP="00367EF9">
            <w:r w:rsidRPr="00367EF9">
              <w:rPr>
                <w:b/>
                <w:bCs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367EF9" w:rsidRDefault="00367EF9" w:rsidP="00367EF9">
            <w:proofErr w:type="spellStart"/>
            <w:r w:rsidRPr="00367EF9">
              <w:t>EstimateHistory</w:t>
            </w:r>
            <w:proofErr w:type="spellEnd"/>
            <w:r w:rsidRPr="00367EF9"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367EF9" w:rsidRDefault="00367EF9" w:rsidP="00367EF9">
            <w:r w:rsidRPr="00367EF9">
              <w:t xml:space="preserve">API Router </w:t>
            </w:r>
            <w:proofErr w:type="spellStart"/>
            <w:r w:rsidRPr="00367EF9"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6F5685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6F5685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6F5685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6F5685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6F5685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6F5685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6F5685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6F5685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6F5685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6F5685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6F5685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6F5685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6F5685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6F5685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6F5685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6F5685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35A1C"/>
    <w:rsid w:val="00667098"/>
    <w:rsid w:val="006F5685"/>
    <w:rsid w:val="00721585"/>
    <w:rsid w:val="008002F2"/>
    <w:rsid w:val="009E4069"/>
    <w:rsid w:val="00B95B29"/>
    <w:rsid w:val="00C30529"/>
    <w:rsid w:val="00DB685E"/>
    <w:rsid w:val="00E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9</cp:revision>
  <dcterms:created xsi:type="dcterms:W3CDTF">2026-02-07T16:37:00Z</dcterms:created>
  <dcterms:modified xsi:type="dcterms:W3CDTF">2026-02-08T16:09:00Z</dcterms:modified>
</cp:coreProperties>
</file>