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e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[ ] Il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(amount: string | number | Decimal, currency?: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 xml:space="preserve">(a: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a.currency</w:t>
      </w:r>
      <w:proofErr w:type="spellEnd"/>
      <w:r w:rsidRPr="00541F3F">
        <w:rPr>
          <w:highlight w:val="green"/>
          <w:lang w:val="it-IT"/>
        </w:rPr>
        <w:t xml:space="preserve"> === </w:t>
      </w:r>
      <w:proofErr w:type="spellStart"/>
      <w:r w:rsidRPr="00541F3F">
        <w:rPr>
          <w:highlight w:val="green"/>
          <w:lang w:val="it-IT"/>
        </w:rPr>
        <w:t>b.currency</w:t>
      </w:r>
      <w:proofErr w:type="spell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r w:rsidRPr="00541F3F">
        <w:rPr>
          <w:highlight w:val="green"/>
          <w:lang w:val="it-IT"/>
        </w:rPr>
        <w:t>a.amount.plus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b.amount</w:t>
      </w:r>
      <w:proofErr w:type="spell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money.amount.toDecimalPlaces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>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r w:rsidRPr="00541F3F">
        <w:rPr>
          <w:highlight w:val="green"/>
        </w:rPr>
        <w:t>money.currency</w:t>
      </w:r>
      <w:proofErr w:type="spell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r w:rsidRPr="00541F3F">
        <w:rPr>
          <w:highlight w:val="green"/>
        </w:rPr>
        <w:t>navigator.language</w:t>
      </w:r>
      <w:proofErr w:type="spell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 xml:space="preserve">(money: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Decimal(percent).</w:t>
      </w:r>
      <w:proofErr w:type="spellStart"/>
      <w:r w:rsidRPr="00541F3F">
        <w:rPr>
          <w:highlight w:val="green"/>
        </w:rPr>
        <w:t>dividedBy</w:t>
      </w:r>
      <w:proofErr w:type="spell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 xml:space="preserve">(bps: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 xml:space="preserve">(money,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(1).plus(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r w:rsidRPr="00541F3F">
        <w:rPr>
          <w:b/>
          <w:bCs/>
          <w:highlight w:val="green"/>
          <w:lang w:val="it-IT"/>
        </w:rPr>
        <w:t>tsconfig.json</w:t>
      </w:r>
      <w:proofErr w:type="spell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("0.1"), 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r w:rsidRPr="00541F3F">
        <w:rPr>
          <w:b/>
          <w:bCs/>
          <w:highlight w:val="green"/>
        </w:rPr>
        <w:t>package.json</w:t>
      </w:r>
      <w:proofErr w:type="spell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r w:rsidRPr="00541F3F">
        <w:rPr>
          <w:highlight w:val="green"/>
        </w:rPr>
        <w:t>test:coverage</w:t>
      </w:r>
      <w:proofErr w:type="spell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coverage ≥ 80%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r w:rsidRPr="00541F3F">
        <w:rPr>
          <w:highlight w:val="green"/>
        </w:rPr>
        <w:t>test:coverage</w:t>
      </w:r>
      <w:proofErr w:type="spell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Money.to_dict</w:t>
      </w:r>
      <w:proofErr w:type="spellEnd"/>
      <w:r w:rsidRPr="00541F3F">
        <w:rPr>
          <w:highlight w:val="green"/>
          <w:lang w:val="it-IT"/>
        </w:rPr>
        <w:t>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**Descrizione:** Inizializzare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r w:rsidRPr="00F17859">
        <w:rPr>
          <w:highlight w:val="green"/>
        </w:rPr>
        <w:t>tool.ruff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tool.mypy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>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**Descrizione:**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>()`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create_async_engine</w:t>
      </w:r>
      <w:proofErr w:type="spellEnd"/>
      <w:r w:rsidRPr="00C500C0">
        <w:rPr>
          <w:highlight w:val="green"/>
          <w:lang w:val="it-IT"/>
        </w:rPr>
        <w:t>()`: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EA11EB" w:rsidRDefault="00C70321" w:rsidP="00C70321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EA11E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`default=uuid.uuid4`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String(10),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String(255),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String(50)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String(3),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>`: String(20),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 xml:space="preserve">()`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**Descrizione:**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[ ]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[ ]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**Descrizione:**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5. Definire indice composto su `(</w:t>
      </w:r>
      <w:proofErr w:type="spellStart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>- [ ]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[ ]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**Descrizione:**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>: `(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, date)`</w:t>
      </w:r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[ ]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**Descrizione:** Creare modelli per utenti e ruoli, preparando per multi-utente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**Descrizione:**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[ ]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**Descrizione:**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[ ]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**Descrizione:**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[ ]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**Descrizione:**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**Descrizione:**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`create(estimate: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get_by_id</w:t>
      </w:r>
      <w:proofErr w:type="spellEnd"/>
      <w:r w:rsidRPr="00A854E9">
        <w:rPr>
          <w:highlight w:val="green"/>
        </w:rPr>
        <w:t>(id: UUID) -&gt; Optional[Estimate]`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get_all</w:t>
      </w:r>
      <w:proofErr w:type="spellEnd"/>
      <w:r w:rsidRPr="00A854E9">
        <w:rPr>
          <w:highlight w:val="green"/>
        </w:rPr>
        <w:t xml:space="preserve">(filters: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`update(estimate: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soft_delete</w:t>
      </w:r>
      <w:proofErr w:type="spellEnd"/>
      <w:r w:rsidRPr="00A854E9">
        <w:rPr>
          <w:highlight w:val="green"/>
        </w:rPr>
        <w:t>(id: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get_active_by_ticker</w:t>
      </w:r>
      <w:proofErr w:type="spellEnd"/>
      <w:r w:rsidRPr="00A854E9">
        <w:rPr>
          <w:highlight w:val="green"/>
        </w:rPr>
        <w:t>(</w:t>
      </w:r>
      <w:proofErr w:type="spellStart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>: UUID) -&gt; List[Estimate]`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[ ]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**Descrizione:**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upsert_daily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data: List[</w:t>
      </w:r>
      <w:proofErr w:type="spellStart"/>
      <w:r w:rsidRPr="00AC5720">
        <w:rPr>
          <w:highlight w:val="green"/>
        </w:rPr>
        <w:t>MarketDataRow</w:t>
      </w:r>
      <w:proofErr w:type="spellEnd"/>
      <w:r w:rsidRPr="00AC5720">
        <w:rPr>
          <w:highlight w:val="green"/>
        </w:rPr>
        <w:t>])`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get_history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start: date, end: date) -&gt; List[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UUID) -&gt; Optional[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get_latest_prices_batch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List[UUID]) -&gt; </w:t>
      </w:r>
      <w:proofErr w:type="spell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 xml:space="preserve">[UUID, 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get_aggregated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interval: str) -&gt; List[</w:t>
      </w:r>
      <w:proofErr w:type="spellStart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**Acceptance Criteria:**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[ ]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**Descrizione:**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**Descrizione:**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get_state_at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a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get_audit_trail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UUID) -&gt; List[</w:t>
      </w:r>
      <w:proofErr w:type="spellStart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get_changes_between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UUID, start: datetime, end: datetime) -&gt; List[Change]`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**Descrizione:**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**Acceptance Criteria:**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**Descrizione:**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get_current_price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get_historical_prices</w:t>
      </w:r>
      <w:proofErr w:type="spellEnd"/>
      <w:r w:rsidRPr="009F42B1">
        <w:rPr>
          <w:highlight w:val="green"/>
        </w:rPr>
        <w:t>(ticker: str, start: date, end: date, interval: str) -&gt; list[</w:t>
      </w:r>
      <w:proofErr w:type="spellStart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get_fundamentals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r w:rsidRPr="009F42B1">
        <w:rPr>
          <w:highlight w:val="green"/>
          <w:lang w:val="it-IT"/>
        </w:rPr>
        <w:t>FundamentalsData</w:t>
      </w:r>
      <w:proofErr w:type="spell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r w:rsidRPr="00CC53F7">
        <w:rPr>
          <w:highlight w:val="green"/>
          <w:lang w:val="it-IT"/>
        </w:rPr>
        <w:t>cachetools.TTLCache</w:t>
      </w:r>
      <w:proofErr w:type="spell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**Descrizione:**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list_files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>: str) -&gt; List[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[ ]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**Descrizione:**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>: bytes) -&gt; List[</w:t>
      </w:r>
      <w:proofErr w:type="spellStart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export_estimate_to_csv_row</w:t>
      </w:r>
      <w:proofErr w:type="spellEnd"/>
      <w:r w:rsidRPr="00BE10E1">
        <w:rPr>
          <w:highlight w:val="green"/>
          <w:lang w:val="it-IT"/>
        </w:rPr>
        <w:t xml:space="preserve">(estimate: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[ ]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**Descrizione:**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run_initial_import</w:t>
      </w:r>
      <w:proofErr w:type="spellEnd"/>
      <w:r w:rsidRPr="00470027">
        <w:rPr>
          <w:highlight w:val="green"/>
        </w:rPr>
        <w:t>()`: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>: UUID)`: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[ ]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SyncService.run_initial_import</w:t>
      </w:r>
      <w:proofErr w:type="spellEnd"/>
      <w:r w:rsidRPr="00642FD8">
        <w:rPr>
          <w:highlight w:val="green"/>
          <w:lang w:val="it-IT"/>
        </w:rPr>
        <w:t>().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**Descrizione:**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**Descrizione:**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[ ]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**Descrizione:**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**Descrizione:**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header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>- [ ] Response 429 include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[ ]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**Descrizione:**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dagli schema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**Contesto infrastrutturale:**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sanitize_ticker</w:t>
      </w:r>
      <w:proofErr w:type="spellEnd"/>
      <w:r w:rsidRPr="00B033EF">
        <w:rPr>
          <w:highlight w:val="green"/>
        </w:rPr>
        <w:t>(v: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`^[A-Z0-9.\-]{1,10}$`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>, dopo `.upper()`)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sanitize_text</w:t>
      </w:r>
      <w:proofErr w:type="spellEnd"/>
      <w:r w:rsidRPr="00B033EF">
        <w:rPr>
          <w:highlight w:val="green"/>
        </w:rPr>
        <w:t xml:space="preserve">(v: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(r"&lt;[^&gt;]+&gt;", "", v)`</w:t>
      </w:r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validate_price</w:t>
      </w:r>
      <w:proofErr w:type="spellEnd"/>
      <w:r w:rsidRPr="00B033EF">
        <w:rPr>
          <w:highlight w:val="green"/>
          <w:lang w:val="es-ES"/>
        </w:rPr>
        <w:t>(v: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("999999.999999")`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(Decimal("0.000001"), rounding=ROUND_HALF_UP)`</w:t>
      </w:r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validate_percentage</w:t>
      </w:r>
      <w:proofErr w:type="spellEnd"/>
      <w:r w:rsidRPr="00B033EF">
        <w:rPr>
          <w:highlight w:val="green"/>
        </w:rPr>
        <w:t>(v: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Decimal("-100")` e `&lt;= Decimal("1000")`</w:t>
      </w:r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(Decimal("0.0001"), rounding=ROUND_HALF_UP)`</w:t>
      </w:r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`Field(le=100)`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>: `(end - start).days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7. Applicare i validatori agli schema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`@field_validator("exit_price")`</w:t>
      </w:r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 xml:space="preserve">(v,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=2000)`</w:t>
      </w:r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le=...)`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`@model_validator(mode="after")`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self.created_after</w:t>
      </w:r>
      <w:proofErr w:type="spellEnd"/>
      <w:r w:rsidRPr="00B033EF">
        <w:rPr>
          <w:highlight w:val="green"/>
        </w:rPr>
        <w:t xml:space="preserve">, </w:t>
      </w:r>
      <w:proofErr w:type="spellStart"/>
      <w:r w:rsidRPr="00B033EF">
        <w:rPr>
          <w:highlight w:val="green"/>
        </w:rPr>
        <w:t>self.created_before</w:t>
      </w:r>
      <w:proofErr w:type="spellEnd"/>
      <w:r w:rsidRPr="00B033EF">
        <w:rPr>
          <w:highlight w:val="green"/>
        </w:rPr>
        <w:t>)`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Esportare tutti e 5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sanitize_ticker</w:t>
      </w:r>
      <w:proofErr w:type="spellEnd"/>
      <w:r w:rsidRPr="00B033EF">
        <w:rPr>
          <w:highlight w:val="green"/>
          <w:lang w:val="it-IT"/>
        </w:rPr>
        <w:t>("aa pl!")`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("&lt;script&gt;alert(1)&lt;/script&gt;testo")`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("0"))` e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("9999999"))`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("1001"))`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("-100"))`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(2026-01-01, 2025-01-01)`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(2020-01-01, 2031-01-02)`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I `Field(le=100)`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[ ]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**File da NON toccare:**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`@model_validator(mode="after")`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degli schema,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**Descrizione:**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r w:rsidRPr="0049395F">
        <w:rPr>
          <w:highlight w:val="green"/>
          <w:lang w:val="it-IT"/>
        </w:rPr>
        <w:t>cryptography.fernet</w:t>
      </w:r>
      <w:proofErr w:type="spell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**Descrizione:**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 xml:space="preserve">(ISO),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**Descrizione:**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[ ]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**Descrizione:**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>- [ ]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**Descrizione:**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run_checks</w:t>
      </w:r>
      <w:proofErr w:type="spellEnd"/>
      <w:r w:rsidRPr="00590138">
        <w:rPr>
          <w:highlight w:val="green"/>
        </w:rPr>
        <w:t>(ticker: str) -&gt;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run_all_checks</w:t>
      </w:r>
      <w:proofErr w:type="spellEnd"/>
      <w:r w:rsidRPr="00590138">
        <w:rPr>
          <w:highlight w:val="green"/>
        </w:rPr>
        <w:t xml:space="preserve">() -&gt; </w:t>
      </w:r>
      <w:proofErr w:type="spell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[str,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]]`</w:t>
      </w:r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[ ]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**Descrizione:**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[ ]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**Descrizione:**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>: 30 secondi</w:t>
      </w:r>
    </w:p>
    <w:p w14:paraId="1387426B" w14:textId="77777777" w:rsidR="003E5047" w:rsidRPr="00EA11EB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EA11EB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[ ]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## TASK 3.11: Implementazione Query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Cursor-Based</w:t>
      </w:r>
      <w:proofErr w:type="spellEnd"/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spellStart"/>
      <w:r w:rsidRPr="002E37C7">
        <w:rPr>
          <w:highlight w:val="green"/>
        </w:rPr>
        <w:t>Microstep</w:t>
      </w:r>
      <w:proofErr w:type="spellEnd"/>
      <w:r w:rsidRPr="002E37C7">
        <w:rPr>
          <w:highlight w:val="green"/>
        </w:rPr>
        <w:t>:**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1. </w:t>
      </w:r>
      <w:proofErr w:type="spellStart"/>
      <w:r w:rsidRPr="002E37C7">
        <w:rPr>
          <w:highlight w:val="green"/>
        </w:rPr>
        <w:t>Creare</w:t>
      </w:r>
      <w:proofErr w:type="spellEnd"/>
      <w:r w:rsidRPr="002E37C7">
        <w:rPr>
          <w:highlight w:val="green"/>
        </w:rPr>
        <w:t xml:space="preserve"> file `backend/</w:t>
      </w:r>
      <w:proofErr w:type="spellStart"/>
      <w:r w:rsidRPr="002E37C7">
        <w:rPr>
          <w:highlight w:val="green"/>
        </w:rPr>
        <w:t>src</w:t>
      </w:r>
      <w:proofErr w:type="spellEnd"/>
      <w:r w:rsidRPr="002E37C7">
        <w:rPr>
          <w:highlight w:val="green"/>
        </w:rPr>
        <w:t>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2.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CursorPagination</w:t>
      </w:r>
      <w:proofErr w:type="spellEnd"/>
      <w:r w:rsidRPr="002E37C7">
        <w:rPr>
          <w:highlight w:val="green"/>
        </w:rPr>
        <w:t>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3.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PaginatedResult</w:t>
      </w:r>
      <w:proofErr w:type="spellEnd"/>
      <w:r w:rsidRPr="002E37C7">
        <w:rPr>
          <w:highlight w:val="green"/>
        </w:rPr>
        <w:t xml:space="preserve">[T]`: items, </w:t>
      </w:r>
      <w:proofErr w:type="spellStart"/>
      <w:r w:rsidRPr="002E37C7">
        <w:rPr>
          <w:highlight w:val="green"/>
        </w:rPr>
        <w:t>next_cursor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prev_cursor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has_more</w:t>
      </w:r>
      <w:proofErr w:type="spellEnd"/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4.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encode_cursor</w:t>
      </w:r>
      <w:proofErr w:type="spellEnd"/>
      <w:r w:rsidRPr="002E37C7">
        <w:rPr>
          <w:highlight w:val="green"/>
        </w:rPr>
        <w:t xml:space="preserve">(values: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5.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decode_cursor</w:t>
      </w:r>
      <w:proofErr w:type="spellEnd"/>
      <w:r w:rsidRPr="002E37C7">
        <w:rPr>
          <w:highlight w:val="green"/>
        </w:rPr>
        <w:t xml:space="preserve">(cursor: str) -&gt;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6.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helper `</w:t>
      </w:r>
      <w:proofErr w:type="spellStart"/>
      <w:r w:rsidRPr="002E37C7">
        <w:rPr>
          <w:highlight w:val="green"/>
        </w:rPr>
        <w:t>apply_cursor_pagination</w:t>
      </w:r>
      <w:proofErr w:type="spellEnd"/>
      <w:r w:rsidRPr="002E37C7">
        <w:rPr>
          <w:highlight w:val="green"/>
        </w:rPr>
        <w:t xml:space="preserve">(query, cursor, </w:t>
      </w:r>
      <w:proofErr w:type="spellStart"/>
      <w:r w:rsidRPr="002E37C7">
        <w:rPr>
          <w:highlight w:val="green"/>
        </w:rPr>
        <w:t>sort_columns</w:t>
      </w:r>
      <w:proofErr w:type="spellEnd"/>
      <w:r w:rsidRPr="002E37C7">
        <w:rPr>
          <w:highlight w:val="green"/>
        </w:rPr>
        <w:t xml:space="preserve">)` per </w:t>
      </w:r>
      <w:proofErr w:type="spellStart"/>
      <w:r w:rsidRPr="002E37C7">
        <w:rPr>
          <w:highlight w:val="green"/>
        </w:rPr>
        <w:t>SQLAlchemy</w:t>
      </w:r>
      <w:proofErr w:type="spellEnd"/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7. Modificare repository </w:t>
      </w:r>
      <w:proofErr w:type="spellStart"/>
      <w:r w:rsidRPr="002E37C7">
        <w:rPr>
          <w:highlight w:val="green"/>
          <w:lang w:val="it-IT"/>
        </w:rPr>
        <w:t>MarketData</w:t>
      </w:r>
      <w:proofErr w:type="spellEnd"/>
      <w:r w:rsidRPr="002E37C7">
        <w:rPr>
          <w:highlight w:val="green"/>
          <w:lang w:val="it-IT"/>
        </w:rPr>
        <w:t xml:space="preserve"> per usare </w:t>
      </w:r>
      <w:proofErr w:type="spellStart"/>
      <w:r w:rsidRPr="002E37C7">
        <w:rPr>
          <w:highlight w:val="green"/>
          <w:lang w:val="it-IT"/>
        </w:rPr>
        <w:t>cursor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</w:t>
      </w:r>
      <w:proofErr w:type="spellStart"/>
      <w:r w:rsidRPr="002E37C7">
        <w:rPr>
          <w:highlight w:val="green"/>
          <w:lang w:val="it-IT"/>
        </w:rPr>
        <w:t>Acceptance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Criteria</w:t>
      </w:r>
      <w:proofErr w:type="spellEnd"/>
      <w:r w:rsidRPr="002E37C7">
        <w:rPr>
          <w:highlight w:val="green"/>
          <w:lang w:val="it-IT"/>
        </w:rPr>
        <w:t>:**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Performance O(1)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[ ] Gestione </w:t>
      </w:r>
      <w:proofErr w:type="spellStart"/>
      <w:r w:rsidRPr="002E37C7">
        <w:rPr>
          <w:highlight w:val="green"/>
          <w:lang w:val="it-IT"/>
        </w:rPr>
        <w:t>edge</w:t>
      </w:r>
      <w:proofErr w:type="spellEnd"/>
      <w:r w:rsidRPr="002E37C7">
        <w:rPr>
          <w:highlight w:val="green"/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" DB +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+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” con Docker Compose per DB,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Microstep</w:t>
      </w:r>
      <w:proofErr w:type="spellEnd"/>
      <w:r w:rsidRPr="00A938B6">
        <w:rPr>
          <w:highlight w:val="green"/>
          <w:lang w:val="it-IT"/>
        </w:rPr>
        <w:t>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</w:t>
      </w:r>
      <w:proofErr w:type="spellStart"/>
      <w:r w:rsidRPr="00A938B6">
        <w:rPr>
          <w:highlight w:val="green"/>
          <w:lang w:val="it-IT"/>
        </w:rPr>
        <w:t>docker-compose.yml</w:t>
      </w:r>
      <w:proofErr w:type="spellEnd"/>
      <w:r w:rsidRPr="00A938B6">
        <w:rPr>
          <w:highlight w:val="green"/>
          <w:lang w:val="it-IT"/>
        </w:rPr>
        <w:t> nella root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PostgreSQL</w:t>
      </w:r>
      <w:proofErr w:type="spellEnd"/>
      <w:r w:rsidRPr="00A938B6">
        <w:rPr>
          <w:highlight w:val="green"/>
          <w:lang w:val="it-IT"/>
        </w:rPr>
        <w:t xml:space="preserve">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variabili d’ambiente (DB name, user, password) lette da .</w:t>
      </w:r>
      <w:proofErr w:type="spellStart"/>
      <w:r w:rsidRPr="00A938B6">
        <w:rPr>
          <w:highlight w:val="green"/>
          <w:lang w:val="it-IT"/>
        </w:rPr>
        <w:t>env</w:t>
      </w:r>
      <w:proofErr w:type="spellEnd"/>
      <w:r w:rsidRPr="00A938B6">
        <w:rPr>
          <w:highlight w:val="green"/>
          <w:lang w:val="it-IT"/>
        </w:rPr>
        <w:t>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Dockerfile</w:t>
      </w:r>
      <w:proofErr w:type="spellEnd"/>
      <w:r w:rsidRPr="00A938B6">
        <w:rPr>
          <w:highlight w:val="green"/>
          <w:lang w:val="it-IT"/>
        </w:rPr>
        <w:t xml:space="preserve"> semplice con Python + </w:t>
      </w:r>
      <w:proofErr w:type="spellStart"/>
      <w:r w:rsidRPr="00A938B6">
        <w:rPr>
          <w:highlight w:val="green"/>
          <w:lang w:val="it-IT"/>
        </w:rPr>
        <w:t>requirements</w:t>
      </w:r>
      <w:proofErr w:type="spellEnd"/>
      <w:r w:rsidRPr="00A938B6">
        <w:rPr>
          <w:highlight w:val="green"/>
          <w:lang w:val="it-IT"/>
        </w:rPr>
        <w:t>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usa variabili d’ambiente per DATABASE_URL e altre </w:t>
      </w:r>
      <w:proofErr w:type="spellStart"/>
      <w:r w:rsidRPr="00A938B6">
        <w:rPr>
          <w:highlight w:val="green"/>
          <w:lang w:val="it-IT"/>
        </w:rPr>
        <w:t>config</w:t>
      </w:r>
      <w:proofErr w:type="spellEnd"/>
      <w:r w:rsidRPr="00A938B6">
        <w:rPr>
          <w:highlight w:val="green"/>
          <w:lang w:val="it-IT"/>
        </w:rPr>
        <w:t xml:space="preserve">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serve i file statici con un </w:t>
      </w:r>
      <w:proofErr w:type="spellStart"/>
      <w:r w:rsidRPr="00A938B6">
        <w:rPr>
          <w:highlight w:val="green"/>
          <w:lang w:val="it-IT"/>
        </w:rPr>
        <w:t>Nginx</w:t>
      </w:r>
      <w:proofErr w:type="spellEnd"/>
      <w:r w:rsidRPr="00A938B6">
        <w:rPr>
          <w:highlight w:val="green"/>
          <w:lang w:val="it-IT"/>
        </w:rPr>
        <w:t xml:space="preserve"> minimale o con </w:t>
      </w:r>
      <w:proofErr w:type="spellStart"/>
      <w:r w:rsidRPr="00A938B6">
        <w:rPr>
          <w:highlight w:val="green"/>
          <w:lang w:val="it-IT"/>
        </w:rPr>
        <w:t>npm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run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 xml:space="preserve"> in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>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.</w:t>
      </w:r>
      <w:proofErr w:type="spellStart"/>
      <w:r w:rsidRPr="00A938B6">
        <w:rPr>
          <w:highlight w:val="green"/>
          <w:lang w:val="it-IT"/>
        </w:rPr>
        <w:t>env.example</w:t>
      </w:r>
      <w:proofErr w:type="spellEnd"/>
      <w:r w:rsidRPr="00A938B6">
        <w:rPr>
          <w:highlight w:val="green"/>
          <w:lang w:val="it-IT"/>
        </w:rPr>
        <w:t>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cp .</w:t>
      </w:r>
      <w:proofErr w:type="spellStart"/>
      <w:r w:rsidRPr="00A938B6">
        <w:rPr>
          <w:highlight w:val="green"/>
        </w:rPr>
        <w:t>env.example</w:t>
      </w:r>
      <w:proofErr w:type="spellEnd"/>
      <w:r w:rsidRPr="00A938B6">
        <w:rPr>
          <w:highlight w:val="green"/>
        </w:rPr>
        <w:t xml:space="preserve"> .env,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Acceptance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Criteria</w:t>
      </w:r>
      <w:proofErr w:type="spellEnd"/>
      <w:r w:rsidRPr="00A938B6">
        <w:rPr>
          <w:highlight w:val="green"/>
          <w:lang w:val="it-IT"/>
        </w:rPr>
        <w:t>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</w:t>
      </w:r>
      <w:proofErr w:type="spellStart"/>
      <w:r w:rsidRPr="00A938B6">
        <w:rPr>
          <w:highlight w:val="green"/>
          <w:lang w:val="it-IT"/>
        </w:rPr>
        <w:t>docker</w:t>
      </w:r>
      <w:proofErr w:type="spellEnd"/>
      <w:r w:rsidRPr="00A938B6">
        <w:rPr>
          <w:highlight w:val="green"/>
          <w:lang w:val="it-IT"/>
        </w:rPr>
        <w:t xml:space="preserve"> compose up --build il DB,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 xml:space="preserve"> 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comunica correttamente con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all’interno di Docker (es. usando http://backend:8000 come </w:t>
      </w:r>
      <w:proofErr w:type="spellStart"/>
      <w:r w:rsidRPr="00A938B6">
        <w:rPr>
          <w:highlight w:val="green"/>
          <w:lang w:val="it-IT"/>
        </w:rPr>
        <w:t>baseURL</w:t>
      </w:r>
      <w:proofErr w:type="spellEnd"/>
      <w:r w:rsidRPr="00A938B6">
        <w:rPr>
          <w:highlight w:val="green"/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 SEZIONE 4: FRONTEND &amp; UX</w:t>
      </w:r>
    </w:p>
    <w:p w14:paraId="1141C0D5" w14:textId="77777777" w:rsidR="003E5047" w:rsidRPr="00CB3057" w:rsidRDefault="003E5047">
      <w:pPr>
        <w:rPr>
          <w:highlight w:val="green"/>
          <w:lang w:val="it-IT"/>
        </w:rPr>
      </w:pPr>
    </w:p>
    <w:p w14:paraId="228F6DD8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---</w:t>
      </w:r>
    </w:p>
    <w:p w14:paraId="7375AF5D" w14:textId="77777777" w:rsidR="003E5047" w:rsidRPr="00CB3057" w:rsidRDefault="003E5047">
      <w:pPr>
        <w:rPr>
          <w:highlight w:val="green"/>
          <w:lang w:val="it-IT"/>
        </w:rPr>
      </w:pPr>
    </w:p>
    <w:p w14:paraId="04D56FF6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## TASK 4.1: Setup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(Vite + React 19)</w:t>
      </w:r>
    </w:p>
    <w:p w14:paraId="0B34D682" w14:textId="77777777" w:rsidR="003E5047" w:rsidRPr="00CB3057" w:rsidRDefault="003E5047">
      <w:pPr>
        <w:rPr>
          <w:highlight w:val="green"/>
          <w:lang w:val="it-IT"/>
        </w:rPr>
      </w:pPr>
    </w:p>
    <w:p w14:paraId="0515FE2A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**Descrizione:** Inizializzare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con </w:t>
      </w:r>
      <w:proofErr w:type="spellStart"/>
      <w:r w:rsidRPr="00CB3057">
        <w:rPr>
          <w:highlight w:val="green"/>
          <w:lang w:val="it-IT"/>
        </w:rPr>
        <w:t>stack</w:t>
      </w:r>
      <w:proofErr w:type="spellEnd"/>
      <w:r w:rsidRPr="00CB3057">
        <w:rPr>
          <w:highlight w:val="green"/>
          <w:lang w:val="it-IT"/>
        </w:rPr>
        <w:t xml:space="preserve"> moderno.</w:t>
      </w:r>
    </w:p>
    <w:p w14:paraId="37C448EE" w14:textId="77777777" w:rsidR="003E5047" w:rsidRPr="00CB3057" w:rsidRDefault="003E5047">
      <w:pPr>
        <w:rPr>
          <w:highlight w:val="green"/>
          <w:lang w:val="it-IT"/>
        </w:rPr>
      </w:pPr>
    </w:p>
    <w:p w14:paraId="002EAAB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</w:t>
      </w:r>
      <w:proofErr w:type="spellStart"/>
      <w:r w:rsidRPr="00CB3057">
        <w:rPr>
          <w:highlight w:val="green"/>
          <w:lang w:val="it-IT"/>
        </w:rPr>
        <w:t>Microstep</w:t>
      </w:r>
      <w:proofErr w:type="spellEnd"/>
      <w:r w:rsidRPr="00CB3057">
        <w:rPr>
          <w:highlight w:val="green"/>
          <w:lang w:val="it-IT"/>
        </w:rPr>
        <w:t>:**</w:t>
      </w:r>
    </w:p>
    <w:p w14:paraId="19587A5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1. Creare progetto con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create </w:t>
      </w:r>
      <w:proofErr w:type="spellStart"/>
      <w:r w:rsidRPr="00CB3057">
        <w:rPr>
          <w:highlight w:val="green"/>
          <w:lang w:val="it-IT"/>
        </w:rPr>
        <w:t>vite@latest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-- --template </w:t>
      </w:r>
      <w:proofErr w:type="spellStart"/>
      <w:r w:rsidRPr="00CB3057">
        <w:rPr>
          <w:highlight w:val="green"/>
          <w:lang w:val="it-IT"/>
        </w:rPr>
        <w:t>react-ts</w:t>
      </w:r>
      <w:proofErr w:type="spellEnd"/>
      <w:r w:rsidRPr="00CB3057">
        <w:rPr>
          <w:highlight w:val="green"/>
          <w:lang w:val="it-IT"/>
        </w:rPr>
        <w:t>`</w:t>
      </w:r>
    </w:p>
    <w:p w14:paraId="725AFEA0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2. Installare dipendenze core: `</w:t>
      </w:r>
      <w:proofErr w:type="spellStart"/>
      <w:r w:rsidRPr="00CB3057">
        <w:rPr>
          <w:highlight w:val="green"/>
          <w:lang w:val="it-IT"/>
        </w:rPr>
        <w:t>react</w:t>
      </w:r>
      <w:proofErr w:type="spellEnd"/>
      <w:r w:rsidRPr="00CB3057">
        <w:rPr>
          <w:highlight w:val="green"/>
          <w:lang w:val="it-IT"/>
        </w:rPr>
        <w:t>-router-</w:t>
      </w:r>
      <w:proofErr w:type="spellStart"/>
      <w:r w:rsidRPr="00CB3057">
        <w:rPr>
          <w:highlight w:val="green"/>
          <w:lang w:val="it-IT"/>
        </w:rPr>
        <w:t>dom</w:t>
      </w:r>
      <w:proofErr w:type="spellEnd"/>
      <w:r w:rsidRPr="00CB3057">
        <w:rPr>
          <w:highlight w:val="green"/>
          <w:lang w:val="it-IT"/>
        </w:rPr>
        <w:t>`, `@tanstack/react-query`, `</w:t>
      </w:r>
      <w:proofErr w:type="spellStart"/>
      <w:r w:rsidRPr="00CB3057">
        <w:rPr>
          <w:highlight w:val="green"/>
          <w:lang w:val="it-IT"/>
        </w:rPr>
        <w:t>axios</w:t>
      </w:r>
      <w:proofErr w:type="spellEnd"/>
      <w:r w:rsidRPr="00CB3057">
        <w:rPr>
          <w:highlight w:val="green"/>
          <w:lang w:val="it-IT"/>
        </w:rPr>
        <w:t>`</w:t>
      </w:r>
    </w:p>
    <w:p w14:paraId="27E73B37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3. Installare dipendenze UI: `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postcss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autoprefixer</w:t>
      </w:r>
      <w:proofErr w:type="spellEnd"/>
      <w:r w:rsidRPr="00CB3057">
        <w:rPr>
          <w:highlight w:val="green"/>
          <w:lang w:val="it-IT"/>
        </w:rPr>
        <w:t>`</w:t>
      </w:r>
    </w:p>
    <w:p w14:paraId="6CD779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4.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form: `react-hook-form`, `</w:t>
      </w:r>
      <w:proofErr w:type="spellStart"/>
      <w:r w:rsidRPr="00CB3057">
        <w:rPr>
          <w:highlight w:val="green"/>
        </w:rPr>
        <w:t>zod</w:t>
      </w:r>
      <w:proofErr w:type="spellEnd"/>
      <w:r w:rsidRPr="00CB3057">
        <w:rPr>
          <w:highlight w:val="green"/>
        </w:rPr>
        <w:t>`, `@hookform/resolvers`</w:t>
      </w:r>
    </w:p>
    <w:p w14:paraId="214B0FC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5.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charts: `recharts`</w:t>
      </w:r>
    </w:p>
    <w:p w14:paraId="57A85606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6.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utility: `decimal.js`, `date-</w:t>
      </w:r>
      <w:proofErr w:type="spellStart"/>
      <w:r w:rsidRPr="00CB3057">
        <w:rPr>
          <w:highlight w:val="green"/>
        </w:rPr>
        <w:t>fns`</w:t>
      </w:r>
      <w:proofErr w:type="spellEnd"/>
    </w:p>
    <w:p w14:paraId="6FF9082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7.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TailwindCSS</w:t>
      </w:r>
      <w:proofErr w:type="spellEnd"/>
    </w:p>
    <w:p w14:paraId="3FB9E6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8.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path aliases in </w:t>
      </w:r>
      <w:proofErr w:type="spellStart"/>
      <w:r w:rsidRPr="00CB3057">
        <w:rPr>
          <w:highlight w:val="green"/>
        </w:rPr>
        <w:t>tsconfig</w:t>
      </w:r>
      <w:proofErr w:type="spellEnd"/>
      <w:r w:rsidRPr="00CB3057">
        <w:rPr>
          <w:highlight w:val="green"/>
        </w:rPr>
        <w:t xml:space="preserve"> e </w:t>
      </w:r>
      <w:proofErr w:type="spellStart"/>
      <w:r w:rsidRPr="00CB3057">
        <w:rPr>
          <w:highlight w:val="green"/>
        </w:rPr>
        <w:t>vite.config</w:t>
      </w:r>
      <w:proofErr w:type="spellEnd"/>
    </w:p>
    <w:p w14:paraId="59BA871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9. Creare struttura cartelle: `features/`, `</w:t>
      </w:r>
      <w:proofErr w:type="spellStart"/>
      <w:r w:rsidRPr="00CB3057">
        <w:rPr>
          <w:highlight w:val="green"/>
          <w:lang w:val="it-IT"/>
        </w:rPr>
        <w:t>shared</w:t>
      </w:r>
      <w:proofErr w:type="spellEnd"/>
      <w:r w:rsidRPr="00CB3057">
        <w:rPr>
          <w:highlight w:val="green"/>
          <w:lang w:val="it-IT"/>
        </w:rPr>
        <w:t>/`, `app/`</w:t>
      </w:r>
    </w:p>
    <w:p w14:paraId="63DE44F1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10. Creare file README con convenzioni</w:t>
      </w:r>
    </w:p>
    <w:p w14:paraId="6107B07C" w14:textId="77777777" w:rsidR="003E5047" w:rsidRPr="00CB3057" w:rsidRDefault="003E5047">
      <w:pPr>
        <w:rPr>
          <w:highlight w:val="green"/>
          <w:lang w:val="it-IT"/>
        </w:rPr>
      </w:pPr>
    </w:p>
    <w:p w14:paraId="7F0A643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lastRenderedPageBreak/>
        <w:t>**</w:t>
      </w:r>
      <w:proofErr w:type="spellStart"/>
      <w:r w:rsidRPr="00CB3057">
        <w:rPr>
          <w:highlight w:val="green"/>
          <w:lang w:val="it-IT"/>
        </w:rPr>
        <w:t>Acceptance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Criteria</w:t>
      </w:r>
      <w:proofErr w:type="spellEnd"/>
      <w:r w:rsidRPr="00CB3057">
        <w:rPr>
          <w:highlight w:val="green"/>
          <w:lang w:val="it-IT"/>
        </w:rPr>
        <w:t>:**</w:t>
      </w:r>
    </w:p>
    <w:p w14:paraId="4CB312F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` avvia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 server</w:t>
      </w:r>
    </w:p>
    <w:p w14:paraId="0CEB026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build` produce build di produzione</w:t>
      </w:r>
    </w:p>
    <w:p w14:paraId="2EC88C4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[ ] </w:t>
      </w:r>
      <w:proofErr w:type="spellStart"/>
      <w:r w:rsidRPr="00CB3057">
        <w:rPr>
          <w:highlight w:val="green"/>
          <w:lang w:val="it-IT"/>
        </w:rPr>
        <w:t>TypeScript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strict</w:t>
      </w:r>
      <w:proofErr w:type="spellEnd"/>
      <w:r w:rsidRPr="00CB3057">
        <w:rPr>
          <w:highlight w:val="green"/>
          <w:lang w:val="it-IT"/>
        </w:rPr>
        <w:t xml:space="preserve"> mode abilitato</w:t>
      </w:r>
    </w:p>
    <w:p w14:paraId="5EBB401C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Path </w:t>
      </w:r>
      <w:proofErr w:type="spellStart"/>
      <w:r w:rsidRPr="00CB3057">
        <w:rPr>
          <w:highlight w:val="green"/>
          <w:lang w:val="it-IT"/>
        </w:rPr>
        <w:t>aliases</w:t>
      </w:r>
      <w:proofErr w:type="spellEnd"/>
      <w:r w:rsidRPr="00CB3057">
        <w:rPr>
          <w:highlight w:val="green"/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## TASK 4.2: Creazione Struttura Feature </w:t>
      </w:r>
      <w:proofErr w:type="spellStart"/>
      <w:r w:rsidRPr="00EA11EB">
        <w:rPr>
          <w:highlight w:val="green"/>
          <w:lang w:val="it-IT"/>
        </w:rPr>
        <w:t>Modules</w:t>
      </w:r>
      <w:proofErr w:type="spellEnd"/>
    </w:p>
    <w:p w14:paraId="6358442D" w14:textId="77777777" w:rsidR="003E5047" w:rsidRPr="00EA11EB" w:rsidRDefault="003E5047">
      <w:pPr>
        <w:rPr>
          <w:highlight w:val="green"/>
          <w:lang w:val="it-IT"/>
        </w:rPr>
      </w:pPr>
    </w:p>
    <w:p w14:paraId="4C3C4D2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gramStart"/>
      <w:r w:rsidRPr="00EA11EB">
        <w:rPr>
          <w:highlight w:val="green"/>
          <w:lang w:val="it-IT"/>
        </w:rPr>
        <w:t>Descrizione:*</w:t>
      </w:r>
      <w:proofErr w:type="gramEnd"/>
      <w:r w:rsidRPr="00EA11EB">
        <w:rPr>
          <w:highlight w:val="green"/>
          <w:lang w:val="it-IT"/>
        </w:rPr>
        <w:t xml:space="preserve">* Organizzare codice 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 xml:space="preserve"> in moduli per funzionalità.</w:t>
      </w:r>
    </w:p>
    <w:p w14:paraId="4068FD6E" w14:textId="77777777" w:rsidR="003E5047" w:rsidRPr="00EA11EB" w:rsidRDefault="003E5047">
      <w:pPr>
        <w:rPr>
          <w:highlight w:val="green"/>
          <w:lang w:val="it-IT"/>
        </w:rPr>
      </w:pPr>
    </w:p>
    <w:p w14:paraId="16CF2F25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proofErr w:type="gramStart"/>
      <w:r w:rsidRPr="00EA11EB">
        <w:rPr>
          <w:highlight w:val="green"/>
          <w:lang w:val="it-IT"/>
        </w:rPr>
        <w:t>Microstep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25504B2D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</w:t>
      </w:r>
      <w:proofErr w:type="spellStart"/>
      <w:r w:rsidRPr="00EA11EB">
        <w:rPr>
          <w:highlight w:val="green"/>
          <w:lang w:val="it-IT"/>
        </w:rPr>
        <w:t>estimates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`api/`,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</w:t>
      </w:r>
    </w:p>
    <w:p w14:paraId="1460C1AF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2.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/features/portfolio/` con stessa struttura</w:t>
      </w:r>
    </w:p>
    <w:p w14:paraId="5EF3233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3.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/features/market-data/` con stessa struttura</w:t>
      </w:r>
    </w:p>
    <w:p w14:paraId="309B3AF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4.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/features/chat-ai/` con stessa struttura</w:t>
      </w:r>
    </w:p>
    <w:p w14:paraId="4E310558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5.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</w:t>
      </w:r>
      <w:proofErr w:type="spellStart"/>
      <w:r w:rsidRPr="00EA11EB">
        <w:rPr>
          <w:highlight w:val="green"/>
          <w:lang w:val="it-IT"/>
        </w:rPr>
        <w:t>utils</w:t>
      </w:r>
      <w:proofErr w:type="spellEnd"/>
      <w:r w:rsidRPr="00EA11EB">
        <w:rPr>
          <w:highlight w:val="green"/>
          <w:lang w:val="it-IT"/>
        </w:rPr>
        <w:t>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/`, `api/`</w:t>
      </w:r>
    </w:p>
    <w:p w14:paraId="49A6D9F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6.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 xml:space="preserve">/app/` per </w:t>
      </w:r>
      <w:proofErr w:type="spellStart"/>
      <w:r w:rsidRPr="00EA11EB">
        <w:rPr>
          <w:highlight w:val="green"/>
          <w:lang w:val="it-IT"/>
        </w:rPr>
        <w:t>routing</w:t>
      </w:r>
      <w:proofErr w:type="spellEnd"/>
      <w:r w:rsidRPr="00EA11EB">
        <w:rPr>
          <w:highlight w:val="green"/>
          <w:lang w:val="it-IT"/>
        </w:rPr>
        <w:t xml:space="preserve"> e layout</w:t>
      </w:r>
    </w:p>
    <w:p w14:paraId="21056A4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7. Creare file </w:t>
      </w:r>
      <w:proofErr w:type="spellStart"/>
      <w:r w:rsidRPr="00EA11EB">
        <w:rPr>
          <w:highlight w:val="green"/>
          <w:lang w:val="it-IT"/>
        </w:rPr>
        <w:t>index.ts</w:t>
      </w:r>
      <w:proofErr w:type="spellEnd"/>
      <w:r w:rsidRPr="00EA11EB">
        <w:rPr>
          <w:highlight w:val="green"/>
          <w:lang w:val="it-IT"/>
        </w:rPr>
        <w:t xml:space="preserve"> in ogni cartella per esportazioni pubbliche</w:t>
      </w:r>
    </w:p>
    <w:p w14:paraId="67CB9F9A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8. Documentare convenzione in README</w:t>
      </w:r>
    </w:p>
    <w:p w14:paraId="09B6C76B" w14:textId="77777777" w:rsidR="003E5047" w:rsidRPr="00EA11EB" w:rsidRDefault="003E5047">
      <w:pPr>
        <w:rPr>
          <w:highlight w:val="green"/>
          <w:lang w:val="it-IT"/>
        </w:rPr>
      </w:pPr>
    </w:p>
    <w:p w14:paraId="440CF9A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r w:rsidRPr="00EA11EB">
        <w:rPr>
          <w:highlight w:val="green"/>
          <w:lang w:val="it-IT"/>
        </w:rPr>
        <w:t>Acceptance</w:t>
      </w:r>
      <w:proofErr w:type="spellEnd"/>
      <w:r w:rsidRPr="00EA11EB">
        <w:rPr>
          <w:highlight w:val="green"/>
          <w:lang w:val="it-IT"/>
        </w:rPr>
        <w:t xml:space="preserve"> </w:t>
      </w:r>
      <w:proofErr w:type="spellStart"/>
      <w:proofErr w:type="gramStart"/>
      <w:r w:rsidRPr="00EA11EB">
        <w:rPr>
          <w:highlight w:val="green"/>
          <w:lang w:val="it-IT"/>
        </w:rPr>
        <w:t>Criteria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40D1AAA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Ogni feature è self-</w:t>
      </w:r>
      <w:proofErr w:type="spellStart"/>
      <w:r w:rsidRPr="00EA11EB">
        <w:rPr>
          <w:highlight w:val="green"/>
          <w:lang w:val="it-IT"/>
        </w:rPr>
        <w:t>contained</w:t>
      </w:r>
      <w:proofErr w:type="spellEnd"/>
    </w:p>
    <w:p w14:paraId="468D54C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lastRenderedPageBreak/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 xml:space="preserve"> contiene solo codice riutilizzabile</w:t>
      </w:r>
    </w:p>
    <w:p w14:paraId="36F9933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## TASK 4.3: Configurazione React Query</w:t>
      </w:r>
    </w:p>
    <w:p w14:paraId="274B9822" w14:textId="77777777" w:rsidR="003E5047" w:rsidRPr="001940D5" w:rsidRDefault="003E5047">
      <w:pPr>
        <w:rPr>
          <w:highlight w:val="green"/>
          <w:lang w:val="it-IT"/>
        </w:rPr>
      </w:pPr>
    </w:p>
    <w:p w14:paraId="1A182938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gramStart"/>
      <w:r w:rsidRPr="001940D5">
        <w:rPr>
          <w:highlight w:val="green"/>
          <w:lang w:val="it-IT"/>
        </w:rPr>
        <w:t>Descrizione:*</w:t>
      </w:r>
      <w:proofErr w:type="gramEnd"/>
      <w:r w:rsidRPr="001940D5">
        <w:rPr>
          <w:highlight w:val="green"/>
          <w:lang w:val="it-IT"/>
        </w:rPr>
        <w:t xml:space="preserve">* Configurare </w:t>
      </w:r>
      <w:proofErr w:type="spellStart"/>
      <w:r w:rsidRPr="001940D5">
        <w:rPr>
          <w:highlight w:val="green"/>
          <w:lang w:val="it-IT"/>
        </w:rPr>
        <w:t>TanStack</w:t>
      </w:r>
      <w:proofErr w:type="spellEnd"/>
      <w:r w:rsidRPr="001940D5">
        <w:rPr>
          <w:highlight w:val="green"/>
          <w:lang w:val="it-IT"/>
        </w:rPr>
        <w:t xml:space="preserve"> Query per data </w:t>
      </w:r>
      <w:proofErr w:type="spellStart"/>
      <w:r w:rsidRPr="001940D5">
        <w:rPr>
          <w:highlight w:val="green"/>
          <w:lang w:val="it-IT"/>
        </w:rPr>
        <w:t>fetching</w:t>
      </w:r>
      <w:proofErr w:type="spellEnd"/>
      <w:r w:rsidRPr="001940D5">
        <w:rPr>
          <w:highlight w:val="green"/>
          <w:lang w:val="it-IT"/>
        </w:rPr>
        <w:t xml:space="preserve"> centralizzato.</w:t>
      </w:r>
    </w:p>
    <w:p w14:paraId="2BF20D28" w14:textId="77777777" w:rsidR="003E5047" w:rsidRPr="001940D5" w:rsidRDefault="003E5047">
      <w:pPr>
        <w:rPr>
          <w:highlight w:val="green"/>
          <w:lang w:val="it-IT"/>
        </w:rPr>
      </w:pPr>
    </w:p>
    <w:p w14:paraId="7FEF79C4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**</w:t>
      </w:r>
      <w:proofErr w:type="spellStart"/>
      <w:proofErr w:type="gramStart"/>
      <w:r w:rsidRPr="001940D5">
        <w:rPr>
          <w:highlight w:val="green"/>
        </w:rPr>
        <w:t>Microstep</w:t>
      </w:r>
      <w:proofErr w:type="spellEnd"/>
      <w:r w:rsidRPr="001940D5">
        <w:rPr>
          <w:highlight w:val="green"/>
        </w:rPr>
        <w:t>:*</w:t>
      </w:r>
      <w:proofErr w:type="gramEnd"/>
      <w:r w:rsidRPr="001940D5">
        <w:rPr>
          <w:highlight w:val="green"/>
        </w:rPr>
        <w:t>*</w:t>
      </w:r>
    </w:p>
    <w:p w14:paraId="211F43EC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1.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file `frontend/</w:t>
      </w:r>
      <w:proofErr w:type="spellStart"/>
      <w:r w:rsidRPr="001940D5">
        <w:rPr>
          <w:highlight w:val="green"/>
        </w:rPr>
        <w:t>src</w:t>
      </w:r>
      <w:proofErr w:type="spellEnd"/>
      <w:r w:rsidRPr="001940D5">
        <w:rPr>
          <w:highlight w:val="green"/>
        </w:rPr>
        <w:t>/app/providers/</w:t>
      </w:r>
      <w:proofErr w:type="spellStart"/>
      <w:r w:rsidRPr="001940D5">
        <w:rPr>
          <w:highlight w:val="green"/>
        </w:rPr>
        <w:t>QueryProvider.tsx</w:t>
      </w:r>
      <w:proofErr w:type="spellEnd"/>
      <w:r w:rsidRPr="001940D5">
        <w:rPr>
          <w:highlight w:val="green"/>
        </w:rPr>
        <w:t>`</w:t>
      </w:r>
    </w:p>
    <w:p w14:paraId="477D87FB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2. Configurare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 defaults:</w:t>
      </w:r>
    </w:p>
    <w:p w14:paraId="35D67A7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   - </w:t>
      </w:r>
      <w:proofErr w:type="spellStart"/>
      <w:r w:rsidRPr="001940D5">
        <w:rPr>
          <w:highlight w:val="green"/>
          <w:lang w:val="it-IT"/>
        </w:rPr>
        <w:t>staleTime</w:t>
      </w:r>
      <w:proofErr w:type="spellEnd"/>
      <w:r w:rsidRPr="001940D5">
        <w:rPr>
          <w:highlight w:val="green"/>
          <w:lang w:val="it-IT"/>
        </w:rPr>
        <w:t>: 5 minuti per dati generici</w:t>
      </w:r>
    </w:p>
    <w:p w14:paraId="00249EE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  <w:lang w:val="it-IT"/>
        </w:rPr>
        <w:t xml:space="preserve">   </w:t>
      </w:r>
      <w:r w:rsidRPr="001940D5">
        <w:rPr>
          <w:highlight w:val="green"/>
        </w:rPr>
        <w:t xml:space="preserve">- </w:t>
      </w:r>
      <w:proofErr w:type="spellStart"/>
      <w:r w:rsidRPr="001940D5">
        <w:rPr>
          <w:highlight w:val="green"/>
        </w:rPr>
        <w:t>gcTime</w:t>
      </w:r>
      <w:proofErr w:type="spellEnd"/>
      <w:r w:rsidRPr="001940D5">
        <w:rPr>
          <w:highlight w:val="green"/>
        </w:rPr>
        <w:t xml:space="preserve">: 30 </w:t>
      </w:r>
      <w:proofErr w:type="spellStart"/>
      <w:r w:rsidRPr="001940D5">
        <w:rPr>
          <w:highlight w:val="green"/>
        </w:rPr>
        <w:t>minuti</w:t>
      </w:r>
      <w:proofErr w:type="spellEnd"/>
    </w:p>
    <w:p w14:paraId="17F14AA1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retry: 3 con backoff</w:t>
      </w:r>
    </w:p>
    <w:p w14:paraId="1EC8D13E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</w:t>
      </w:r>
      <w:proofErr w:type="spellStart"/>
      <w:r w:rsidRPr="001940D5">
        <w:rPr>
          <w:highlight w:val="green"/>
        </w:rPr>
        <w:t>refetchOnWindowFocus</w:t>
      </w:r>
      <w:proofErr w:type="spellEnd"/>
      <w:r w:rsidRPr="001940D5">
        <w:rPr>
          <w:highlight w:val="green"/>
        </w:rPr>
        <w:t>: true</w:t>
      </w:r>
    </w:p>
    <w:p w14:paraId="190FF5B3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3.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QueryClientProvider</w:t>
      </w:r>
      <w:proofErr w:type="spellEnd"/>
      <w:r w:rsidRPr="001940D5">
        <w:rPr>
          <w:highlight w:val="green"/>
        </w:rPr>
        <w:t xml:space="preserve"> wrapper</w:t>
      </w:r>
    </w:p>
    <w:p w14:paraId="1451863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4. </w:t>
      </w:r>
      <w:proofErr w:type="spellStart"/>
      <w:r w:rsidRPr="001940D5">
        <w:rPr>
          <w:highlight w:val="green"/>
        </w:rPr>
        <w:t>Configurare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devtools</w:t>
      </w:r>
      <w:proofErr w:type="spellEnd"/>
      <w:r w:rsidRPr="001940D5">
        <w:rPr>
          <w:highlight w:val="green"/>
        </w:rPr>
        <w:t xml:space="preserve"> in development</w:t>
      </w:r>
    </w:p>
    <w:p w14:paraId="169753BD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5.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useApiQuery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useQuery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standard</w:t>
      </w:r>
    </w:p>
    <w:p w14:paraId="46742605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6.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useApiMutation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useMutation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e toast</w:t>
      </w:r>
    </w:p>
    <w:p w14:paraId="70E355AC" w14:textId="77777777" w:rsidR="003E5047" w:rsidRPr="001940D5" w:rsidRDefault="003E5047">
      <w:pPr>
        <w:rPr>
          <w:highlight w:val="green"/>
        </w:rPr>
      </w:pPr>
    </w:p>
    <w:p w14:paraId="5C5A88BD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spellStart"/>
      <w:r w:rsidRPr="001940D5">
        <w:rPr>
          <w:highlight w:val="green"/>
          <w:lang w:val="it-IT"/>
        </w:rPr>
        <w:t>Acceptance</w:t>
      </w:r>
      <w:proofErr w:type="spellEnd"/>
      <w:r w:rsidRPr="001940D5">
        <w:rPr>
          <w:highlight w:val="green"/>
          <w:lang w:val="it-IT"/>
        </w:rPr>
        <w:t xml:space="preserve"> </w:t>
      </w:r>
      <w:proofErr w:type="spellStart"/>
      <w:proofErr w:type="gramStart"/>
      <w:r w:rsidRPr="001940D5">
        <w:rPr>
          <w:highlight w:val="green"/>
          <w:lang w:val="it-IT"/>
        </w:rPr>
        <w:t>Criteria</w:t>
      </w:r>
      <w:proofErr w:type="spellEnd"/>
      <w:r w:rsidRPr="001940D5">
        <w:rPr>
          <w:highlight w:val="green"/>
          <w:lang w:val="it-IT"/>
        </w:rPr>
        <w:t>:*</w:t>
      </w:r>
      <w:proofErr w:type="gramEnd"/>
      <w:r w:rsidRPr="001940D5">
        <w:rPr>
          <w:highlight w:val="green"/>
          <w:lang w:val="it-IT"/>
        </w:rPr>
        <w:t>*</w:t>
      </w:r>
    </w:p>
    <w:p w14:paraId="183CB22C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configurato correttamente</w:t>
      </w:r>
    </w:p>
    <w:p w14:paraId="6B8C10F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Devtools</w:t>
      </w:r>
      <w:proofErr w:type="spellEnd"/>
      <w:r w:rsidRPr="001940D5">
        <w:rPr>
          <w:highlight w:val="green"/>
          <w:lang w:val="it-IT"/>
        </w:rPr>
        <w:t xml:space="preserve"> visibili in </w:t>
      </w:r>
      <w:proofErr w:type="spellStart"/>
      <w:r w:rsidRPr="001940D5">
        <w:rPr>
          <w:highlight w:val="green"/>
          <w:lang w:val="it-IT"/>
        </w:rPr>
        <w:t>dev</w:t>
      </w:r>
      <w:proofErr w:type="spellEnd"/>
    </w:p>
    <w:p w14:paraId="77737213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lastRenderedPageBreak/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## TASK 4.4: Creazione Client API Tipizzato</w:t>
      </w:r>
    </w:p>
    <w:p w14:paraId="68AABB23" w14:textId="77777777" w:rsidR="003E5047" w:rsidRPr="00B82C1C" w:rsidRDefault="003E5047">
      <w:pPr>
        <w:rPr>
          <w:highlight w:val="green"/>
          <w:lang w:val="it-IT"/>
        </w:rPr>
      </w:pPr>
    </w:p>
    <w:p w14:paraId="78DA269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gramStart"/>
      <w:r w:rsidRPr="00B82C1C">
        <w:rPr>
          <w:highlight w:val="green"/>
          <w:lang w:val="it-IT"/>
        </w:rPr>
        <w:t>Descrizione:*</w:t>
      </w:r>
      <w:proofErr w:type="gramEnd"/>
      <w:r w:rsidRPr="00B82C1C">
        <w:rPr>
          <w:highlight w:val="green"/>
          <w:lang w:val="it-IT"/>
        </w:rPr>
        <w:t xml:space="preserve">* Creare client HTTP tipizzato per comunicazione con </w:t>
      </w:r>
      <w:proofErr w:type="spellStart"/>
      <w:r w:rsidRPr="00B82C1C">
        <w:rPr>
          <w:highlight w:val="green"/>
          <w:lang w:val="it-IT"/>
        </w:rPr>
        <w:t>backend</w:t>
      </w:r>
      <w:proofErr w:type="spellEnd"/>
      <w:r w:rsidRPr="00B82C1C">
        <w:rPr>
          <w:highlight w:val="green"/>
          <w:lang w:val="it-IT"/>
        </w:rPr>
        <w:t>.</w:t>
      </w:r>
    </w:p>
    <w:p w14:paraId="6406AEB7" w14:textId="77777777" w:rsidR="003E5047" w:rsidRPr="00B82C1C" w:rsidRDefault="003E5047">
      <w:pPr>
        <w:rPr>
          <w:highlight w:val="green"/>
          <w:lang w:val="it-IT"/>
        </w:rPr>
      </w:pPr>
    </w:p>
    <w:p w14:paraId="6F699019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>**</w:t>
      </w:r>
      <w:proofErr w:type="spellStart"/>
      <w:proofErr w:type="gramStart"/>
      <w:r w:rsidRPr="00B82C1C">
        <w:rPr>
          <w:highlight w:val="green"/>
        </w:rPr>
        <w:t>Microstep</w:t>
      </w:r>
      <w:proofErr w:type="spellEnd"/>
      <w:r w:rsidRPr="00B82C1C">
        <w:rPr>
          <w:highlight w:val="green"/>
        </w:rPr>
        <w:t>:*</w:t>
      </w:r>
      <w:proofErr w:type="gramEnd"/>
      <w:r w:rsidRPr="00B82C1C">
        <w:rPr>
          <w:highlight w:val="green"/>
        </w:rPr>
        <w:t>*</w:t>
      </w:r>
    </w:p>
    <w:p w14:paraId="3FCA0552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 xml:space="preserve">1. </w:t>
      </w:r>
      <w:proofErr w:type="spellStart"/>
      <w:r w:rsidRPr="00B82C1C">
        <w:rPr>
          <w:highlight w:val="green"/>
        </w:rPr>
        <w:t>Creare</w:t>
      </w:r>
      <w:proofErr w:type="spellEnd"/>
      <w:r w:rsidRPr="00B82C1C">
        <w:rPr>
          <w:highlight w:val="green"/>
        </w:rPr>
        <w:t xml:space="preserve"> file `frontend/</w:t>
      </w:r>
      <w:proofErr w:type="spellStart"/>
      <w:r w:rsidRPr="00B82C1C">
        <w:rPr>
          <w:highlight w:val="green"/>
        </w:rPr>
        <w:t>src</w:t>
      </w:r>
      <w:proofErr w:type="spellEnd"/>
      <w:r w:rsidRPr="00B82C1C">
        <w:rPr>
          <w:highlight w:val="green"/>
        </w:rPr>
        <w:t>/shared/</w:t>
      </w:r>
      <w:proofErr w:type="spellStart"/>
      <w:r w:rsidRPr="00B82C1C">
        <w:rPr>
          <w:highlight w:val="green"/>
        </w:rPr>
        <w:t>api</w:t>
      </w:r>
      <w:proofErr w:type="spellEnd"/>
      <w:r w:rsidRPr="00B82C1C">
        <w:rPr>
          <w:highlight w:val="green"/>
        </w:rPr>
        <w:t>/</w:t>
      </w:r>
      <w:proofErr w:type="spellStart"/>
      <w:r w:rsidRPr="00B82C1C">
        <w:rPr>
          <w:highlight w:val="green"/>
        </w:rPr>
        <w:t>client.ts</w:t>
      </w:r>
      <w:proofErr w:type="spellEnd"/>
      <w:r w:rsidRPr="00B82C1C">
        <w:rPr>
          <w:highlight w:val="green"/>
        </w:rPr>
        <w:t>`</w:t>
      </w:r>
    </w:p>
    <w:p w14:paraId="443AE68B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2. Configurare istanza </w:t>
      </w:r>
      <w:proofErr w:type="spellStart"/>
      <w:r w:rsidRPr="00B82C1C">
        <w:rPr>
          <w:highlight w:val="green"/>
          <w:lang w:val="it-IT"/>
        </w:rPr>
        <w:t>axios</w:t>
      </w:r>
      <w:proofErr w:type="spellEnd"/>
      <w:r w:rsidRPr="00B82C1C">
        <w:rPr>
          <w:highlight w:val="green"/>
          <w:lang w:val="it-IT"/>
        </w:rPr>
        <w:t xml:space="preserve"> con </w:t>
      </w:r>
      <w:proofErr w:type="spellStart"/>
      <w:r w:rsidRPr="00B82C1C">
        <w:rPr>
          <w:highlight w:val="green"/>
          <w:lang w:val="it-IT"/>
        </w:rPr>
        <w:t>baseURL</w:t>
      </w:r>
      <w:proofErr w:type="spellEnd"/>
      <w:r w:rsidRPr="00B82C1C">
        <w:rPr>
          <w:highlight w:val="green"/>
          <w:lang w:val="it-IT"/>
        </w:rPr>
        <w:t xml:space="preserve"> da variabile ambiente</w:t>
      </w:r>
    </w:p>
    <w:p w14:paraId="22AB2E7A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3.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request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1C22B8D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Authorization</w:t>
      </w:r>
      <w:proofErr w:type="spellEnd"/>
      <w:r w:rsidRPr="00B82C1C">
        <w:rPr>
          <w:highlight w:val="green"/>
          <w:lang w:val="it-IT"/>
        </w:rPr>
        <w:t xml:space="preserve"> (se presente token)</w:t>
      </w:r>
    </w:p>
    <w:p w14:paraId="7B19E49F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X-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>-ID (genera UUID)</w:t>
      </w:r>
    </w:p>
    <w:p w14:paraId="2B64A3C5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4.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4EEB87B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Estrarre data da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</w:p>
    <w:p w14:paraId="3CC27ECD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Trasformare errori in formato uniforme</w:t>
      </w:r>
    </w:p>
    <w:p w14:paraId="0C8759F7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5. Creare file `</w:t>
      </w:r>
      <w:proofErr w:type="spellStart"/>
      <w:r w:rsidRPr="00B82C1C">
        <w:rPr>
          <w:highlight w:val="green"/>
          <w:lang w:val="it-IT"/>
        </w:rPr>
        <w:t>frontend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src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shared</w:t>
      </w:r>
      <w:proofErr w:type="spellEnd"/>
      <w:r w:rsidRPr="00B82C1C">
        <w:rPr>
          <w:highlight w:val="green"/>
          <w:lang w:val="it-IT"/>
        </w:rPr>
        <w:t>/api/</w:t>
      </w:r>
      <w:proofErr w:type="spellStart"/>
      <w:r w:rsidRPr="00B82C1C">
        <w:rPr>
          <w:highlight w:val="green"/>
          <w:lang w:val="it-IT"/>
        </w:rPr>
        <w:t>types.ts</w:t>
      </w:r>
      <w:proofErr w:type="spellEnd"/>
      <w:r w:rsidRPr="00B82C1C">
        <w:rPr>
          <w:highlight w:val="green"/>
          <w:lang w:val="it-IT"/>
        </w:rPr>
        <w:t xml:space="preserve">` con tipi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  <w:r w:rsidRPr="00B82C1C">
        <w:rPr>
          <w:highlight w:val="green"/>
          <w:lang w:val="it-IT"/>
        </w:rPr>
        <w:t xml:space="preserve">, </w:t>
      </w:r>
      <w:proofErr w:type="spellStart"/>
      <w:r w:rsidRPr="00B82C1C">
        <w:rPr>
          <w:highlight w:val="green"/>
          <w:lang w:val="it-IT"/>
        </w:rPr>
        <w:t>ApiError</w:t>
      </w:r>
      <w:proofErr w:type="spellEnd"/>
    </w:p>
    <w:p w14:paraId="3F9303E4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6. Creare funzioni tipizzate: `</w:t>
      </w:r>
      <w:proofErr w:type="spellStart"/>
      <w:r w:rsidRPr="00B82C1C">
        <w:rPr>
          <w:highlight w:val="green"/>
          <w:lang w:val="it-IT"/>
        </w:rPr>
        <w:t>get</w:t>
      </w:r>
      <w:proofErr w:type="spellEnd"/>
      <w:r w:rsidRPr="00B82C1C">
        <w:rPr>
          <w:highlight w:val="green"/>
          <w:lang w:val="it-IT"/>
        </w:rPr>
        <w:t>&lt;T&gt;`, `post&lt;T&gt;`, `patch&lt;T&gt;`, `delete&lt;T&gt;`</w:t>
      </w:r>
    </w:p>
    <w:p w14:paraId="06090D49" w14:textId="77777777" w:rsidR="003E5047" w:rsidRPr="00B82C1C" w:rsidRDefault="003E5047">
      <w:pPr>
        <w:rPr>
          <w:highlight w:val="green"/>
          <w:lang w:val="it-IT"/>
        </w:rPr>
      </w:pPr>
    </w:p>
    <w:p w14:paraId="244F59A0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spellStart"/>
      <w:r w:rsidRPr="00B82C1C">
        <w:rPr>
          <w:highlight w:val="green"/>
          <w:lang w:val="it-IT"/>
        </w:rPr>
        <w:t>Acceptance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proofErr w:type="gramStart"/>
      <w:r w:rsidRPr="00B82C1C">
        <w:rPr>
          <w:highlight w:val="green"/>
          <w:lang w:val="it-IT"/>
        </w:rPr>
        <w:t>Criteria</w:t>
      </w:r>
      <w:proofErr w:type="spellEnd"/>
      <w:r w:rsidRPr="00B82C1C">
        <w:rPr>
          <w:highlight w:val="green"/>
          <w:lang w:val="it-IT"/>
        </w:rPr>
        <w:t>:*</w:t>
      </w:r>
      <w:proofErr w:type="gramEnd"/>
      <w:r w:rsidRPr="00B82C1C">
        <w:rPr>
          <w:highlight w:val="green"/>
          <w:lang w:val="it-IT"/>
        </w:rPr>
        <w:t>*</w:t>
      </w:r>
    </w:p>
    <w:p w14:paraId="132E1A2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Tutte le chiamate usano client centralizzato</w:t>
      </w:r>
    </w:p>
    <w:p w14:paraId="6AAD370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Tipi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inferiti correttamente</w:t>
      </w:r>
    </w:p>
    <w:p w14:paraId="12242B7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TASK 4.5: </w:t>
      </w:r>
      <w:proofErr w:type="spellStart"/>
      <w:r w:rsidRPr="007D5A8C">
        <w:rPr>
          <w:highlight w:val="green"/>
          <w:lang w:val="it-IT"/>
        </w:rPr>
        <w:t>Wrapper</w:t>
      </w:r>
      <w:proofErr w:type="spellEnd"/>
      <w:r w:rsidRPr="007D5A8C">
        <w:rPr>
          <w:highlight w:val="green"/>
          <w:lang w:val="it-IT"/>
        </w:rPr>
        <w:t xml:space="preserve"> Decimale per Calcoli Finanziari (FE)</w:t>
      </w:r>
    </w:p>
    <w:p w14:paraId="27BE03E5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Descrizione:</w:t>
      </w:r>
      <w:r w:rsidRPr="007D5A8C">
        <w:rPr>
          <w:highlight w:val="green"/>
          <w:lang w:val="it-IT"/>
        </w:rPr>
        <w:br/>
        <w:t xml:space="preserve">Usare una libreria decimale in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 xml:space="preserve"> per tutti i calcoli monetari e percentuali, evitando i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nativi.</w:t>
      </w:r>
    </w:p>
    <w:p w14:paraId="3FA833F2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Microstep</w:t>
      </w:r>
      <w:proofErr w:type="spellEnd"/>
      <w:r w:rsidRPr="007D5A8C">
        <w:rPr>
          <w:highlight w:val="green"/>
          <w:lang w:val="it-IT"/>
        </w:rPr>
        <w:t>:</w:t>
      </w:r>
    </w:p>
    <w:p w14:paraId="32DD96E4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Aggiungere dipendenza decimal.js (o big.js) al progetto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>.</w:t>
      </w:r>
    </w:p>
    <w:p w14:paraId="79F289B5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Creare</w:t>
      </w:r>
      <w:proofErr w:type="spellEnd"/>
      <w:r w:rsidRPr="007D5A8C">
        <w:rPr>
          <w:highlight w:val="green"/>
        </w:rPr>
        <w:t xml:space="preserve"> file frontend/</w:t>
      </w:r>
      <w:proofErr w:type="spellStart"/>
      <w:r w:rsidRPr="007D5A8C">
        <w:rPr>
          <w:highlight w:val="green"/>
        </w:rPr>
        <w:t>src</w:t>
      </w:r>
      <w:proofErr w:type="spellEnd"/>
      <w:r w:rsidRPr="007D5A8C">
        <w:rPr>
          <w:highlight w:val="green"/>
        </w:rPr>
        <w:t>/shared/finance/</w:t>
      </w:r>
      <w:proofErr w:type="spellStart"/>
      <w:r w:rsidRPr="007D5A8C">
        <w:rPr>
          <w:highlight w:val="green"/>
        </w:rPr>
        <w:t>decimalMoney.ts</w:t>
      </w:r>
      <w:proofErr w:type="spellEnd"/>
      <w:r w:rsidRPr="007D5A8C">
        <w:rPr>
          <w:highlight w:val="green"/>
        </w:rPr>
        <w:t>.</w:t>
      </w:r>
    </w:p>
    <w:p w14:paraId="6899DFA2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Definire</w:t>
      </w:r>
      <w:proofErr w:type="spellEnd"/>
      <w:r w:rsidRPr="007D5A8C">
        <w:rPr>
          <w:highlight w:val="green"/>
        </w:rPr>
        <w:t xml:space="preserve"> type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 con </w:t>
      </w:r>
      <w:proofErr w:type="spellStart"/>
      <w:r w:rsidRPr="007D5A8C">
        <w:rPr>
          <w:highlight w:val="green"/>
        </w:rPr>
        <w:t>campi</w:t>
      </w:r>
      <w:proofErr w:type="spellEnd"/>
      <w:r w:rsidRPr="007D5A8C">
        <w:rPr>
          <w:highlight w:val="green"/>
        </w:rPr>
        <w:t>: amount: Decimal, currency: string.</w:t>
      </w:r>
    </w:p>
    <w:p w14:paraId="722545DB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Implementare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funzioni</w:t>
      </w:r>
      <w:proofErr w:type="spellEnd"/>
      <w:r w:rsidRPr="007D5A8C">
        <w:rPr>
          <w:highlight w:val="green"/>
        </w:rPr>
        <w:t xml:space="preserve"> helper:</w:t>
      </w:r>
    </w:p>
    <w:p w14:paraId="1AF5D401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parseMoneyFromString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value: string, currency: string) -&gt; </w:t>
      </w:r>
      <w:proofErr w:type="spellStart"/>
      <w:r w:rsidRPr="007D5A8C">
        <w:rPr>
          <w:highlight w:val="green"/>
        </w:rPr>
        <w:t>MoneyDecimal</w:t>
      </w:r>
      <w:proofErr w:type="spellEnd"/>
    </w:p>
    <w:p w14:paraId="63D2DE2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formatMoney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m: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) -&gt; string</w:t>
      </w:r>
    </w:p>
    <w:p w14:paraId="2BA0D24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calculatePnL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entry: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, current: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, quantity: Decimal).</w:t>
      </w:r>
    </w:p>
    <w:p w14:paraId="53AF1D3F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Sostituire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nei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componenti</w:t>
      </w:r>
      <w:proofErr w:type="spellEnd"/>
      <w:r w:rsidRPr="007D5A8C">
        <w:rPr>
          <w:highlight w:val="green"/>
        </w:rPr>
        <w:t> </w:t>
      </w:r>
      <w:proofErr w:type="spellStart"/>
      <w:r w:rsidRPr="007D5A8C">
        <w:rPr>
          <w:highlight w:val="green"/>
        </w:rPr>
        <w:t>EstimateCard</w:t>
      </w:r>
      <w:proofErr w:type="spellEnd"/>
      <w:r w:rsidRPr="007D5A8C">
        <w:rPr>
          <w:highlight w:val="green"/>
        </w:rPr>
        <w:t>, </w:t>
      </w:r>
      <w:proofErr w:type="spellStart"/>
      <w:r w:rsidRPr="007D5A8C">
        <w:rPr>
          <w:highlight w:val="green"/>
        </w:rPr>
        <w:t>EstimateForm</w:t>
      </w:r>
      <w:proofErr w:type="spellEnd"/>
      <w:r w:rsidRPr="007D5A8C">
        <w:rPr>
          <w:highlight w:val="green"/>
        </w:rPr>
        <w:t>, Dashboard </w:t>
      </w:r>
      <w:proofErr w:type="spellStart"/>
      <w:r w:rsidRPr="007D5A8C">
        <w:rPr>
          <w:highlight w:val="green"/>
        </w:rPr>
        <w:t>l’uso</w:t>
      </w:r>
      <w:proofErr w:type="spellEnd"/>
      <w:r w:rsidRPr="007D5A8C">
        <w:rPr>
          <w:highlight w:val="green"/>
        </w:rPr>
        <w:t xml:space="preserve"> di number per </w:t>
      </w:r>
      <w:proofErr w:type="spellStart"/>
      <w:r w:rsidRPr="007D5A8C">
        <w:rPr>
          <w:highlight w:val="green"/>
        </w:rPr>
        <w:t>importi</w:t>
      </w:r>
      <w:proofErr w:type="spellEnd"/>
      <w:r w:rsidRPr="007D5A8C">
        <w:rPr>
          <w:highlight w:val="green"/>
        </w:rPr>
        <w:t xml:space="preserve"> con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/helper.</w:t>
      </w:r>
    </w:p>
    <w:p w14:paraId="0001C99D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Acceptance</w:t>
      </w:r>
      <w:proofErr w:type="spellEnd"/>
      <w:r w:rsidRPr="007D5A8C">
        <w:rPr>
          <w:highlight w:val="green"/>
          <w:lang w:val="it-IT"/>
        </w:rPr>
        <w:t xml:space="preserve"> </w:t>
      </w:r>
      <w:proofErr w:type="spellStart"/>
      <w:r w:rsidRPr="007D5A8C">
        <w:rPr>
          <w:highlight w:val="green"/>
          <w:lang w:val="it-IT"/>
        </w:rPr>
        <w:t>Criteria</w:t>
      </w:r>
      <w:proofErr w:type="spellEnd"/>
      <w:r w:rsidRPr="007D5A8C">
        <w:rPr>
          <w:highlight w:val="green"/>
          <w:lang w:val="it-IT"/>
        </w:rPr>
        <w:t>:</w:t>
      </w:r>
    </w:p>
    <w:p w14:paraId="5FA049B3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 Nessun calcolo di P&amp;L, prezzi o percentuali usa più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puro.</w:t>
      </w:r>
    </w:p>
    <w:p w14:paraId="233844AD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 I risultati di P&amp;L coincidono con quelli calcolati dal </w:t>
      </w:r>
      <w:proofErr w:type="spellStart"/>
      <w:r w:rsidRPr="007D5A8C">
        <w:rPr>
          <w:highlight w:val="green"/>
          <w:lang w:val="it-IT"/>
        </w:rPr>
        <w:t>backend</w:t>
      </w:r>
      <w:proofErr w:type="spellEnd"/>
      <w:r w:rsidRPr="007D5A8C">
        <w:rPr>
          <w:highlight w:val="green"/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7D5A8C">
        <w:rPr>
          <w:highlight w:val="green"/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2E37C7" w:rsidRDefault="003747CF">
      <w:r w:rsidRPr="002E37C7">
        <w:t>**Microstep:**</w:t>
      </w:r>
    </w:p>
    <w:p w14:paraId="637EB7FC" w14:textId="77777777" w:rsidR="003E5047" w:rsidRPr="00917810" w:rsidRDefault="003747CF">
      <w:pPr>
        <w:rPr>
          <w:lang w:val="it-IT"/>
        </w:rPr>
      </w:pPr>
      <w:r w:rsidRPr="00917810">
        <w:rPr>
          <w:lang w:val="it-IT"/>
        </w:rPr>
        <w:t>1. Installare dipendenze: vitest, @testing-library/react, @testing-library/jest-dom, msw</w:t>
      </w:r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E5D9B"/>
    <w:rsid w:val="00114030"/>
    <w:rsid w:val="001503D3"/>
    <w:rsid w:val="0015074B"/>
    <w:rsid w:val="001940D5"/>
    <w:rsid w:val="001D165E"/>
    <w:rsid w:val="001D4B22"/>
    <w:rsid w:val="001F20EF"/>
    <w:rsid w:val="0022683A"/>
    <w:rsid w:val="0028603E"/>
    <w:rsid w:val="0029639D"/>
    <w:rsid w:val="002D5DDE"/>
    <w:rsid w:val="002E37C7"/>
    <w:rsid w:val="00301BC4"/>
    <w:rsid w:val="003072FA"/>
    <w:rsid w:val="00326F90"/>
    <w:rsid w:val="003747CF"/>
    <w:rsid w:val="00386CF3"/>
    <w:rsid w:val="003924BD"/>
    <w:rsid w:val="003A5B38"/>
    <w:rsid w:val="003B4AB6"/>
    <w:rsid w:val="003C63F4"/>
    <w:rsid w:val="003E1A32"/>
    <w:rsid w:val="003E5047"/>
    <w:rsid w:val="00425440"/>
    <w:rsid w:val="00470027"/>
    <w:rsid w:val="00477A9A"/>
    <w:rsid w:val="0049395F"/>
    <w:rsid w:val="004D791C"/>
    <w:rsid w:val="00503763"/>
    <w:rsid w:val="005326FD"/>
    <w:rsid w:val="00541F3F"/>
    <w:rsid w:val="005602F1"/>
    <w:rsid w:val="00590138"/>
    <w:rsid w:val="005C4331"/>
    <w:rsid w:val="00605943"/>
    <w:rsid w:val="0062277B"/>
    <w:rsid w:val="00642FD8"/>
    <w:rsid w:val="00660ED3"/>
    <w:rsid w:val="00674F59"/>
    <w:rsid w:val="006A1A34"/>
    <w:rsid w:val="006E7529"/>
    <w:rsid w:val="00732499"/>
    <w:rsid w:val="007369E8"/>
    <w:rsid w:val="007478AB"/>
    <w:rsid w:val="007672C2"/>
    <w:rsid w:val="00786BAC"/>
    <w:rsid w:val="007910DD"/>
    <w:rsid w:val="007C2908"/>
    <w:rsid w:val="007D5A8C"/>
    <w:rsid w:val="008908F2"/>
    <w:rsid w:val="008D7A38"/>
    <w:rsid w:val="008E35BA"/>
    <w:rsid w:val="00917810"/>
    <w:rsid w:val="009315E4"/>
    <w:rsid w:val="009D2B72"/>
    <w:rsid w:val="009D7D65"/>
    <w:rsid w:val="009F42B1"/>
    <w:rsid w:val="00A059C6"/>
    <w:rsid w:val="00A3729F"/>
    <w:rsid w:val="00A647DF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82C1C"/>
    <w:rsid w:val="00BA5ABC"/>
    <w:rsid w:val="00BE10E1"/>
    <w:rsid w:val="00C500C0"/>
    <w:rsid w:val="00C70321"/>
    <w:rsid w:val="00CA2133"/>
    <w:rsid w:val="00CB0664"/>
    <w:rsid w:val="00CB3057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A11EB"/>
    <w:rsid w:val="00EB7241"/>
    <w:rsid w:val="00EF2CE0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1866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84</cp:revision>
  <dcterms:created xsi:type="dcterms:W3CDTF">2013-12-23T23:15:00Z</dcterms:created>
  <dcterms:modified xsi:type="dcterms:W3CDTF">2026-03-07T14:21:00Z</dcterms:modified>
  <cp:category/>
</cp:coreProperties>
</file>