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666666"/>
          <w:sz w:val="30"/>
          <w:szCs w:val="30"/>
          <w:u w:val="single"/>
          <w:rtl w:val="0"/>
        </w:rPr>
        <w:t xml:space="preserve">LEVEL 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Geçidin önünde şaman vardır. </w:t>
        <w:br w:type="textWrapping"/>
        <w:br w:type="textWrapping"/>
      </w:r>
      <w:r w:rsidDel="00000000" w:rsidR="00000000" w:rsidRPr="00000000">
        <w:rPr>
          <w:b w:val="1"/>
          <w:rtl w:val="0"/>
        </w:rPr>
        <w:t xml:space="preserve">Şaman: </w:t>
      </w:r>
      <w:r w:rsidDel="00000000" w:rsidR="00000000" w:rsidRPr="00000000">
        <w:rPr>
          <w:rtl w:val="0"/>
        </w:rPr>
        <w:t xml:space="preserve">Hey dostum! dolar, euro nedir ihtiyacın?</w:t>
        <w:br w:type="textWrapping"/>
        <w:br w:type="textWrapping"/>
      </w:r>
      <w:r w:rsidDel="00000000" w:rsidR="00000000" w:rsidRPr="00000000">
        <w:rPr>
          <w:b w:val="1"/>
          <w:rtl w:val="0"/>
        </w:rPr>
        <w:t xml:space="preserve">Karakter:</w:t>
      </w:r>
      <w:r w:rsidDel="00000000" w:rsidR="00000000" w:rsidRPr="00000000">
        <w:rPr>
          <w:rtl w:val="0"/>
        </w:rPr>
        <w:t xml:space="preserve"> Coinlerimi takas yapmak istiyorum. </w:t>
        <w:br w:type="textWrapping"/>
        <w:br w:type="textWrapping"/>
      </w:r>
      <w:r w:rsidDel="00000000" w:rsidR="00000000" w:rsidRPr="00000000">
        <w:rPr>
          <w:b w:val="1"/>
          <w:rtl w:val="0"/>
        </w:rPr>
        <w:t xml:space="preserve">Şaman:</w:t>
      </w:r>
      <w:r w:rsidDel="00000000" w:rsidR="00000000" w:rsidRPr="00000000">
        <w:rPr>
          <w:rtl w:val="0"/>
        </w:rPr>
        <w:t xml:space="preserve"> 10 coin 2 bitcoin</w:t>
        <w:br w:type="textWrapping"/>
        <w:br w:type="textWrapping"/>
        <w:t xml:space="preserve">Karakter onaylar devam eder.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-Hoca;</w:t>
      </w:r>
      <w:r w:rsidDel="00000000" w:rsidR="00000000" w:rsidRPr="00000000">
        <w:rPr>
          <w:rtl w:val="0"/>
        </w:rPr>
        <w:br w:type="textWrapping"/>
        <w:t xml:space="preserve">Vayy hadi iyisin yine dört ayağının üzerine düştün Robert hee.  Kızlar seni bekliyor koş kerata.</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Sana taktik maktik yok BAM BAM BAM.</w:t>
        <w:br w:type="textWrapping"/>
        <w:br w:type="textWrapping"/>
        <w:t xml:space="preserve"> Kızlar geçitten geçmesi için iyi bir insan olması gerektiğini söyler. </w:t>
        <w:br w:type="textWrapping"/>
        <w:t xml:space="preserve">—------- Aralarda serbest toplanan coin 5 tane olmalı + 4 iskeletten + 6 mini gulyabaniden toplamda 15 minimum 10 coin olmalı …. Geçitten geçmek için 2 bitcoin’e ihtiyacı var.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-Hoca; </w:t>
      </w:r>
    </w:p>
    <w:p w:rsidR="00000000" w:rsidDel="00000000" w:rsidP="00000000" w:rsidRDefault="00000000" w:rsidRPr="00000000" w14:paraId="00000009">
      <w:pPr>
        <w:rPr/>
      </w:pPr>
      <w:r w:rsidDel="00000000" w:rsidR="00000000" w:rsidRPr="00000000">
        <w:rPr>
          <w:rtl w:val="0"/>
        </w:rPr>
        <w:t xml:space="preserve">Kadınların iyi erkek imajını tanımlayabilir misin bilmem ama buradaki kızlar senin bir birikimle gelmeni bekliyor. Ceplerini ve kalbini kontrol et yavrum. Meteliksizdin dünyada ama bakalım burada neyin varmış.</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color w:val="434343"/>
        </w:rPr>
      </w:pPr>
      <w:r w:rsidDel="00000000" w:rsidR="00000000" w:rsidRPr="00000000">
        <w:rPr>
          <w:i w:val="1"/>
          <w:color w:val="434343"/>
          <w:rtl w:val="0"/>
        </w:rPr>
        <w:t xml:space="preserve">(Yeterli coin? Yoksa geçiti es geçer ve coin toplar varsa içeriye giriş yapar. )</w:t>
      </w:r>
    </w:p>
    <w:p w:rsidR="00000000" w:rsidDel="00000000" w:rsidP="00000000" w:rsidRDefault="00000000" w:rsidRPr="00000000" w14:paraId="0000000C">
      <w:pPr>
        <w:rPr>
          <w:i w:val="1"/>
          <w:color w:val="434343"/>
        </w:rPr>
      </w:pPr>
      <w:r w:rsidDel="00000000" w:rsidR="00000000" w:rsidRPr="00000000">
        <w:rPr>
          <w:rtl w:val="0"/>
        </w:rPr>
      </w:r>
    </w:p>
    <w:p w:rsidR="00000000" w:rsidDel="00000000" w:rsidP="00000000" w:rsidRDefault="00000000" w:rsidRPr="00000000" w14:paraId="0000000D">
      <w:pPr>
        <w:rPr>
          <w:i w:val="1"/>
          <w:color w:val="434343"/>
        </w:rPr>
      </w:pPr>
      <w:r w:rsidDel="00000000" w:rsidR="00000000" w:rsidRPr="00000000">
        <w:rPr>
          <w:i w:val="1"/>
          <w:color w:val="434343"/>
          <w:rtl w:val="0"/>
        </w:rPr>
        <w:t xml:space="preserve">Yeterli coin yoksa:</w:t>
      </w:r>
    </w:p>
    <w:p w:rsidR="00000000" w:rsidDel="00000000" w:rsidP="00000000" w:rsidRDefault="00000000" w:rsidRPr="00000000" w14:paraId="0000000E">
      <w:pPr>
        <w:rPr>
          <w:i w:val="1"/>
          <w:color w:val="434343"/>
        </w:rPr>
      </w:pPr>
      <w:r w:rsidDel="00000000" w:rsidR="00000000" w:rsidRPr="00000000">
        <w:rPr>
          <w:i w:val="1"/>
          <w:color w:val="434343"/>
          <w:rtl w:val="0"/>
        </w:rPr>
        <w:br w:type="textWrapping"/>
      </w:r>
      <w:r w:rsidDel="00000000" w:rsidR="00000000" w:rsidRPr="00000000">
        <w:rPr>
          <w:b w:val="1"/>
          <w:i w:val="1"/>
          <w:color w:val="434343"/>
          <w:rtl w:val="0"/>
        </w:rPr>
        <w:t xml:space="preserve">Hoca: </w:t>
      </w:r>
      <w:r w:rsidDel="00000000" w:rsidR="00000000" w:rsidRPr="00000000">
        <w:rPr>
          <w:i w:val="1"/>
          <w:color w:val="434343"/>
          <w:rtl w:val="0"/>
        </w:rPr>
        <w:br w:type="textWrapping"/>
        <w:t xml:space="preserve">O kadar görevler için seçilmiş insanları tanıdım, tarihte okudum ama senin gibisini bilmem… Sen olsan olsan I.Mahvettin falan olurdun heralde. </w:t>
      </w:r>
    </w:p>
    <w:p w:rsidR="00000000" w:rsidDel="00000000" w:rsidP="00000000" w:rsidRDefault="00000000" w:rsidRPr="00000000" w14:paraId="0000000F">
      <w:pPr>
        <w:rPr/>
      </w:pPr>
      <w:r w:rsidDel="00000000" w:rsidR="00000000" w:rsidRPr="00000000">
        <w:rPr>
          <w:rtl w:val="0"/>
        </w:rPr>
        <w:br w:type="textWrapping"/>
        <w:br w:type="textWrapping"/>
      </w:r>
      <w:r w:rsidDel="00000000" w:rsidR="00000000" w:rsidRPr="00000000">
        <w:rPr>
          <w:b w:val="1"/>
          <w:rtl w:val="0"/>
        </w:rPr>
        <w:t xml:space="preserve">- Hoca; </w:t>
      </w:r>
      <w:r w:rsidDel="00000000" w:rsidR="00000000" w:rsidRPr="00000000">
        <w:rPr>
          <w:rtl w:val="0"/>
        </w:rPr>
        <w:br w:type="textWrapping"/>
        <w:t xml:space="preserve">Yaşam yeryüzü, gökyüzü ve yeraltı ile var oldu. Yüce Ülgen sana yardım edecektir çocuğum. Onun kudretini basamak olarak kullan ve sana bahşedilecek hediyeye ulaş. Ulaş ki mücadele yolundaki çetin fırtınalar seni savurmasın. </w:t>
        <w:br w:type="textWrapping"/>
        <w:br w:type="textWrapping"/>
        <w:t xml:space="preserve">—-Gökyüzü sahnesi. Hediye Akana’nın can suyudur. Karakter yer altına indiğinde kitaptan akana yı  anlatan kısım gelir.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Akana sana bir can suyu bahşettiği için şanslısın Halet. Bunu sok şimdi koynuna, aman düşürüp kaybetme. Güdülmeye çok alıştınız, hallet işte bir şekilde...</w:t>
        <w:br w:type="textWrapping"/>
        <w:br w:type="textWrapping"/>
      </w:r>
      <w:r w:rsidDel="00000000" w:rsidR="00000000" w:rsidRPr="00000000">
        <w:rPr>
          <w:i w:val="1"/>
          <w:rtl w:val="0"/>
        </w:rPr>
        <w:t xml:space="preserve">Karakter devam eder yeraltında. İlerde bir dikili taş daha görünür. </w:t>
      </w:r>
    </w:p>
    <w:p w:rsidR="00000000" w:rsidDel="00000000" w:rsidP="00000000" w:rsidRDefault="00000000" w:rsidRPr="00000000" w14:paraId="00000013">
      <w:pPr>
        <w:rPr>
          <w:b w:val="1"/>
        </w:rPr>
      </w:pPr>
      <w:r w:rsidDel="00000000" w:rsidR="00000000" w:rsidRPr="00000000">
        <w:rPr>
          <w:rtl w:val="0"/>
        </w:rPr>
        <w:br w:type="textWrapping"/>
      </w:r>
      <w:r w:rsidDel="00000000" w:rsidR="00000000" w:rsidRPr="00000000">
        <w:rPr>
          <w:b w:val="1"/>
          <w:rtl w:val="0"/>
        </w:rPr>
        <w:t xml:space="preserve">-Hoca:</w:t>
      </w:r>
    </w:p>
    <w:p w:rsidR="00000000" w:rsidDel="00000000" w:rsidP="00000000" w:rsidRDefault="00000000" w:rsidRPr="00000000" w14:paraId="00000014">
      <w:pPr>
        <w:rPr/>
      </w:pPr>
      <w:r w:rsidDel="00000000" w:rsidR="00000000" w:rsidRPr="00000000">
        <w:rPr>
          <w:rtl w:val="0"/>
        </w:rPr>
        <w:t xml:space="preserve">Viyana kapılarına dayanır gibi dayanma oğlum dikilitaşa, hassas şeyler onlar. Elinin ayağının ayarı yok ya. Göklerden bir haber indi de bunu mu seçtiler yani… Hem beceriksiz hem cahil… Yakında ölür bu.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Buradan okuduğu bilgi ışığında ‘gitar’ın yerini bulur.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Hoca:</w:t>
      </w:r>
      <w:r w:rsidDel="00000000" w:rsidR="00000000" w:rsidRPr="00000000">
        <w:rPr>
          <w:rtl w:val="0"/>
        </w:rPr>
        <w:t xml:space="preserve">  Çal keke çal… Hadi iyisin ciks bir itemin oldu.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-Hoca;</w:t>
      </w:r>
    </w:p>
    <w:p w:rsidR="00000000" w:rsidDel="00000000" w:rsidP="00000000" w:rsidRDefault="00000000" w:rsidRPr="00000000" w14:paraId="0000001B">
      <w:pPr>
        <w:rPr>
          <w:rFonts w:ascii="Roboto" w:cs="Roboto" w:eastAsia="Roboto" w:hAnsi="Roboto"/>
          <w:color w:val="9900ff"/>
          <w:sz w:val="21"/>
          <w:szCs w:val="21"/>
          <w:shd w:fill="f9f9f9" w:val="clear"/>
        </w:rPr>
      </w:pPr>
      <w:r w:rsidDel="00000000" w:rsidR="00000000" w:rsidRPr="00000000">
        <w:rPr>
          <w:rtl w:val="0"/>
        </w:rPr>
        <w:t xml:space="preserve">Karanlığın gücünü yenmek için yüce Mergen'in yaşadığı göğün 7.katından buraya bırakılmış yedi ipucu var. 7x7 kaç eder önce bunu bul sonra notları bul.</w:t>
        <w:br w:type="textWrapping"/>
        <w:br w:type="textWrapping"/>
        <w:t xml:space="preserve">—-Tepegöz sahnesi—-</w:t>
        <w:br w:type="textWrapping"/>
        <w:br w:type="textWrapping"/>
      </w:r>
      <w:r w:rsidDel="00000000" w:rsidR="00000000" w:rsidRPr="00000000">
        <w:rPr>
          <w:b w:val="1"/>
          <w:rtl w:val="0"/>
        </w:rPr>
        <w:t xml:space="preserve">Tepegöz:  Yolu geçmek istiyorsan bilmeceyi bilmelisin. </w:t>
      </w:r>
      <w:r w:rsidDel="00000000" w:rsidR="00000000" w:rsidRPr="00000000">
        <w:rPr>
          <w:rtl w:val="0"/>
        </w:rPr>
        <w:br w:type="textWrapping"/>
        <w:br w:type="textWrapping"/>
        <w:t xml:space="preserve">Bilmece : </w:t>
        <w:br w:type="textWrapping"/>
        <w:br w:type="textWrapping"/>
      </w:r>
      <w:r w:rsidDel="00000000" w:rsidR="00000000" w:rsidRPr="00000000">
        <w:rPr>
          <w:rFonts w:ascii="Roboto" w:cs="Roboto" w:eastAsia="Roboto" w:hAnsi="Roboto"/>
          <w:color w:val="9900ff"/>
          <w:sz w:val="21"/>
          <w:szCs w:val="21"/>
          <w:shd w:fill="f9f9f9" w:val="clear"/>
          <w:rtl w:val="0"/>
        </w:rPr>
        <w:t xml:space="preserve">Beş şair bir abide </w:t>
      </w:r>
    </w:p>
    <w:p w:rsidR="00000000" w:rsidDel="00000000" w:rsidP="00000000" w:rsidRDefault="00000000" w:rsidRPr="00000000" w14:paraId="0000001C">
      <w:pPr>
        <w:rPr>
          <w:rFonts w:ascii="Roboto" w:cs="Roboto" w:eastAsia="Roboto" w:hAnsi="Roboto"/>
          <w:color w:val="9900ff"/>
          <w:sz w:val="21"/>
          <w:szCs w:val="21"/>
          <w:shd w:fill="f9f9f9" w:val="clear"/>
        </w:rPr>
      </w:pPr>
      <w:r w:rsidDel="00000000" w:rsidR="00000000" w:rsidRPr="00000000">
        <w:rPr>
          <w:rFonts w:ascii="Roboto" w:cs="Roboto" w:eastAsia="Roboto" w:hAnsi="Roboto"/>
          <w:color w:val="9900ff"/>
          <w:sz w:val="21"/>
          <w:szCs w:val="21"/>
          <w:shd w:fill="f9f9f9" w:val="clear"/>
          <w:rtl w:val="0"/>
        </w:rPr>
        <w:t xml:space="preserve">İki abide bir sultan </w:t>
      </w:r>
    </w:p>
    <w:p w:rsidR="00000000" w:rsidDel="00000000" w:rsidP="00000000" w:rsidRDefault="00000000" w:rsidRPr="00000000" w14:paraId="0000001D">
      <w:pPr>
        <w:rPr>
          <w:rFonts w:ascii="Roboto" w:cs="Roboto" w:eastAsia="Roboto" w:hAnsi="Roboto"/>
          <w:color w:val="9900ff"/>
          <w:sz w:val="21"/>
          <w:szCs w:val="21"/>
          <w:shd w:fill="f9f9f9" w:val="clear"/>
        </w:rPr>
      </w:pPr>
      <w:r w:rsidDel="00000000" w:rsidR="00000000" w:rsidRPr="00000000">
        <w:rPr>
          <w:rFonts w:ascii="Roboto" w:cs="Roboto" w:eastAsia="Roboto" w:hAnsi="Roboto"/>
          <w:color w:val="9900ff"/>
          <w:sz w:val="21"/>
          <w:szCs w:val="21"/>
          <w:shd w:fill="f9f9f9" w:val="clear"/>
          <w:rtl w:val="0"/>
        </w:rPr>
        <w:t xml:space="preserve">Beş sultan bir düşünür </w:t>
      </w:r>
    </w:p>
    <w:p w:rsidR="00000000" w:rsidDel="00000000" w:rsidP="00000000" w:rsidRDefault="00000000" w:rsidRPr="00000000" w14:paraId="0000001E">
      <w:pPr>
        <w:rPr/>
      </w:pPr>
      <w:r w:rsidDel="00000000" w:rsidR="00000000" w:rsidRPr="00000000">
        <w:rPr>
          <w:rFonts w:ascii="Roboto" w:cs="Roboto" w:eastAsia="Roboto" w:hAnsi="Roboto"/>
          <w:color w:val="9900ff"/>
          <w:sz w:val="21"/>
          <w:szCs w:val="21"/>
          <w:shd w:fill="f9f9f9" w:val="clear"/>
          <w:rtl w:val="0"/>
        </w:rPr>
        <w:t xml:space="preserve">İki düşünür ise bir mimar </w:t>
        <w:br w:type="textWrapping"/>
      </w:r>
      <w:r w:rsidDel="00000000" w:rsidR="00000000" w:rsidRPr="00000000">
        <w:rPr>
          <w:rtl w:val="0"/>
        </w:rPr>
        <w:br w:type="textWrapping"/>
        <w:t xml:space="preserve">Cevap: </w:t>
      </w:r>
    </w:p>
    <w:p w:rsidR="00000000" w:rsidDel="00000000" w:rsidP="00000000" w:rsidRDefault="00000000" w:rsidRPr="00000000" w14:paraId="0000001F">
      <w:pPr>
        <w:rPr>
          <w:rFonts w:ascii="Roboto" w:cs="Roboto" w:eastAsia="Roboto" w:hAnsi="Roboto"/>
          <w:color w:val="9900ff"/>
          <w:sz w:val="21"/>
          <w:szCs w:val="21"/>
        </w:rPr>
      </w:pPr>
      <w:r w:rsidDel="00000000" w:rsidR="00000000" w:rsidRPr="00000000">
        <w:rPr>
          <w:rtl w:val="0"/>
        </w:rPr>
        <w:br w:type="textWrapping"/>
      </w:r>
      <w:r w:rsidDel="00000000" w:rsidR="00000000" w:rsidRPr="00000000">
        <w:rPr>
          <w:rFonts w:ascii="Roboto" w:cs="Roboto" w:eastAsia="Roboto" w:hAnsi="Roboto"/>
          <w:color w:val="9900ff"/>
          <w:sz w:val="21"/>
          <w:szCs w:val="21"/>
          <w:rtl w:val="0"/>
        </w:rPr>
        <w:t xml:space="preserve">100 lira Şair ( Mehmet Akif)</w:t>
      </w:r>
    </w:p>
    <w:p w:rsidR="00000000" w:rsidDel="00000000" w:rsidP="00000000" w:rsidRDefault="00000000" w:rsidRPr="00000000" w14:paraId="00000020">
      <w:pPr>
        <w:rPr>
          <w:rFonts w:ascii="Roboto" w:cs="Roboto" w:eastAsia="Roboto" w:hAnsi="Roboto"/>
          <w:color w:val="9900ff"/>
          <w:sz w:val="21"/>
          <w:szCs w:val="21"/>
        </w:rPr>
      </w:pPr>
      <w:r w:rsidDel="00000000" w:rsidR="00000000" w:rsidRPr="00000000">
        <w:rPr>
          <w:rFonts w:ascii="Roboto" w:cs="Roboto" w:eastAsia="Roboto" w:hAnsi="Roboto"/>
          <w:color w:val="9900ff"/>
          <w:sz w:val="21"/>
          <w:szCs w:val="21"/>
          <w:rtl w:val="0"/>
        </w:rPr>
        <w:t xml:space="preserve">   500 lira İzmir Saat Kulesi</w:t>
      </w:r>
    </w:p>
    <w:p w:rsidR="00000000" w:rsidDel="00000000" w:rsidP="00000000" w:rsidRDefault="00000000" w:rsidRPr="00000000" w14:paraId="00000021">
      <w:pPr>
        <w:rPr>
          <w:rFonts w:ascii="Roboto" w:cs="Roboto" w:eastAsia="Roboto" w:hAnsi="Roboto"/>
          <w:color w:val="9900ff"/>
          <w:sz w:val="21"/>
          <w:szCs w:val="21"/>
        </w:rPr>
      </w:pPr>
      <w:r w:rsidDel="00000000" w:rsidR="00000000" w:rsidRPr="00000000">
        <w:rPr>
          <w:rFonts w:ascii="Roboto" w:cs="Roboto" w:eastAsia="Roboto" w:hAnsi="Roboto"/>
          <w:color w:val="9900ff"/>
          <w:sz w:val="21"/>
          <w:szCs w:val="21"/>
          <w:rtl w:val="0"/>
        </w:rPr>
        <w:t xml:space="preserve"> 1.000 lira Fatih Sultan Mehmed</w:t>
      </w:r>
    </w:p>
    <w:p w:rsidR="00000000" w:rsidDel="00000000" w:rsidP="00000000" w:rsidRDefault="00000000" w:rsidRPr="00000000" w14:paraId="00000022">
      <w:pPr>
        <w:rPr>
          <w:rFonts w:ascii="Roboto" w:cs="Roboto" w:eastAsia="Roboto" w:hAnsi="Roboto"/>
          <w:color w:val="9900ff"/>
          <w:sz w:val="21"/>
          <w:szCs w:val="21"/>
        </w:rPr>
      </w:pPr>
      <w:r w:rsidDel="00000000" w:rsidR="00000000" w:rsidRPr="00000000">
        <w:rPr>
          <w:rFonts w:ascii="Roboto" w:cs="Roboto" w:eastAsia="Roboto" w:hAnsi="Roboto"/>
          <w:color w:val="9900ff"/>
          <w:sz w:val="21"/>
          <w:szCs w:val="21"/>
          <w:rtl w:val="0"/>
        </w:rPr>
        <w:t xml:space="preserve"> 5.000 lira Mevlana</w:t>
      </w:r>
    </w:p>
    <w:p w:rsidR="00000000" w:rsidDel="00000000" w:rsidP="00000000" w:rsidRDefault="00000000" w:rsidRPr="00000000" w14:paraId="00000023">
      <w:pPr>
        <w:rPr>
          <w:rFonts w:ascii="Roboto" w:cs="Roboto" w:eastAsia="Roboto" w:hAnsi="Roboto"/>
          <w:color w:val="030303"/>
          <w:sz w:val="21"/>
          <w:szCs w:val="21"/>
          <w:shd w:fill="9900ff" w:val="clear"/>
        </w:rPr>
      </w:pPr>
      <w:r w:rsidDel="00000000" w:rsidR="00000000" w:rsidRPr="00000000">
        <w:rPr>
          <w:rFonts w:ascii="Roboto" w:cs="Roboto" w:eastAsia="Roboto" w:hAnsi="Roboto"/>
          <w:color w:val="9900ff"/>
          <w:sz w:val="21"/>
          <w:szCs w:val="21"/>
          <w:rtl w:val="0"/>
        </w:rPr>
        <w:t xml:space="preserve">10.000 lira Mimar Sinan   </w:t>
      </w:r>
      <w:r w:rsidDel="00000000" w:rsidR="00000000" w:rsidRPr="00000000">
        <w:rPr>
          <w:rFonts w:ascii="Roboto" w:cs="Roboto" w:eastAsia="Roboto" w:hAnsi="Roboto"/>
          <w:color w:val="030303"/>
          <w:sz w:val="21"/>
          <w:szCs w:val="21"/>
          <w:shd w:fill="9900ff" w:val="clear"/>
          <w:rtl w:val="0"/>
        </w:rPr>
        <w:t xml:space="preserve"> </w:t>
      </w:r>
    </w:p>
    <w:p w:rsidR="00000000" w:rsidDel="00000000" w:rsidP="00000000" w:rsidRDefault="00000000" w:rsidRPr="00000000" w14:paraId="00000024">
      <w:pPr>
        <w:rPr/>
      </w:pPr>
      <w:r w:rsidDel="00000000" w:rsidR="00000000" w:rsidRPr="00000000">
        <w:rPr>
          <w:rtl w:val="0"/>
        </w:rPr>
        <w:br w:type="textWrapping"/>
        <w:t xml:space="preserve">a : 16.600</w:t>
        <w:br w:type="textWrapping"/>
        <w:t xml:space="preserve">b: Barış Manço</w:t>
        <w:br w:type="textWrapping"/>
        <w:t xml:space="preserve">c: Mehmet Akif</w:t>
        <w:br w:type="textWrapping"/>
        <w:t xml:space="preserve">d: Saat Kulesi</w:t>
      </w:r>
    </w:p>
    <w:p w:rsidR="00000000" w:rsidDel="00000000" w:rsidP="00000000" w:rsidRDefault="00000000" w:rsidRPr="00000000" w14:paraId="00000025">
      <w:pPr>
        <w:rPr/>
      </w:pPr>
      <w:r w:rsidDel="00000000" w:rsidR="00000000" w:rsidRPr="00000000">
        <w:rPr>
          <w:rtl w:val="0"/>
        </w:rPr>
        <w:br w:type="textWrapping"/>
      </w:r>
      <w:r w:rsidDel="00000000" w:rsidR="00000000" w:rsidRPr="00000000">
        <w:rPr>
          <w:b w:val="1"/>
          <w:rtl w:val="0"/>
        </w:rPr>
        <w:t xml:space="preserve">Telepatik telefon jokeri &gt;&gt;&gt; Hoca:</w:t>
        <w:br w:type="textWrapping"/>
      </w: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t xml:space="preserve"> Oğlum bu baya sevgili Barış Manço’nun 87 yılındaki Anahtar şarkısı. </w:t>
      </w:r>
      <w:r w:rsidDel="00000000" w:rsidR="00000000" w:rsidRPr="00000000">
        <w:rPr>
          <w:rtl w:val="0"/>
        </w:rPr>
        <w:br w:type="textWrapping"/>
        <w:t xml:space="preserve">—-----------</w:t>
      </w:r>
    </w:p>
    <w:p w:rsidR="00000000" w:rsidDel="00000000" w:rsidP="00000000" w:rsidRDefault="00000000" w:rsidRPr="00000000" w14:paraId="00000026">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t xml:space="preserve"> Bilmeceyi bildin! Mergen’in notları aldın. Bu notlarla Erlik sarayının haritasını ele geçirmiş oldun.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-Hoca;</w:t>
      </w:r>
    </w:p>
    <w:p w:rsidR="00000000" w:rsidDel="00000000" w:rsidP="00000000" w:rsidRDefault="00000000" w:rsidRPr="00000000" w14:paraId="00000029">
      <w:pPr>
        <w:jc w:val="center"/>
        <w:rPr/>
      </w:pPr>
      <w:r w:rsidDel="00000000" w:rsidR="00000000" w:rsidRPr="00000000">
        <w:rPr>
          <w:rtl w:val="0"/>
        </w:rPr>
        <w:t xml:space="preserve">İnsanların gözyaşı ile oluşan dokuz nehir ve bunların birleştiği noktada Toybodım Nehri oluşur. Burada Abra ve Yutpa denilen deniz canavarları bulunur, aman diyeyim… </w:t>
        <w:br w:type="textWrapping"/>
        <w:br w:type="textWrapping"/>
        <w:t xml:space="preserve">LEVEL UP</w:t>
        <w:br w:type="textWrapping"/>
      </w:r>
    </w:p>
    <w:p w:rsidR="00000000" w:rsidDel="00000000" w:rsidP="00000000" w:rsidRDefault="00000000" w:rsidRPr="00000000" w14:paraId="0000002A">
      <w:pPr>
        <w:jc w:val="center"/>
        <w:rPr/>
      </w:pPr>
      <w:r w:rsidDel="00000000" w:rsidR="00000000" w:rsidRPr="00000000">
        <w:rPr>
          <w:rtl w:val="0"/>
        </w:rPr>
        <w:t xml:space="preserve">—------------to be continued —-------------</w:t>
        <w:br w:type="textWrapping"/>
        <w:br w:type="textWrapping"/>
      </w:r>
    </w:p>
    <w:p w:rsidR="00000000" w:rsidDel="00000000" w:rsidP="00000000" w:rsidRDefault="00000000" w:rsidRPr="00000000" w14:paraId="0000002B">
      <w:pPr>
        <w:rPr/>
      </w:pPr>
      <w:r w:rsidDel="00000000" w:rsidR="00000000" w:rsidRPr="00000000">
        <w:rPr>
          <w:color w:val="ff9900"/>
          <w:rtl w:val="0"/>
        </w:rPr>
        <w:t xml:space="preserve">-Savaş esnası-? Erlik’le savaşta kullanılacak olan elektro gitar Erlik’i yenme de iyi bir araçtır. </w:t>
      </w:r>
      <w:r w:rsidDel="00000000" w:rsidR="00000000" w:rsidRPr="00000000">
        <w:rPr>
          <w:rtl w:val="0"/>
        </w:rPr>
        <w:br w:type="textWrapping"/>
      </w:r>
    </w:p>
    <w:p w:rsidR="00000000" w:rsidDel="00000000" w:rsidP="00000000" w:rsidRDefault="00000000" w:rsidRPr="00000000" w14:paraId="0000002C">
      <w:pPr>
        <w:rPr/>
      </w:pPr>
      <w:r w:rsidDel="00000000" w:rsidR="00000000" w:rsidRPr="00000000">
        <w:rPr>
          <w:rtl w:val="0"/>
        </w:rPr>
        <w:t xml:space="preserve">(Gitar sahnesine) </w:t>
      </w:r>
      <w:r w:rsidDel="00000000" w:rsidR="00000000" w:rsidRPr="00000000">
        <w:rPr>
          <w:b w:val="1"/>
          <w:rtl w:val="0"/>
        </w:rPr>
        <w:t xml:space="preserve">Hoca:</w:t>
      </w:r>
      <w:r w:rsidDel="00000000" w:rsidR="00000000" w:rsidRPr="00000000">
        <w:rPr>
          <w:rtl w:val="0"/>
        </w:rPr>
        <w:t xml:space="preserve">  Çal keke çal…</w:t>
      </w:r>
    </w:p>
    <w:p w:rsidR="00000000" w:rsidDel="00000000" w:rsidP="00000000" w:rsidRDefault="00000000" w:rsidRPr="00000000" w14:paraId="0000002D">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Aferin çocuğum ne bilsin bu iblis yeraltında ama elektro gitar tınısını. Uzaklaşma sakın, sesin şiddeti uzaklaştıkça azalır senin anlayacağın dilde yani davulun sesi uzaktan hoş gelir. Bastır gözüne gözüne…</w:t>
      </w:r>
    </w:p>
    <w:p w:rsidR="00000000" w:rsidDel="00000000" w:rsidP="00000000" w:rsidRDefault="00000000" w:rsidRPr="00000000" w14:paraId="0000002E">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t xml:space="preserve"> Haters Gonna Hate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–Son Sahne–</w:t>
      </w:r>
      <w:r w:rsidDel="00000000" w:rsidR="00000000" w:rsidRPr="00000000">
        <w:rPr>
          <w:rtl w:val="0"/>
        </w:rPr>
        <w:br w:type="textWrapping"/>
        <w:t xml:space="preserve">Erlik savaş sonrası puf diye yok olur ya da pixeller parçalanarak yok olur. O sırada </w:t>
        <w:br w:type="textWrapping"/>
        <w:br w:type="textWrapping"/>
      </w:r>
      <w:r w:rsidDel="00000000" w:rsidR="00000000" w:rsidRPr="00000000">
        <w:rPr>
          <w:b w:val="1"/>
          <w:rtl w:val="0"/>
        </w:rPr>
        <w:t xml:space="preserve">Hoca:</w:t>
      </w:r>
      <w:r w:rsidDel="00000000" w:rsidR="00000000" w:rsidRPr="00000000">
        <w:rPr>
          <w:rtl w:val="0"/>
        </w:rPr>
        <w:t xml:space="preserve"> Ne yaptın çocuğum sen!?</w:t>
        <w:br w:type="textWrapping"/>
      </w:r>
      <w:r w:rsidDel="00000000" w:rsidR="00000000" w:rsidRPr="00000000">
        <w:rPr>
          <w:b w:val="1"/>
          <w:rtl w:val="0"/>
        </w:rPr>
        <w:t xml:space="preserve">Oyuncu:</w:t>
      </w:r>
      <w:r w:rsidDel="00000000" w:rsidR="00000000" w:rsidRPr="00000000">
        <w:rPr>
          <w:rtl w:val="0"/>
        </w:rPr>
        <w:t xml:space="preserve"> Napım hocam işte aynı bee.</w:t>
        <w:br w:type="textWrapping"/>
      </w:r>
      <w:r w:rsidDel="00000000" w:rsidR="00000000" w:rsidRPr="00000000">
        <w:rPr>
          <w:b w:val="1"/>
          <w:rtl w:val="0"/>
        </w:rPr>
        <w:t xml:space="preserve">Hoca:</w:t>
      </w:r>
      <w:r w:rsidDel="00000000" w:rsidR="00000000" w:rsidRPr="00000000">
        <w:rPr>
          <w:rtl w:val="0"/>
        </w:rPr>
        <w:t xml:space="preserve"> Haa tarlayı, dobloyu sattın heralde. Ben ne söylüyorum o ne söylüyor yahu.</w:t>
        <w:br w:type="textWrapping"/>
        <w:br w:type="textWrapping"/>
        <w:t xml:space="preserve">Pov’dan karakter ile, flu ekran görürüz. Arkada hocanın sesi, hoca, tahta, sınıf ortamı.  (Belki sataşma: ‘’Hoca bir lalenin de uyuduğunu söyler. ‘’) Ardından hocanın silüetine vuran güneş ile gölgesi duvara Erlik olarak düşer ve gözleri ‘’yakut?’’olarak parlar. Erlik’in kötü kahkaha sesi ile ekran kararır. </w:t>
        <w:br w:type="textWrapping"/>
        <w:br w:type="textWrapping"/>
      </w:r>
    </w:p>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