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28AA2" w14:textId="77777777" w:rsidR="00B857F3" w:rsidRDefault="00B857F3" w:rsidP="00B857F3">
      <w:pPr>
        <w:spacing w:after="0" w:line="240" w:lineRule="auto"/>
        <w:ind w:firstLine="0"/>
        <w:jc w:val="center"/>
        <w:rPr>
          <w:rFonts w:cs="Arial"/>
          <w:b/>
          <w:bCs/>
          <w:szCs w:val="24"/>
        </w:rPr>
      </w:pPr>
      <w:r>
        <w:rPr>
          <w:rFonts w:cs="Arial"/>
          <w:b/>
          <w:bCs/>
          <w:szCs w:val="24"/>
        </w:rPr>
        <w:t>REPÚBLICA BOLIVARIANA DE VENEZUELA</w:t>
      </w:r>
    </w:p>
    <w:p w14:paraId="439D5C77" w14:textId="77777777" w:rsidR="00B857F3" w:rsidRDefault="00B857F3" w:rsidP="00B857F3">
      <w:pPr>
        <w:spacing w:after="0" w:line="240" w:lineRule="auto"/>
        <w:ind w:firstLine="0"/>
        <w:jc w:val="center"/>
        <w:rPr>
          <w:rFonts w:cs="Arial"/>
          <w:b/>
          <w:bCs/>
          <w:szCs w:val="24"/>
        </w:rPr>
      </w:pPr>
      <w:r>
        <w:rPr>
          <w:rFonts w:cs="Arial"/>
          <w:b/>
          <w:bCs/>
          <w:szCs w:val="24"/>
        </w:rPr>
        <w:t>UNIVERSIDAD BICENTENARIA DE ARAGUA</w:t>
      </w:r>
    </w:p>
    <w:p w14:paraId="06F1257D" w14:textId="77777777" w:rsidR="00B857F3" w:rsidRDefault="00B857F3" w:rsidP="00B857F3">
      <w:pPr>
        <w:spacing w:after="0" w:line="240" w:lineRule="auto"/>
        <w:ind w:firstLine="0"/>
        <w:jc w:val="center"/>
        <w:rPr>
          <w:rFonts w:cs="Arial"/>
          <w:b/>
          <w:bCs/>
          <w:szCs w:val="24"/>
        </w:rPr>
      </w:pPr>
      <w:r>
        <w:rPr>
          <w:rFonts w:cs="Arial"/>
          <w:b/>
          <w:bCs/>
          <w:szCs w:val="24"/>
        </w:rPr>
        <w:t>VICERRECTORADO ACADEMICO</w:t>
      </w:r>
    </w:p>
    <w:p w14:paraId="6C37E13B" w14:textId="77777777" w:rsidR="00B857F3" w:rsidRDefault="00B857F3" w:rsidP="00B857F3">
      <w:pPr>
        <w:spacing w:after="0" w:line="240" w:lineRule="auto"/>
        <w:ind w:firstLine="0"/>
        <w:jc w:val="center"/>
        <w:rPr>
          <w:rFonts w:cs="Arial"/>
          <w:b/>
          <w:bCs/>
          <w:szCs w:val="24"/>
        </w:rPr>
      </w:pPr>
      <w:r>
        <w:rPr>
          <w:rFonts w:cs="Arial"/>
          <w:b/>
          <w:bCs/>
          <w:szCs w:val="24"/>
        </w:rPr>
        <w:t>DECANATO DE LA FACULTAD DE INGENIERÍA</w:t>
      </w:r>
    </w:p>
    <w:p w14:paraId="36C896CF" w14:textId="77777777" w:rsidR="00B857F3" w:rsidRDefault="00B857F3" w:rsidP="00B857F3">
      <w:pPr>
        <w:spacing w:after="0" w:line="240" w:lineRule="auto"/>
        <w:ind w:firstLine="0"/>
        <w:jc w:val="center"/>
        <w:rPr>
          <w:rFonts w:cs="Arial"/>
          <w:b/>
          <w:bCs/>
          <w:szCs w:val="24"/>
        </w:rPr>
      </w:pPr>
      <w:r>
        <w:rPr>
          <w:rFonts w:cs="Arial"/>
          <w:b/>
          <w:bCs/>
          <w:szCs w:val="24"/>
        </w:rPr>
        <w:t>ESCUELA DE INGENIERÍA DE SISTEMAS</w:t>
      </w:r>
    </w:p>
    <w:p w14:paraId="484E5F23" w14:textId="77777777" w:rsidR="00B857F3" w:rsidRDefault="00B857F3" w:rsidP="00B857F3">
      <w:pPr>
        <w:spacing w:after="0" w:line="240" w:lineRule="auto"/>
        <w:ind w:firstLine="0"/>
        <w:jc w:val="center"/>
        <w:rPr>
          <w:rFonts w:cs="Arial"/>
          <w:b/>
          <w:bCs/>
          <w:szCs w:val="24"/>
        </w:rPr>
      </w:pPr>
      <w:r>
        <w:rPr>
          <w:rFonts w:cs="Arial"/>
          <w:b/>
          <w:bCs/>
          <w:szCs w:val="24"/>
        </w:rPr>
        <w:t>SAN ANTONIO DE LOS ALTOS – ESTADO MIRANDA</w:t>
      </w:r>
    </w:p>
    <w:p w14:paraId="01A496B0" w14:textId="77777777" w:rsidR="00B857F3" w:rsidRDefault="00B857F3" w:rsidP="00B857F3">
      <w:pPr>
        <w:jc w:val="center"/>
        <w:rPr>
          <w:rFonts w:cs="Arial"/>
          <w:b/>
          <w:bCs/>
          <w:szCs w:val="24"/>
        </w:rPr>
      </w:pPr>
    </w:p>
    <w:p w14:paraId="223590AB" w14:textId="77777777" w:rsidR="00B857F3" w:rsidRDefault="00B857F3" w:rsidP="00B857F3">
      <w:pPr>
        <w:jc w:val="center"/>
        <w:rPr>
          <w:rFonts w:cs="Arial"/>
          <w:b/>
          <w:bCs/>
          <w:szCs w:val="24"/>
        </w:rPr>
      </w:pPr>
    </w:p>
    <w:p w14:paraId="7BFBA279" w14:textId="77777777" w:rsidR="00B857F3" w:rsidRDefault="00B857F3" w:rsidP="00B857F3">
      <w:pPr>
        <w:jc w:val="center"/>
        <w:rPr>
          <w:rFonts w:cs="Arial"/>
          <w:b/>
          <w:bCs/>
          <w:szCs w:val="24"/>
        </w:rPr>
      </w:pPr>
    </w:p>
    <w:p w14:paraId="7F94E3B1" w14:textId="77777777" w:rsidR="00B857F3" w:rsidRDefault="00B857F3" w:rsidP="00B857F3">
      <w:pPr>
        <w:jc w:val="center"/>
        <w:rPr>
          <w:rFonts w:cs="Arial"/>
          <w:b/>
          <w:bCs/>
          <w:szCs w:val="24"/>
        </w:rPr>
      </w:pPr>
    </w:p>
    <w:p w14:paraId="0DEFFCE8" w14:textId="77777777" w:rsidR="00B857F3" w:rsidRDefault="00B857F3" w:rsidP="00B857F3">
      <w:pPr>
        <w:jc w:val="center"/>
        <w:rPr>
          <w:rFonts w:cs="Arial"/>
          <w:b/>
          <w:bCs/>
          <w:szCs w:val="24"/>
        </w:rPr>
      </w:pPr>
    </w:p>
    <w:p w14:paraId="4AC610A5" w14:textId="77777777" w:rsidR="00B857F3" w:rsidRDefault="00B857F3" w:rsidP="00B857F3">
      <w:pPr>
        <w:jc w:val="center"/>
        <w:rPr>
          <w:rFonts w:cs="Arial"/>
          <w:b/>
          <w:bCs/>
          <w:szCs w:val="24"/>
        </w:rPr>
      </w:pPr>
    </w:p>
    <w:p w14:paraId="2B7964E8" w14:textId="77777777" w:rsidR="00B857F3" w:rsidRDefault="00B857F3" w:rsidP="00B857F3">
      <w:pPr>
        <w:jc w:val="center"/>
        <w:rPr>
          <w:rFonts w:cs="Arial"/>
          <w:b/>
          <w:bCs/>
          <w:szCs w:val="24"/>
        </w:rPr>
      </w:pPr>
    </w:p>
    <w:p w14:paraId="6B20DF63" w14:textId="77777777" w:rsidR="00B857F3" w:rsidRDefault="00B857F3" w:rsidP="00B857F3">
      <w:pPr>
        <w:spacing w:line="240" w:lineRule="auto"/>
        <w:ind w:firstLine="0"/>
        <w:jc w:val="center"/>
        <w:rPr>
          <w:rFonts w:cs="Arial"/>
          <w:b/>
          <w:bCs/>
          <w:szCs w:val="24"/>
        </w:rPr>
      </w:pPr>
    </w:p>
    <w:p w14:paraId="6726C143" w14:textId="77777777" w:rsidR="00B857F3" w:rsidRDefault="00B857F3" w:rsidP="00B857F3">
      <w:pPr>
        <w:spacing w:line="240" w:lineRule="auto"/>
        <w:ind w:firstLine="0"/>
        <w:jc w:val="center"/>
        <w:rPr>
          <w:rFonts w:cs="Arial"/>
          <w:b/>
          <w:bCs/>
          <w:szCs w:val="24"/>
        </w:rPr>
      </w:pPr>
      <w:r w:rsidRPr="00067B17">
        <w:rPr>
          <w:rFonts w:cs="Arial"/>
          <w:b/>
          <w:bCs/>
          <w:szCs w:val="24"/>
        </w:rPr>
        <w:t>SISTEMA INTELIGENTE DE GESTIÓN PREDICTIVA PARA OPTIMIZACIÓN DE RECURSOS TECNOLÓGICOS EN INFRAESTRUCTURAS EMPRESARIALES</w:t>
      </w:r>
    </w:p>
    <w:p w14:paraId="54D1218C" w14:textId="77777777" w:rsidR="00B857F3" w:rsidRDefault="00B857F3" w:rsidP="00B857F3">
      <w:pPr>
        <w:spacing w:line="240" w:lineRule="auto"/>
        <w:ind w:firstLine="0"/>
        <w:jc w:val="center"/>
        <w:rPr>
          <w:szCs w:val="24"/>
        </w:rPr>
      </w:pPr>
      <w:r>
        <w:rPr>
          <w:rFonts w:cs="Arial"/>
          <w:b/>
          <w:bCs/>
          <w:szCs w:val="24"/>
        </w:rPr>
        <w:t>INFORME TÉCNICO</w:t>
      </w:r>
    </w:p>
    <w:p w14:paraId="7600DB83" w14:textId="77777777" w:rsidR="00B857F3" w:rsidRDefault="00B857F3" w:rsidP="00B857F3">
      <w:pPr>
        <w:rPr>
          <w:szCs w:val="24"/>
        </w:rPr>
      </w:pPr>
    </w:p>
    <w:p w14:paraId="19F220C3" w14:textId="77777777" w:rsidR="00B857F3" w:rsidRDefault="00B857F3" w:rsidP="00B857F3">
      <w:pPr>
        <w:jc w:val="right"/>
        <w:rPr>
          <w:rFonts w:cs="Arial"/>
          <w:b/>
          <w:bCs/>
          <w:szCs w:val="24"/>
        </w:rPr>
      </w:pPr>
    </w:p>
    <w:p w14:paraId="78DF892A" w14:textId="77777777" w:rsidR="00B857F3" w:rsidRDefault="00B857F3" w:rsidP="00B857F3">
      <w:pPr>
        <w:jc w:val="right"/>
        <w:rPr>
          <w:rFonts w:cs="Arial"/>
          <w:b/>
          <w:bCs/>
          <w:szCs w:val="24"/>
        </w:rPr>
      </w:pPr>
    </w:p>
    <w:p w14:paraId="329E1688" w14:textId="77777777" w:rsidR="00B857F3" w:rsidRDefault="00B857F3" w:rsidP="00B857F3">
      <w:pPr>
        <w:jc w:val="right"/>
        <w:rPr>
          <w:rFonts w:cs="Arial"/>
          <w:b/>
          <w:bCs/>
          <w:szCs w:val="24"/>
        </w:rPr>
      </w:pPr>
    </w:p>
    <w:p w14:paraId="75D32610" w14:textId="77777777" w:rsidR="00B857F3" w:rsidRDefault="00B857F3" w:rsidP="00B857F3">
      <w:pPr>
        <w:jc w:val="right"/>
        <w:rPr>
          <w:rFonts w:cs="Arial"/>
          <w:b/>
          <w:bCs/>
          <w:szCs w:val="24"/>
        </w:rPr>
      </w:pPr>
      <w:r>
        <w:rPr>
          <w:rFonts w:cs="Arial"/>
          <w:b/>
          <w:bCs/>
          <w:szCs w:val="24"/>
        </w:rPr>
        <w:t>AUTOR: Frahiner Camejo.</w:t>
      </w:r>
    </w:p>
    <w:p w14:paraId="406818AB" w14:textId="77777777" w:rsidR="00B857F3" w:rsidRDefault="00B857F3" w:rsidP="00B857F3">
      <w:pPr>
        <w:jc w:val="right"/>
        <w:rPr>
          <w:rFonts w:cs="Arial"/>
          <w:b/>
          <w:bCs/>
          <w:szCs w:val="24"/>
        </w:rPr>
      </w:pPr>
      <w:r>
        <w:rPr>
          <w:rFonts w:cs="Arial"/>
          <w:b/>
          <w:bCs/>
          <w:szCs w:val="24"/>
        </w:rPr>
        <w:t>C.I: V.28.413.050</w:t>
      </w:r>
    </w:p>
    <w:p w14:paraId="74871E7A" w14:textId="77777777" w:rsidR="00B857F3" w:rsidRDefault="00B857F3" w:rsidP="00B857F3">
      <w:pPr>
        <w:jc w:val="right"/>
        <w:rPr>
          <w:rFonts w:cs="Arial"/>
          <w:b/>
          <w:bCs/>
          <w:szCs w:val="24"/>
        </w:rPr>
      </w:pPr>
    </w:p>
    <w:p w14:paraId="7EA91DA9" w14:textId="77777777" w:rsidR="00B857F3" w:rsidRDefault="00B857F3" w:rsidP="00B857F3">
      <w:pPr>
        <w:jc w:val="center"/>
        <w:rPr>
          <w:rFonts w:cs="Arial"/>
          <w:b/>
          <w:bCs/>
          <w:szCs w:val="24"/>
        </w:rPr>
      </w:pPr>
      <w:r>
        <w:rPr>
          <w:rFonts w:cs="Arial"/>
          <w:b/>
          <w:bCs/>
          <w:szCs w:val="24"/>
        </w:rPr>
        <w:t>San Antonio de Los Altos, mayo, 2025</w:t>
      </w:r>
    </w:p>
    <w:sdt>
      <w:sdtPr>
        <w:rPr>
          <w:rFonts w:ascii="Arial" w:eastAsiaTheme="minorHAnsi" w:hAnsi="Arial" w:cstheme="minorBidi"/>
          <w:color w:val="auto"/>
          <w:sz w:val="24"/>
          <w:szCs w:val="22"/>
          <w:lang w:val="es-ES"/>
        </w:rPr>
        <w:id w:val="1165982916"/>
        <w:docPartObj>
          <w:docPartGallery w:val="Table of Contents"/>
          <w:docPartUnique/>
        </w:docPartObj>
      </w:sdtPr>
      <w:sdtEndPr>
        <w:rPr>
          <w:b/>
          <w:bCs/>
        </w:rPr>
      </w:sdtEndPr>
      <w:sdtContent>
        <w:p w14:paraId="5661BC7B" w14:textId="7F7BBD77" w:rsidR="0039648F" w:rsidRPr="0039648F" w:rsidRDefault="0039648F" w:rsidP="0039648F">
          <w:pPr>
            <w:pStyle w:val="TtuloTDC"/>
            <w:jc w:val="center"/>
            <w:rPr>
              <w:rFonts w:ascii="Arial" w:hAnsi="Arial" w:cs="Arial"/>
              <w:color w:val="auto"/>
              <w:sz w:val="24"/>
              <w:szCs w:val="24"/>
              <w:lang w:val="es-ES"/>
            </w:rPr>
          </w:pPr>
          <w:r w:rsidRPr="0039648F">
            <w:rPr>
              <w:rFonts w:ascii="Arial" w:hAnsi="Arial" w:cs="Arial"/>
              <w:color w:val="auto"/>
              <w:sz w:val="24"/>
              <w:szCs w:val="24"/>
              <w:lang w:val="es-ES"/>
            </w:rPr>
            <w:t>ÍNDICE GENERAL</w:t>
          </w:r>
        </w:p>
        <w:p w14:paraId="22122658" w14:textId="77777777" w:rsidR="0039648F" w:rsidRPr="0039648F" w:rsidRDefault="0039648F" w:rsidP="0039648F">
          <w:pPr>
            <w:rPr>
              <w:lang w:val="es-ES"/>
            </w:rPr>
          </w:pPr>
        </w:p>
        <w:p w14:paraId="212B9A96" w14:textId="12293347" w:rsidR="00D759E4" w:rsidRDefault="0039648F">
          <w:pPr>
            <w:pStyle w:val="TDC1"/>
            <w:rPr>
              <w:rFonts w:asciiTheme="minorHAnsi" w:eastAsiaTheme="minorEastAsia" w:hAnsiTheme="minorHAnsi"/>
              <w:noProof/>
              <w:kern w:val="2"/>
              <w:szCs w:val="24"/>
              <w:lang w:val="en-US"/>
              <w14:ligatures w14:val="standardContextual"/>
            </w:rPr>
          </w:pPr>
          <w:r>
            <w:fldChar w:fldCharType="begin"/>
          </w:r>
          <w:r>
            <w:instrText xml:space="preserve"> TOC \o "1-3" \h \z \u </w:instrText>
          </w:r>
          <w:r>
            <w:fldChar w:fldCharType="separate"/>
          </w:r>
          <w:hyperlink w:anchor="_Toc200649678" w:history="1">
            <w:r w:rsidR="00D759E4" w:rsidRPr="00271EBB">
              <w:rPr>
                <w:rStyle w:val="Hipervnculo"/>
                <w:noProof/>
              </w:rPr>
              <w:t>RESUMEN</w:t>
            </w:r>
            <w:r w:rsidR="00D759E4">
              <w:rPr>
                <w:noProof/>
                <w:webHidden/>
              </w:rPr>
              <w:tab/>
            </w:r>
            <w:r w:rsidR="00D759E4">
              <w:rPr>
                <w:noProof/>
                <w:webHidden/>
              </w:rPr>
              <w:fldChar w:fldCharType="begin"/>
            </w:r>
            <w:r w:rsidR="00D759E4">
              <w:rPr>
                <w:noProof/>
                <w:webHidden/>
              </w:rPr>
              <w:instrText xml:space="preserve"> PAGEREF _Toc200649678 \h </w:instrText>
            </w:r>
            <w:r w:rsidR="00D759E4">
              <w:rPr>
                <w:noProof/>
                <w:webHidden/>
              </w:rPr>
            </w:r>
            <w:r w:rsidR="00D759E4">
              <w:rPr>
                <w:noProof/>
                <w:webHidden/>
              </w:rPr>
              <w:fldChar w:fldCharType="separate"/>
            </w:r>
            <w:r w:rsidR="00D759E4">
              <w:rPr>
                <w:noProof/>
                <w:webHidden/>
              </w:rPr>
              <w:t>3</w:t>
            </w:r>
            <w:r w:rsidR="00D759E4">
              <w:rPr>
                <w:noProof/>
                <w:webHidden/>
              </w:rPr>
              <w:fldChar w:fldCharType="end"/>
            </w:r>
          </w:hyperlink>
        </w:p>
        <w:p w14:paraId="20D6225E" w14:textId="26478E8A" w:rsidR="00D759E4" w:rsidRDefault="00D759E4">
          <w:pPr>
            <w:pStyle w:val="TDC1"/>
            <w:rPr>
              <w:rFonts w:asciiTheme="minorHAnsi" w:eastAsiaTheme="minorEastAsia" w:hAnsiTheme="minorHAnsi"/>
              <w:noProof/>
              <w:kern w:val="2"/>
              <w:szCs w:val="24"/>
              <w:lang w:val="en-US"/>
              <w14:ligatures w14:val="standardContextual"/>
            </w:rPr>
          </w:pPr>
          <w:hyperlink w:anchor="_Toc200649679" w:history="1">
            <w:r w:rsidRPr="00271EBB">
              <w:rPr>
                <w:rStyle w:val="Hipervnculo"/>
                <w:noProof/>
                <w:lang w:val="en-US"/>
              </w:rPr>
              <w:t>ABSTRACT</w:t>
            </w:r>
            <w:r>
              <w:rPr>
                <w:noProof/>
                <w:webHidden/>
              </w:rPr>
              <w:tab/>
            </w:r>
            <w:r>
              <w:rPr>
                <w:noProof/>
                <w:webHidden/>
              </w:rPr>
              <w:fldChar w:fldCharType="begin"/>
            </w:r>
            <w:r>
              <w:rPr>
                <w:noProof/>
                <w:webHidden/>
              </w:rPr>
              <w:instrText xml:space="preserve"> PAGEREF _Toc200649679 \h </w:instrText>
            </w:r>
            <w:r>
              <w:rPr>
                <w:noProof/>
                <w:webHidden/>
              </w:rPr>
            </w:r>
            <w:r>
              <w:rPr>
                <w:noProof/>
                <w:webHidden/>
              </w:rPr>
              <w:fldChar w:fldCharType="separate"/>
            </w:r>
            <w:r>
              <w:rPr>
                <w:noProof/>
                <w:webHidden/>
              </w:rPr>
              <w:t>4</w:t>
            </w:r>
            <w:r>
              <w:rPr>
                <w:noProof/>
                <w:webHidden/>
              </w:rPr>
              <w:fldChar w:fldCharType="end"/>
            </w:r>
          </w:hyperlink>
        </w:p>
        <w:p w14:paraId="51F13AA0" w14:textId="40107D70" w:rsidR="00D759E4" w:rsidRDefault="00D759E4">
          <w:pPr>
            <w:pStyle w:val="TDC1"/>
            <w:rPr>
              <w:rFonts w:asciiTheme="minorHAnsi" w:eastAsiaTheme="minorEastAsia" w:hAnsiTheme="minorHAnsi"/>
              <w:noProof/>
              <w:kern w:val="2"/>
              <w:szCs w:val="24"/>
              <w:lang w:val="en-US"/>
              <w14:ligatures w14:val="standardContextual"/>
            </w:rPr>
          </w:pPr>
          <w:hyperlink w:anchor="_Toc200649680" w:history="1">
            <w:r w:rsidRPr="00271EBB">
              <w:rPr>
                <w:rStyle w:val="Hipervnculo"/>
                <w:noProof/>
              </w:rPr>
              <w:t>INTRODUCCIÓN</w:t>
            </w:r>
            <w:r>
              <w:rPr>
                <w:noProof/>
                <w:webHidden/>
              </w:rPr>
              <w:tab/>
            </w:r>
            <w:r>
              <w:rPr>
                <w:noProof/>
                <w:webHidden/>
              </w:rPr>
              <w:fldChar w:fldCharType="begin"/>
            </w:r>
            <w:r>
              <w:rPr>
                <w:noProof/>
                <w:webHidden/>
              </w:rPr>
              <w:instrText xml:space="preserve"> PAGEREF _Toc200649680 \h </w:instrText>
            </w:r>
            <w:r>
              <w:rPr>
                <w:noProof/>
                <w:webHidden/>
              </w:rPr>
            </w:r>
            <w:r>
              <w:rPr>
                <w:noProof/>
                <w:webHidden/>
              </w:rPr>
              <w:fldChar w:fldCharType="separate"/>
            </w:r>
            <w:r>
              <w:rPr>
                <w:noProof/>
                <w:webHidden/>
              </w:rPr>
              <w:t>5</w:t>
            </w:r>
            <w:r>
              <w:rPr>
                <w:noProof/>
                <w:webHidden/>
              </w:rPr>
              <w:fldChar w:fldCharType="end"/>
            </w:r>
          </w:hyperlink>
        </w:p>
        <w:p w14:paraId="2E62FB18" w14:textId="15E17A97" w:rsidR="00D759E4" w:rsidRDefault="00D759E4">
          <w:pPr>
            <w:pStyle w:val="TDC1"/>
            <w:rPr>
              <w:rFonts w:asciiTheme="minorHAnsi" w:eastAsiaTheme="minorEastAsia" w:hAnsiTheme="minorHAnsi"/>
              <w:noProof/>
              <w:kern w:val="2"/>
              <w:szCs w:val="24"/>
              <w:lang w:val="en-US"/>
              <w14:ligatures w14:val="standardContextual"/>
            </w:rPr>
          </w:pPr>
          <w:hyperlink w:anchor="_Toc200649681" w:history="1">
            <w:r w:rsidRPr="00271EBB">
              <w:rPr>
                <w:rStyle w:val="Hipervnculo"/>
                <w:noProof/>
              </w:rPr>
              <w:t>MOMENTO I</w:t>
            </w:r>
            <w:r>
              <w:rPr>
                <w:noProof/>
                <w:webHidden/>
              </w:rPr>
              <w:tab/>
            </w:r>
            <w:r>
              <w:rPr>
                <w:noProof/>
                <w:webHidden/>
              </w:rPr>
              <w:fldChar w:fldCharType="begin"/>
            </w:r>
            <w:r>
              <w:rPr>
                <w:noProof/>
                <w:webHidden/>
              </w:rPr>
              <w:instrText xml:space="preserve"> PAGEREF _Toc200649681 \h </w:instrText>
            </w:r>
            <w:r>
              <w:rPr>
                <w:noProof/>
                <w:webHidden/>
              </w:rPr>
            </w:r>
            <w:r>
              <w:rPr>
                <w:noProof/>
                <w:webHidden/>
              </w:rPr>
              <w:fldChar w:fldCharType="separate"/>
            </w:r>
            <w:r>
              <w:rPr>
                <w:noProof/>
                <w:webHidden/>
              </w:rPr>
              <w:t>6</w:t>
            </w:r>
            <w:r>
              <w:rPr>
                <w:noProof/>
                <w:webHidden/>
              </w:rPr>
              <w:fldChar w:fldCharType="end"/>
            </w:r>
          </w:hyperlink>
        </w:p>
        <w:p w14:paraId="2647A1EF" w14:textId="6278E5EB" w:rsidR="00D759E4" w:rsidRDefault="00D759E4">
          <w:pPr>
            <w:pStyle w:val="TDC1"/>
            <w:rPr>
              <w:rFonts w:asciiTheme="minorHAnsi" w:eastAsiaTheme="minorEastAsia" w:hAnsiTheme="minorHAnsi"/>
              <w:noProof/>
              <w:kern w:val="2"/>
              <w:szCs w:val="24"/>
              <w:lang w:val="en-US"/>
              <w14:ligatures w14:val="standardContextual"/>
            </w:rPr>
          </w:pPr>
          <w:hyperlink w:anchor="_Toc200649682" w:history="1">
            <w:r w:rsidRPr="00271EBB">
              <w:rPr>
                <w:rStyle w:val="Hipervnculo"/>
                <w:noProof/>
              </w:rPr>
              <w:t>DESCRIPCIÓN DEL CONTEXTO</w:t>
            </w:r>
            <w:r>
              <w:rPr>
                <w:noProof/>
                <w:webHidden/>
              </w:rPr>
              <w:tab/>
            </w:r>
            <w:r>
              <w:rPr>
                <w:noProof/>
                <w:webHidden/>
              </w:rPr>
              <w:fldChar w:fldCharType="begin"/>
            </w:r>
            <w:r>
              <w:rPr>
                <w:noProof/>
                <w:webHidden/>
              </w:rPr>
              <w:instrText xml:space="preserve"> PAGEREF _Toc200649682 \h </w:instrText>
            </w:r>
            <w:r>
              <w:rPr>
                <w:noProof/>
                <w:webHidden/>
              </w:rPr>
            </w:r>
            <w:r>
              <w:rPr>
                <w:noProof/>
                <w:webHidden/>
              </w:rPr>
              <w:fldChar w:fldCharType="separate"/>
            </w:r>
            <w:r>
              <w:rPr>
                <w:noProof/>
                <w:webHidden/>
              </w:rPr>
              <w:t>6</w:t>
            </w:r>
            <w:r>
              <w:rPr>
                <w:noProof/>
                <w:webHidden/>
              </w:rPr>
              <w:fldChar w:fldCharType="end"/>
            </w:r>
          </w:hyperlink>
        </w:p>
        <w:p w14:paraId="251C1BFA" w14:textId="0C24B6BF"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83" w:history="1">
            <w:r w:rsidRPr="00271EBB">
              <w:rPr>
                <w:rStyle w:val="Hipervnculo"/>
                <w:noProof/>
              </w:rPr>
              <w:t>identificación del producto</w:t>
            </w:r>
            <w:r>
              <w:rPr>
                <w:noProof/>
                <w:webHidden/>
              </w:rPr>
              <w:tab/>
            </w:r>
            <w:r>
              <w:rPr>
                <w:noProof/>
                <w:webHidden/>
              </w:rPr>
              <w:fldChar w:fldCharType="begin"/>
            </w:r>
            <w:r>
              <w:rPr>
                <w:noProof/>
                <w:webHidden/>
              </w:rPr>
              <w:instrText xml:space="preserve"> PAGEREF _Toc200649683 \h </w:instrText>
            </w:r>
            <w:r>
              <w:rPr>
                <w:noProof/>
                <w:webHidden/>
              </w:rPr>
            </w:r>
            <w:r>
              <w:rPr>
                <w:noProof/>
                <w:webHidden/>
              </w:rPr>
              <w:fldChar w:fldCharType="separate"/>
            </w:r>
            <w:r>
              <w:rPr>
                <w:noProof/>
                <w:webHidden/>
              </w:rPr>
              <w:t>6</w:t>
            </w:r>
            <w:r>
              <w:rPr>
                <w:noProof/>
                <w:webHidden/>
              </w:rPr>
              <w:fldChar w:fldCharType="end"/>
            </w:r>
          </w:hyperlink>
        </w:p>
        <w:p w14:paraId="426A0A9B" w14:textId="0BD21A54"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84" w:history="1">
            <w:r w:rsidRPr="00271EBB">
              <w:rPr>
                <w:rStyle w:val="Hipervnculo"/>
                <w:noProof/>
              </w:rPr>
              <w:t>Importancia de la necesidad</w:t>
            </w:r>
            <w:r>
              <w:rPr>
                <w:noProof/>
                <w:webHidden/>
              </w:rPr>
              <w:tab/>
            </w:r>
            <w:r>
              <w:rPr>
                <w:noProof/>
                <w:webHidden/>
              </w:rPr>
              <w:fldChar w:fldCharType="begin"/>
            </w:r>
            <w:r>
              <w:rPr>
                <w:noProof/>
                <w:webHidden/>
              </w:rPr>
              <w:instrText xml:space="preserve"> PAGEREF _Toc200649684 \h </w:instrText>
            </w:r>
            <w:r>
              <w:rPr>
                <w:noProof/>
                <w:webHidden/>
              </w:rPr>
            </w:r>
            <w:r>
              <w:rPr>
                <w:noProof/>
                <w:webHidden/>
              </w:rPr>
              <w:fldChar w:fldCharType="separate"/>
            </w:r>
            <w:r>
              <w:rPr>
                <w:noProof/>
                <w:webHidden/>
              </w:rPr>
              <w:t>7</w:t>
            </w:r>
            <w:r>
              <w:rPr>
                <w:noProof/>
                <w:webHidden/>
              </w:rPr>
              <w:fldChar w:fldCharType="end"/>
            </w:r>
          </w:hyperlink>
        </w:p>
        <w:p w14:paraId="7925AC67" w14:textId="7DD422CA"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85" w:history="1">
            <w:r w:rsidRPr="00271EBB">
              <w:rPr>
                <w:rStyle w:val="Hipervnculo"/>
                <w:noProof/>
              </w:rPr>
              <w:t>Estrategia de Solución</w:t>
            </w:r>
            <w:r>
              <w:rPr>
                <w:noProof/>
                <w:webHidden/>
              </w:rPr>
              <w:tab/>
            </w:r>
            <w:r>
              <w:rPr>
                <w:noProof/>
                <w:webHidden/>
              </w:rPr>
              <w:fldChar w:fldCharType="begin"/>
            </w:r>
            <w:r>
              <w:rPr>
                <w:noProof/>
                <w:webHidden/>
              </w:rPr>
              <w:instrText xml:space="preserve"> PAGEREF _Toc200649685 \h </w:instrText>
            </w:r>
            <w:r>
              <w:rPr>
                <w:noProof/>
                <w:webHidden/>
              </w:rPr>
            </w:r>
            <w:r>
              <w:rPr>
                <w:noProof/>
                <w:webHidden/>
              </w:rPr>
              <w:fldChar w:fldCharType="separate"/>
            </w:r>
            <w:r>
              <w:rPr>
                <w:noProof/>
                <w:webHidden/>
              </w:rPr>
              <w:t>8</w:t>
            </w:r>
            <w:r>
              <w:rPr>
                <w:noProof/>
                <w:webHidden/>
              </w:rPr>
              <w:fldChar w:fldCharType="end"/>
            </w:r>
          </w:hyperlink>
        </w:p>
        <w:p w14:paraId="3553F24A" w14:textId="2BAE1BA8" w:rsidR="00D759E4" w:rsidRDefault="00D759E4">
          <w:pPr>
            <w:pStyle w:val="TDC1"/>
            <w:rPr>
              <w:rFonts w:asciiTheme="minorHAnsi" w:eastAsiaTheme="minorEastAsia" w:hAnsiTheme="minorHAnsi"/>
              <w:noProof/>
              <w:kern w:val="2"/>
              <w:szCs w:val="24"/>
              <w:lang w:val="en-US"/>
              <w14:ligatures w14:val="standardContextual"/>
            </w:rPr>
          </w:pPr>
          <w:hyperlink w:anchor="_Toc200649686" w:history="1">
            <w:r w:rsidRPr="00271EBB">
              <w:rPr>
                <w:rStyle w:val="Hipervnculo"/>
                <w:noProof/>
              </w:rPr>
              <w:t>Objetivos de Estudio</w:t>
            </w:r>
            <w:r>
              <w:rPr>
                <w:noProof/>
                <w:webHidden/>
              </w:rPr>
              <w:tab/>
            </w:r>
            <w:r>
              <w:rPr>
                <w:noProof/>
                <w:webHidden/>
              </w:rPr>
              <w:fldChar w:fldCharType="begin"/>
            </w:r>
            <w:r>
              <w:rPr>
                <w:noProof/>
                <w:webHidden/>
              </w:rPr>
              <w:instrText xml:space="preserve"> PAGEREF _Toc200649686 \h </w:instrText>
            </w:r>
            <w:r>
              <w:rPr>
                <w:noProof/>
                <w:webHidden/>
              </w:rPr>
            </w:r>
            <w:r>
              <w:rPr>
                <w:noProof/>
                <w:webHidden/>
              </w:rPr>
              <w:fldChar w:fldCharType="separate"/>
            </w:r>
            <w:r>
              <w:rPr>
                <w:noProof/>
                <w:webHidden/>
              </w:rPr>
              <w:t>9</w:t>
            </w:r>
            <w:r>
              <w:rPr>
                <w:noProof/>
                <w:webHidden/>
              </w:rPr>
              <w:fldChar w:fldCharType="end"/>
            </w:r>
          </w:hyperlink>
        </w:p>
        <w:p w14:paraId="7082D8EC" w14:textId="148ADFF5"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87" w:history="1">
            <w:r w:rsidRPr="00271EBB">
              <w:rPr>
                <w:rStyle w:val="Hipervnculo"/>
                <w:noProof/>
              </w:rPr>
              <w:t>Objetivo General</w:t>
            </w:r>
            <w:r>
              <w:rPr>
                <w:noProof/>
                <w:webHidden/>
              </w:rPr>
              <w:tab/>
            </w:r>
            <w:r>
              <w:rPr>
                <w:noProof/>
                <w:webHidden/>
              </w:rPr>
              <w:fldChar w:fldCharType="begin"/>
            </w:r>
            <w:r>
              <w:rPr>
                <w:noProof/>
                <w:webHidden/>
              </w:rPr>
              <w:instrText xml:space="preserve"> PAGEREF _Toc200649687 \h </w:instrText>
            </w:r>
            <w:r>
              <w:rPr>
                <w:noProof/>
                <w:webHidden/>
              </w:rPr>
            </w:r>
            <w:r>
              <w:rPr>
                <w:noProof/>
                <w:webHidden/>
              </w:rPr>
              <w:fldChar w:fldCharType="separate"/>
            </w:r>
            <w:r>
              <w:rPr>
                <w:noProof/>
                <w:webHidden/>
              </w:rPr>
              <w:t>9</w:t>
            </w:r>
            <w:r>
              <w:rPr>
                <w:noProof/>
                <w:webHidden/>
              </w:rPr>
              <w:fldChar w:fldCharType="end"/>
            </w:r>
          </w:hyperlink>
        </w:p>
        <w:p w14:paraId="66C8BFFB" w14:textId="5D189B39"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88" w:history="1">
            <w:r w:rsidRPr="00271EBB">
              <w:rPr>
                <w:rStyle w:val="Hipervnculo"/>
                <w:noProof/>
              </w:rPr>
              <w:t>Objetivos Específicos</w:t>
            </w:r>
            <w:r>
              <w:rPr>
                <w:noProof/>
                <w:webHidden/>
              </w:rPr>
              <w:tab/>
            </w:r>
            <w:r>
              <w:rPr>
                <w:noProof/>
                <w:webHidden/>
              </w:rPr>
              <w:fldChar w:fldCharType="begin"/>
            </w:r>
            <w:r>
              <w:rPr>
                <w:noProof/>
                <w:webHidden/>
              </w:rPr>
              <w:instrText xml:space="preserve"> PAGEREF _Toc200649688 \h </w:instrText>
            </w:r>
            <w:r>
              <w:rPr>
                <w:noProof/>
                <w:webHidden/>
              </w:rPr>
            </w:r>
            <w:r>
              <w:rPr>
                <w:noProof/>
                <w:webHidden/>
              </w:rPr>
              <w:fldChar w:fldCharType="separate"/>
            </w:r>
            <w:r>
              <w:rPr>
                <w:noProof/>
                <w:webHidden/>
              </w:rPr>
              <w:t>9</w:t>
            </w:r>
            <w:r>
              <w:rPr>
                <w:noProof/>
                <w:webHidden/>
              </w:rPr>
              <w:fldChar w:fldCharType="end"/>
            </w:r>
          </w:hyperlink>
        </w:p>
        <w:p w14:paraId="3E79EFE7" w14:textId="06437640"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89" w:history="1">
            <w:r w:rsidRPr="00271EBB">
              <w:rPr>
                <w:rStyle w:val="Hipervnculo"/>
                <w:noProof/>
              </w:rPr>
              <w:t>Alcance</w:t>
            </w:r>
            <w:r>
              <w:rPr>
                <w:noProof/>
                <w:webHidden/>
              </w:rPr>
              <w:tab/>
            </w:r>
            <w:r>
              <w:rPr>
                <w:noProof/>
                <w:webHidden/>
              </w:rPr>
              <w:fldChar w:fldCharType="begin"/>
            </w:r>
            <w:r>
              <w:rPr>
                <w:noProof/>
                <w:webHidden/>
              </w:rPr>
              <w:instrText xml:space="preserve"> PAGEREF _Toc200649689 \h </w:instrText>
            </w:r>
            <w:r>
              <w:rPr>
                <w:noProof/>
                <w:webHidden/>
              </w:rPr>
            </w:r>
            <w:r>
              <w:rPr>
                <w:noProof/>
                <w:webHidden/>
              </w:rPr>
              <w:fldChar w:fldCharType="separate"/>
            </w:r>
            <w:r>
              <w:rPr>
                <w:noProof/>
                <w:webHidden/>
              </w:rPr>
              <w:t>9</w:t>
            </w:r>
            <w:r>
              <w:rPr>
                <w:noProof/>
                <w:webHidden/>
              </w:rPr>
              <w:fldChar w:fldCharType="end"/>
            </w:r>
          </w:hyperlink>
        </w:p>
        <w:p w14:paraId="66F54416" w14:textId="05BA8915" w:rsidR="00D759E4" w:rsidRDefault="00D759E4">
          <w:pPr>
            <w:pStyle w:val="TDC1"/>
            <w:rPr>
              <w:rFonts w:asciiTheme="minorHAnsi" w:eastAsiaTheme="minorEastAsia" w:hAnsiTheme="minorHAnsi"/>
              <w:noProof/>
              <w:kern w:val="2"/>
              <w:szCs w:val="24"/>
              <w:lang w:val="en-US"/>
              <w14:ligatures w14:val="standardContextual"/>
            </w:rPr>
          </w:pPr>
          <w:hyperlink w:anchor="_Toc200649690" w:history="1">
            <w:r w:rsidRPr="00271EBB">
              <w:rPr>
                <w:rStyle w:val="Hipervnculo"/>
                <w:noProof/>
              </w:rPr>
              <w:t>Líneas de Investigación</w:t>
            </w:r>
            <w:r>
              <w:rPr>
                <w:noProof/>
                <w:webHidden/>
              </w:rPr>
              <w:tab/>
            </w:r>
            <w:r>
              <w:rPr>
                <w:noProof/>
                <w:webHidden/>
              </w:rPr>
              <w:fldChar w:fldCharType="begin"/>
            </w:r>
            <w:r>
              <w:rPr>
                <w:noProof/>
                <w:webHidden/>
              </w:rPr>
              <w:instrText xml:space="preserve"> PAGEREF _Toc200649690 \h </w:instrText>
            </w:r>
            <w:r>
              <w:rPr>
                <w:noProof/>
                <w:webHidden/>
              </w:rPr>
            </w:r>
            <w:r>
              <w:rPr>
                <w:noProof/>
                <w:webHidden/>
              </w:rPr>
              <w:fldChar w:fldCharType="separate"/>
            </w:r>
            <w:r>
              <w:rPr>
                <w:noProof/>
                <w:webHidden/>
              </w:rPr>
              <w:t>10</w:t>
            </w:r>
            <w:r>
              <w:rPr>
                <w:noProof/>
                <w:webHidden/>
              </w:rPr>
              <w:fldChar w:fldCharType="end"/>
            </w:r>
          </w:hyperlink>
        </w:p>
        <w:p w14:paraId="6A41F1A8" w14:textId="351C8094" w:rsidR="00D759E4" w:rsidRDefault="00D759E4">
          <w:pPr>
            <w:pStyle w:val="TDC1"/>
            <w:rPr>
              <w:rFonts w:asciiTheme="minorHAnsi" w:eastAsiaTheme="minorEastAsia" w:hAnsiTheme="minorHAnsi"/>
              <w:noProof/>
              <w:kern w:val="2"/>
              <w:szCs w:val="24"/>
              <w:lang w:val="en-US"/>
              <w14:ligatures w14:val="standardContextual"/>
            </w:rPr>
          </w:pPr>
          <w:hyperlink w:anchor="_Toc200649691" w:history="1">
            <w:r w:rsidRPr="00271EBB">
              <w:rPr>
                <w:rStyle w:val="Hipervnculo"/>
                <w:noProof/>
              </w:rPr>
              <w:t>MOMENTO II</w:t>
            </w:r>
            <w:r>
              <w:rPr>
                <w:noProof/>
                <w:webHidden/>
              </w:rPr>
              <w:tab/>
            </w:r>
            <w:r>
              <w:rPr>
                <w:noProof/>
                <w:webHidden/>
              </w:rPr>
              <w:fldChar w:fldCharType="begin"/>
            </w:r>
            <w:r>
              <w:rPr>
                <w:noProof/>
                <w:webHidden/>
              </w:rPr>
              <w:instrText xml:space="preserve"> PAGEREF _Toc200649691 \h </w:instrText>
            </w:r>
            <w:r>
              <w:rPr>
                <w:noProof/>
                <w:webHidden/>
              </w:rPr>
            </w:r>
            <w:r>
              <w:rPr>
                <w:noProof/>
                <w:webHidden/>
              </w:rPr>
              <w:fldChar w:fldCharType="separate"/>
            </w:r>
            <w:r>
              <w:rPr>
                <w:noProof/>
                <w:webHidden/>
              </w:rPr>
              <w:t>12</w:t>
            </w:r>
            <w:r>
              <w:rPr>
                <w:noProof/>
                <w:webHidden/>
              </w:rPr>
              <w:fldChar w:fldCharType="end"/>
            </w:r>
          </w:hyperlink>
        </w:p>
        <w:p w14:paraId="7EE0A8EC" w14:textId="68B0EC81" w:rsidR="00D759E4" w:rsidRDefault="00D759E4">
          <w:pPr>
            <w:pStyle w:val="TDC1"/>
            <w:rPr>
              <w:rFonts w:asciiTheme="minorHAnsi" w:eastAsiaTheme="minorEastAsia" w:hAnsiTheme="minorHAnsi"/>
              <w:noProof/>
              <w:kern w:val="2"/>
              <w:szCs w:val="24"/>
              <w:lang w:val="en-US"/>
              <w14:ligatures w14:val="standardContextual"/>
            </w:rPr>
          </w:pPr>
          <w:hyperlink w:anchor="_Toc200649692" w:history="1">
            <w:r w:rsidRPr="00271EBB">
              <w:rPr>
                <w:rStyle w:val="Hipervnculo"/>
                <w:noProof/>
              </w:rPr>
              <w:t>DESARROLLO DE LA EJECUCIÓN</w:t>
            </w:r>
            <w:r>
              <w:rPr>
                <w:noProof/>
                <w:webHidden/>
              </w:rPr>
              <w:tab/>
            </w:r>
            <w:r>
              <w:rPr>
                <w:noProof/>
                <w:webHidden/>
              </w:rPr>
              <w:fldChar w:fldCharType="begin"/>
            </w:r>
            <w:r>
              <w:rPr>
                <w:noProof/>
                <w:webHidden/>
              </w:rPr>
              <w:instrText xml:space="preserve"> PAGEREF _Toc200649692 \h </w:instrText>
            </w:r>
            <w:r>
              <w:rPr>
                <w:noProof/>
                <w:webHidden/>
              </w:rPr>
            </w:r>
            <w:r>
              <w:rPr>
                <w:noProof/>
                <w:webHidden/>
              </w:rPr>
              <w:fldChar w:fldCharType="separate"/>
            </w:r>
            <w:r>
              <w:rPr>
                <w:noProof/>
                <w:webHidden/>
              </w:rPr>
              <w:t>12</w:t>
            </w:r>
            <w:r>
              <w:rPr>
                <w:noProof/>
                <w:webHidden/>
              </w:rPr>
              <w:fldChar w:fldCharType="end"/>
            </w:r>
          </w:hyperlink>
        </w:p>
        <w:p w14:paraId="0BBD5F59" w14:textId="23785A0E"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93" w:history="1">
            <w:r w:rsidRPr="00271EBB">
              <w:rPr>
                <w:rStyle w:val="Hipervnculo"/>
                <w:noProof/>
              </w:rPr>
              <w:t>FASE DE REVISIÓN DOCUMENTAL</w:t>
            </w:r>
            <w:r>
              <w:rPr>
                <w:noProof/>
                <w:webHidden/>
              </w:rPr>
              <w:tab/>
            </w:r>
            <w:r>
              <w:rPr>
                <w:noProof/>
                <w:webHidden/>
              </w:rPr>
              <w:fldChar w:fldCharType="begin"/>
            </w:r>
            <w:r>
              <w:rPr>
                <w:noProof/>
                <w:webHidden/>
              </w:rPr>
              <w:instrText xml:space="preserve"> PAGEREF _Toc200649693 \h </w:instrText>
            </w:r>
            <w:r>
              <w:rPr>
                <w:noProof/>
                <w:webHidden/>
              </w:rPr>
            </w:r>
            <w:r>
              <w:rPr>
                <w:noProof/>
                <w:webHidden/>
              </w:rPr>
              <w:fldChar w:fldCharType="separate"/>
            </w:r>
            <w:r>
              <w:rPr>
                <w:noProof/>
                <w:webHidden/>
              </w:rPr>
              <w:t>12</w:t>
            </w:r>
            <w:r>
              <w:rPr>
                <w:noProof/>
                <w:webHidden/>
              </w:rPr>
              <w:fldChar w:fldCharType="end"/>
            </w:r>
          </w:hyperlink>
        </w:p>
        <w:p w14:paraId="7AFF8550" w14:textId="7CDD7EEB"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94" w:history="1">
            <w:r w:rsidRPr="00271EBB">
              <w:rPr>
                <w:rStyle w:val="Hipervnculo"/>
                <w:noProof/>
              </w:rPr>
              <w:t>FASE DE DIAGNÓSTICO</w:t>
            </w:r>
            <w:r>
              <w:rPr>
                <w:noProof/>
                <w:webHidden/>
              </w:rPr>
              <w:tab/>
            </w:r>
            <w:r>
              <w:rPr>
                <w:noProof/>
                <w:webHidden/>
              </w:rPr>
              <w:fldChar w:fldCharType="begin"/>
            </w:r>
            <w:r>
              <w:rPr>
                <w:noProof/>
                <w:webHidden/>
              </w:rPr>
              <w:instrText xml:space="preserve"> PAGEREF _Toc200649694 \h </w:instrText>
            </w:r>
            <w:r>
              <w:rPr>
                <w:noProof/>
                <w:webHidden/>
              </w:rPr>
            </w:r>
            <w:r>
              <w:rPr>
                <w:noProof/>
                <w:webHidden/>
              </w:rPr>
              <w:fldChar w:fldCharType="separate"/>
            </w:r>
            <w:r>
              <w:rPr>
                <w:noProof/>
                <w:webHidden/>
              </w:rPr>
              <w:t>14</w:t>
            </w:r>
            <w:r>
              <w:rPr>
                <w:noProof/>
                <w:webHidden/>
              </w:rPr>
              <w:fldChar w:fldCharType="end"/>
            </w:r>
          </w:hyperlink>
        </w:p>
        <w:p w14:paraId="37AA3FCE" w14:textId="368AD90B"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95" w:history="1">
            <w:r w:rsidRPr="00271EBB">
              <w:rPr>
                <w:rStyle w:val="Hipervnculo"/>
                <w:noProof/>
              </w:rPr>
              <w:t>FASE DE ANÁLISIS</w:t>
            </w:r>
            <w:r>
              <w:rPr>
                <w:noProof/>
                <w:webHidden/>
              </w:rPr>
              <w:tab/>
            </w:r>
            <w:r>
              <w:rPr>
                <w:noProof/>
                <w:webHidden/>
              </w:rPr>
              <w:fldChar w:fldCharType="begin"/>
            </w:r>
            <w:r>
              <w:rPr>
                <w:noProof/>
                <w:webHidden/>
              </w:rPr>
              <w:instrText xml:space="preserve"> PAGEREF _Toc200649695 \h </w:instrText>
            </w:r>
            <w:r>
              <w:rPr>
                <w:noProof/>
                <w:webHidden/>
              </w:rPr>
            </w:r>
            <w:r>
              <w:rPr>
                <w:noProof/>
                <w:webHidden/>
              </w:rPr>
              <w:fldChar w:fldCharType="separate"/>
            </w:r>
            <w:r>
              <w:rPr>
                <w:noProof/>
                <w:webHidden/>
              </w:rPr>
              <w:t>16</w:t>
            </w:r>
            <w:r>
              <w:rPr>
                <w:noProof/>
                <w:webHidden/>
              </w:rPr>
              <w:fldChar w:fldCharType="end"/>
            </w:r>
          </w:hyperlink>
        </w:p>
        <w:p w14:paraId="195E917D" w14:textId="50EF19A6" w:rsidR="00D759E4" w:rsidRDefault="00D759E4">
          <w:pPr>
            <w:pStyle w:val="TDC2"/>
            <w:tabs>
              <w:tab w:val="right" w:leader="dot" w:pos="8261"/>
            </w:tabs>
            <w:rPr>
              <w:rFonts w:asciiTheme="minorHAnsi" w:eastAsiaTheme="minorEastAsia" w:hAnsiTheme="minorHAnsi"/>
              <w:noProof/>
              <w:kern w:val="2"/>
              <w:szCs w:val="24"/>
              <w:lang w:val="en-US"/>
              <w14:ligatures w14:val="standardContextual"/>
            </w:rPr>
          </w:pPr>
          <w:hyperlink w:anchor="_Toc200649696" w:history="1">
            <w:r w:rsidRPr="00271EBB">
              <w:rPr>
                <w:rStyle w:val="Hipervnculo"/>
                <w:noProof/>
              </w:rPr>
              <w:t>FASE DE EJECUCIÓN</w:t>
            </w:r>
            <w:r>
              <w:rPr>
                <w:noProof/>
                <w:webHidden/>
              </w:rPr>
              <w:tab/>
            </w:r>
            <w:r>
              <w:rPr>
                <w:noProof/>
                <w:webHidden/>
              </w:rPr>
              <w:fldChar w:fldCharType="begin"/>
            </w:r>
            <w:r>
              <w:rPr>
                <w:noProof/>
                <w:webHidden/>
              </w:rPr>
              <w:instrText xml:space="preserve"> PAGEREF _Toc200649696 \h </w:instrText>
            </w:r>
            <w:r>
              <w:rPr>
                <w:noProof/>
                <w:webHidden/>
              </w:rPr>
            </w:r>
            <w:r>
              <w:rPr>
                <w:noProof/>
                <w:webHidden/>
              </w:rPr>
              <w:fldChar w:fldCharType="separate"/>
            </w:r>
            <w:r>
              <w:rPr>
                <w:noProof/>
                <w:webHidden/>
              </w:rPr>
              <w:t>17</w:t>
            </w:r>
            <w:r>
              <w:rPr>
                <w:noProof/>
                <w:webHidden/>
              </w:rPr>
              <w:fldChar w:fldCharType="end"/>
            </w:r>
          </w:hyperlink>
        </w:p>
        <w:p w14:paraId="5C001F1B" w14:textId="4A58E731" w:rsidR="00D759E4" w:rsidRDefault="00D759E4">
          <w:pPr>
            <w:pStyle w:val="TDC1"/>
            <w:rPr>
              <w:rFonts w:asciiTheme="minorHAnsi" w:eastAsiaTheme="minorEastAsia" w:hAnsiTheme="minorHAnsi"/>
              <w:noProof/>
              <w:kern w:val="2"/>
              <w:szCs w:val="24"/>
              <w:lang w:val="en-US"/>
              <w14:ligatures w14:val="standardContextual"/>
            </w:rPr>
          </w:pPr>
          <w:hyperlink w:anchor="_Toc200649697" w:history="1">
            <w:r w:rsidRPr="00271EBB">
              <w:rPr>
                <w:rStyle w:val="Hipervnculo"/>
                <w:noProof/>
              </w:rPr>
              <w:t>REFERENCIAS BIBLIOGRÁFICAS</w:t>
            </w:r>
            <w:r>
              <w:rPr>
                <w:noProof/>
                <w:webHidden/>
              </w:rPr>
              <w:tab/>
            </w:r>
            <w:r>
              <w:rPr>
                <w:noProof/>
                <w:webHidden/>
              </w:rPr>
              <w:fldChar w:fldCharType="begin"/>
            </w:r>
            <w:r>
              <w:rPr>
                <w:noProof/>
                <w:webHidden/>
              </w:rPr>
              <w:instrText xml:space="preserve"> PAGEREF _Toc200649697 \h </w:instrText>
            </w:r>
            <w:r>
              <w:rPr>
                <w:noProof/>
                <w:webHidden/>
              </w:rPr>
            </w:r>
            <w:r>
              <w:rPr>
                <w:noProof/>
                <w:webHidden/>
              </w:rPr>
              <w:fldChar w:fldCharType="separate"/>
            </w:r>
            <w:r>
              <w:rPr>
                <w:noProof/>
                <w:webHidden/>
              </w:rPr>
              <w:t>20</w:t>
            </w:r>
            <w:r>
              <w:rPr>
                <w:noProof/>
                <w:webHidden/>
              </w:rPr>
              <w:fldChar w:fldCharType="end"/>
            </w:r>
          </w:hyperlink>
        </w:p>
        <w:p w14:paraId="146C6320" w14:textId="0BB63F94" w:rsidR="00B857F3" w:rsidRDefault="0039648F" w:rsidP="0087731A">
          <w:r>
            <w:rPr>
              <w:b/>
              <w:bCs/>
              <w:lang w:val="es-ES"/>
            </w:rPr>
            <w:fldChar w:fldCharType="end"/>
          </w:r>
        </w:p>
      </w:sdtContent>
    </w:sdt>
    <w:p w14:paraId="716692A6" w14:textId="77777777" w:rsidR="00B857F3" w:rsidRDefault="00B857F3" w:rsidP="00B857F3">
      <w:pPr>
        <w:jc w:val="center"/>
        <w:rPr>
          <w:b/>
          <w:bCs/>
        </w:rPr>
      </w:pPr>
      <w:r w:rsidRPr="00067B17">
        <w:rPr>
          <w:b/>
          <w:bCs/>
        </w:rPr>
        <w:lastRenderedPageBreak/>
        <w:t>SISTEMA INTELIGENTE DE GESTIÓN PREDICTIVA PARA OPTIMIZACIÓN DE RECURSOS TECNOLÓGICOS EN INFRAESTRUCTURAS EMPRESARIALES</w:t>
      </w:r>
    </w:p>
    <w:p w14:paraId="0714EE1B" w14:textId="77777777" w:rsidR="00B857F3" w:rsidRDefault="00B857F3" w:rsidP="00B857F3">
      <w:pPr>
        <w:jc w:val="right"/>
        <w:rPr>
          <w:b/>
          <w:bCs/>
        </w:rPr>
      </w:pPr>
      <w:r>
        <w:rPr>
          <w:b/>
          <w:bCs/>
        </w:rPr>
        <w:t>Frahiner Camejo</w:t>
      </w:r>
    </w:p>
    <w:p w14:paraId="48FF48C4" w14:textId="77777777" w:rsidR="00B857F3" w:rsidRPr="00067B17" w:rsidRDefault="00B857F3" w:rsidP="00B857F3">
      <w:pPr>
        <w:pStyle w:val="Ttulo1"/>
      </w:pPr>
      <w:bookmarkStart w:id="0" w:name="_Toc198840258"/>
      <w:bookmarkStart w:id="1" w:name="_Toc200649678"/>
      <w:r>
        <w:t>RESUMEN</w:t>
      </w:r>
      <w:bookmarkEnd w:id="0"/>
      <w:bookmarkEnd w:id="1"/>
    </w:p>
    <w:p w14:paraId="28B7B23D" w14:textId="77777777" w:rsidR="0087731A" w:rsidRDefault="0087731A" w:rsidP="00B857F3">
      <w:r w:rsidRPr="0087731A">
        <w:t xml:space="preserve">El presente trabajo describe el desarrollo de un sistema inteligente de gestión predictiva para optimizar la administración de recursos tecnológicos en pequeñas y medianas empresas. Utilizando técnicas de Inteligencia Artificial y Machine </w:t>
      </w:r>
      <w:proofErr w:type="spellStart"/>
      <w:r w:rsidRPr="0087731A">
        <w:t>Learning</w:t>
      </w:r>
      <w:proofErr w:type="spellEnd"/>
      <w:r w:rsidRPr="0087731A">
        <w:t xml:space="preserve">, el sistema tiene como objetivo predecir fallas de hardware, recomendar mantenimientos y actualizaciones, y analizar patrones de uso y rendimiento de los equipos informáticos. La investigación se estructuró en dos momentos principales: el primero estableció el marco conceptual, objetivos y alcance del proyecto, mientras que el segundo desarrolló una revisión documental exhaustiva, un diagnóstico mediante encuestas a profesionales de PYMES, y un análisis que confirma la viabilidad y necesidad del sistema propuesto. Los resultados del diagnóstico revelan que el 77.7% de las organizaciones encuestadas considera que su gestión actual de recursos tecnológicos requiere mejoras, y el 83.3% expresa interés en implementar sistemas predictivos. De esta manera, se busca reducir costos de mantenimiento, prevenir fallos críticos y mejorar la toma de decisiones sobre la infraestructura tecnológica </w:t>
      </w:r>
      <w:proofErr w:type="spellStart"/>
      <w:r w:rsidRPr="0087731A">
        <w:t>organizacional.</w:t>
      </w:r>
      <w:proofErr w:type="spellEnd"/>
    </w:p>
    <w:p w14:paraId="3E86D3C3" w14:textId="6089FCE4" w:rsidR="00B857F3" w:rsidRDefault="00B857F3" w:rsidP="00B857F3">
      <w:r w:rsidRPr="009855D3">
        <w:rPr>
          <w:b/>
          <w:bCs/>
        </w:rPr>
        <w:t>Palabras clave:</w:t>
      </w:r>
      <w:r>
        <w:t xml:space="preserve"> Gestión predictiva, Optimización de recursos, Inteligencia artificial, Machine </w:t>
      </w:r>
      <w:proofErr w:type="spellStart"/>
      <w:r>
        <w:t>Learning</w:t>
      </w:r>
      <w:proofErr w:type="spellEnd"/>
      <w:r>
        <w:t>, Infraestructura tecnológica empresarial.</w:t>
      </w:r>
    </w:p>
    <w:p w14:paraId="0F14C5A7" w14:textId="77777777" w:rsidR="00B857F3" w:rsidRDefault="00B857F3" w:rsidP="0087731A">
      <w:pPr>
        <w:ind w:firstLine="0"/>
      </w:pPr>
    </w:p>
    <w:p w14:paraId="393FDB4A" w14:textId="77777777" w:rsidR="00B857F3" w:rsidRDefault="00B857F3" w:rsidP="00B857F3">
      <w:pPr>
        <w:jc w:val="center"/>
        <w:rPr>
          <w:b/>
          <w:bCs/>
          <w:lang w:val="en-US"/>
        </w:rPr>
      </w:pPr>
      <w:r w:rsidRPr="009855D3">
        <w:rPr>
          <w:b/>
          <w:bCs/>
          <w:lang w:val="en-US"/>
        </w:rPr>
        <w:lastRenderedPageBreak/>
        <w:t>INTELLIGENT PREDICTIVE MANAGEMENT SYSTEM FOR THE OPTIMIZATION OF TECHNOLOGICAL RESOURCES IN BUSINESS INFRASTRUCTURES</w:t>
      </w:r>
    </w:p>
    <w:p w14:paraId="61CC7980" w14:textId="77777777" w:rsidR="00B857F3" w:rsidRPr="009855D3" w:rsidRDefault="00B857F3" w:rsidP="00B857F3">
      <w:pPr>
        <w:jc w:val="right"/>
        <w:rPr>
          <w:b/>
          <w:bCs/>
          <w:lang w:val="en-US"/>
        </w:rPr>
      </w:pPr>
      <w:r>
        <w:rPr>
          <w:b/>
          <w:bCs/>
          <w:lang w:val="en-US"/>
        </w:rPr>
        <w:t>Frahiner Camejo</w:t>
      </w:r>
    </w:p>
    <w:p w14:paraId="7C5E189C" w14:textId="77777777" w:rsidR="00B857F3" w:rsidRPr="00B857F3" w:rsidRDefault="00B857F3" w:rsidP="00B857F3">
      <w:pPr>
        <w:pStyle w:val="Ttulo1"/>
        <w:rPr>
          <w:lang w:val="en-US"/>
        </w:rPr>
      </w:pPr>
      <w:bookmarkStart w:id="2" w:name="_Toc198840259"/>
      <w:bookmarkStart w:id="3" w:name="_Toc200649679"/>
      <w:r w:rsidRPr="00B857F3">
        <w:rPr>
          <w:lang w:val="en-US"/>
        </w:rPr>
        <w:t>ABSTRACT</w:t>
      </w:r>
      <w:bookmarkEnd w:id="2"/>
      <w:bookmarkEnd w:id="3"/>
    </w:p>
    <w:p w14:paraId="035CEB8F" w14:textId="77777777" w:rsidR="0087731A" w:rsidRDefault="0087731A" w:rsidP="00B857F3">
      <w:pPr>
        <w:rPr>
          <w:lang w:val="en-US"/>
        </w:rPr>
      </w:pPr>
      <w:r w:rsidRPr="0087731A">
        <w:rPr>
          <w:lang w:val="en-US"/>
        </w:rPr>
        <w:t>This work describes the development of an intelligent predictive management system to optimize the administration of technological resources in small and medium-sized enterprises. Using Artificial Intelligence and Machine Learning techniques, the system aims to predict hardware failures, recommend maintenance and upgrades, and analyze usage and performance patterns of computer equipment. The research was structured in two main phases: the first established the conceptual framework, objectives and scope of the project, while the second developed an exhaustive documentary review, a diagnosis through surveys of SME professionals, and an analysis that confirms the viability and need for the proposed system. The diagnostic results reveal that 77.7% of the surveyed organizations consider that their current management of technological resources requires improvements, and 83.3% express interest in implementing predictive systems. In this way, it seeks to reduce maintenance costs, prevent critical failures, and improve decision-making on the organization's technological infrastructure.</w:t>
      </w:r>
    </w:p>
    <w:p w14:paraId="62B14188" w14:textId="2B374B9F" w:rsidR="00B857F3" w:rsidRDefault="00B857F3" w:rsidP="00B857F3">
      <w:pPr>
        <w:rPr>
          <w:lang w:val="en-US"/>
        </w:rPr>
      </w:pPr>
      <w:r w:rsidRPr="00067B17">
        <w:rPr>
          <w:b/>
          <w:bCs/>
          <w:lang w:val="en-US"/>
        </w:rPr>
        <w:t>Keywords:</w:t>
      </w:r>
      <w:r w:rsidRPr="00067B17">
        <w:rPr>
          <w:lang w:val="en-US"/>
        </w:rPr>
        <w:t xml:space="preserve"> Predictive management, Resource optimization, Artificial intelligence, Machine Learning, Enterprise IT infrastructure.</w:t>
      </w:r>
    </w:p>
    <w:p w14:paraId="581045AA" w14:textId="77777777" w:rsidR="00B857F3" w:rsidRDefault="00B857F3" w:rsidP="00B857F3">
      <w:pPr>
        <w:rPr>
          <w:lang w:val="en-US"/>
        </w:rPr>
      </w:pPr>
    </w:p>
    <w:p w14:paraId="4A781A7F" w14:textId="77777777" w:rsidR="00B857F3" w:rsidRDefault="00B857F3" w:rsidP="00B857F3">
      <w:pPr>
        <w:rPr>
          <w:lang w:val="en-US"/>
        </w:rPr>
      </w:pPr>
    </w:p>
    <w:p w14:paraId="7C399F8D" w14:textId="77777777" w:rsidR="00B857F3" w:rsidRDefault="00B857F3" w:rsidP="00B857F3">
      <w:pPr>
        <w:rPr>
          <w:lang w:val="en-US"/>
        </w:rPr>
      </w:pPr>
    </w:p>
    <w:p w14:paraId="3A32908E" w14:textId="4B20F392" w:rsidR="00B857F3" w:rsidRDefault="00B857F3" w:rsidP="00B857F3">
      <w:pPr>
        <w:pStyle w:val="Ttulo1"/>
      </w:pPr>
      <w:bookmarkStart w:id="4" w:name="_Toc200649680"/>
      <w:r>
        <w:lastRenderedPageBreak/>
        <w:t>INTRODUCCIÓN</w:t>
      </w:r>
      <w:bookmarkEnd w:id="4"/>
    </w:p>
    <w:p w14:paraId="04606C98" w14:textId="77777777" w:rsidR="00B857F3" w:rsidRDefault="00B857F3" w:rsidP="00B857F3">
      <w:pPr>
        <w:rPr>
          <w:lang w:val="es-419"/>
        </w:rPr>
      </w:pPr>
    </w:p>
    <w:p w14:paraId="21EFEAE5" w14:textId="77777777" w:rsidR="0087731A" w:rsidRPr="0087731A" w:rsidRDefault="0087731A" w:rsidP="0087731A">
      <w:pPr>
        <w:rPr>
          <w:lang w:val="es-419"/>
        </w:rPr>
      </w:pPr>
      <w:r w:rsidRPr="0087731A">
        <w:rPr>
          <w:lang w:val="es-419"/>
        </w:rPr>
        <w:t>La rápida evolución de la tecnología ha transformado la manera en que las empresas operan y gestionan sus recursos. La gestión eficiente de los recursos tecnológicos es un desafío constante para las pequeñas y medianas empresas. Mantener un control adecuado sobre el estado, uso y rendimiento de los equipos informáticos es fundamental para optimizar costos, prevenir fallas y tomar decisiones acertadas sobre la infraestructura. Sin embargo, muchas organizaciones carecen de herramientas y procesos que les permitan anticipar y administrar de manera proactiva estos aspectos.</w:t>
      </w:r>
    </w:p>
    <w:p w14:paraId="0C131941" w14:textId="77777777" w:rsidR="0087731A" w:rsidRPr="0087731A" w:rsidRDefault="0087731A" w:rsidP="0087731A">
      <w:pPr>
        <w:rPr>
          <w:lang w:val="es-419"/>
        </w:rPr>
      </w:pPr>
      <w:r w:rsidRPr="0087731A">
        <w:rPr>
          <w:lang w:val="es-419"/>
        </w:rPr>
        <w:t xml:space="preserve">En este contexto, la aplicación de técnicas de inteligencia artificial y aprendizaje automático (Machine </w:t>
      </w:r>
      <w:proofErr w:type="spellStart"/>
      <w:r w:rsidRPr="0087731A">
        <w:rPr>
          <w:lang w:val="es-419"/>
        </w:rPr>
        <w:t>Learning</w:t>
      </w:r>
      <w:proofErr w:type="spellEnd"/>
      <w:r w:rsidRPr="0087731A">
        <w:rPr>
          <w:lang w:val="es-419"/>
        </w:rPr>
        <w:t xml:space="preserve">) surge como una solución prometedora para optimizar la gestión de los recursos tecnológicos en las pymes. Al recopilar y analizar datos sobre el estado de los equipos, su uso y rendimiento, el sistema podrá predecir fallas, recomendar mantenimientos y actualizaciones, y generar </w:t>
      </w:r>
      <w:proofErr w:type="spellStart"/>
      <w:r w:rsidRPr="0087731A">
        <w:rPr>
          <w:lang w:val="es-419"/>
        </w:rPr>
        <w:t>insights</w:t>
      </w:r>
      <w:proofErr w:type="spellEnd"/>
      <w:r w:rsidRPr="0087731A">
        <w:rPr>
          <w:lang w:val="es-419"/>
        </w:rPr>
        <w:t xml:space="preserve"> valiosos para la toma de decisiones.</w:t>
      </w:r>
    </w:p>
    <w:p w14:paraId="76991EC4" w14:textId="53BC7FB8" w:rsidR="00B857F3" w:rsidRDefault="0087731A" w:rsidP="0087731A">
      <w:pPr>
        <w:rPr>
          <w:lang w:val="es-419"/>
        </w:rPr>
      </w:pPr>
      <w:r w:rsidRPr="0087731A">
        <w:rPr>
          <w:lang w:val="es-419"/>
        </w:rPr>
        <w:t>La presente investigación se desarrolló mediante una metodología estructurada que integró revisión bibliográfica especializada, análisis de campo y síntesis de información técnica. Se realizó una fase de diagnóstico mediante encuestas dirigidas a profesionales de PYMES para identificar necesidades específicas y validar la viabilidad del sistema propuesto. Los hallazgos confirman que existe una demanda significativa por soluciones de gestión predictiva, con el 83.3% de las organizaciones consultadas expresando interés en implementar este tipo de tecnologías, principalmente para prevenir interrupciones operacionales y reducir costos de mantenimiento.</w:t>
      </w:r>
    </w:p>
    <w:p w14:paraId="4F0AB7C0" w14:textId="77777777" w:rsidR="00B857F3" w:rsidRDefault="00B857F3" w:rsidP="00B857F3">
      <w:pPr>
        <w:rPr>
          <w:lang w:val="es-419"/>
        </w:rPr>
      </w:pPr>
    </w:p>
    <w:p w14:paraId="2C642461" w14:textId="77777777" w:rsidR="00B857F3" w:rsidRDefault="00B857F3" w:rsidP="0087731A">
      <w:pPr>
        <w:ind w:firstLine="0"/>
        <w:rPr>
          <w:lang w:val="es-419"/>
        </w:rPr>
      </w:pPr>
    </w:p>
    <w:p w14:paraId="24D5C665" w14:textId="3FC30C33" w:rsidR="00B857F3" w:rsidRDefault="00D871EA" w:rsidP="00D871EA">
      <w:pPr>
        <w:pStyle w:val="Ttulo1"/>
      </w:pPr>
      <w:bookmarkStart w:id="5" w:name="_Toc200649681"/>
      <w:r>
        <w:lastRenderedPageBreak/>
        <w:t>MOMENTO I</w:t>
      </w:r>
      <w:bookmarkEnd w:id="5"/>
    </w:p>
    <w:p w14:paraId="01AB4988" w14:textId="6180ED69" w:rsidR="00D871EA" w:rsidRDefault="00D871EA" w:rsidP="00D871EA">
      <w:pPr>
        <w:pStyle w:val="Ttulo1"/>
      </w:pPr>
      <w:bookmarkStart w:id="6" w:name="_Toc200649682"/>
      <w:r>
        <w:t>DESCRIPCIÓN DEL CONTEXTO</w:t>
      </w:r>
      <w:bookmarkEnd w:id="6"/>
    </w:p>
    <w:p w14:paraId="19BF2DCF" w14:textId="4880F090" w:rsidR="005E3303" w:rsidRPr="005E3303" w:rsidRDefault="005E3303" w:rsidP="005E3303">
      <w:pPr>
        <w:pStyle w:val="Ttulo2"/>
      </w:pPr>
      <w:bookmarkStart w:id="7" w:name="_Toc200649683"/>
      <w:r>
        <w:t>identificación del producto</w:t>
      </w:r>
      <w:bookmarkEnd w:id="7"/>
    </w:p>
    <w:p w14:paraId="168C3A23" w14:textId="159894B0" w:rsidR="000F080F" w:rsidRPr="000F080F" w:rsidRDefault="000F080F" w:rsidP="000F080F">
      <w:pPr>
        <w:rPr>
          <w:lang w:val="es-419"/>
        </w:rPr>
      </w:pPr>
      <w:r w:rsidRPr="000F080F">
        <w:rPr>
          <w:lang w:val="es-419"/>
        </w:rPr>
        <w:t>Las pequeñas y medianas empresas (pymes) son un sector fundamental para el desarrollo económico y social de cualquier país. Según datos de la Comisión Económica para América Latina y el Caribe (CEPAL), las pymes representan más del 90% de las empresas en la región y generan entre el 50% y el 60% del empleo (CEPAL, 202</w:t>
      </w:r>
      <w:r>
        <w:rPr>
          <w:lang w:val="es-419"/>
        </w:rPr>
        <w:t>3</w:t>
      </w:r>
      <w:r w:rsidRPr="000F080F">
        <w:rPr>
          <w:lang w:val="es-419"/>
        </w:rPr>
        <w:t>).</w:t>
      </w:r>
    </w:p>
    <w:p w14:paraId="1D9884A5" w14:textId="028855AA" w:rsidR="000F080F" w:rsidRPr="000F080F" w:rsidRDefault="000F080F" w:rsidP="000F080F">
      <w:pPr>
        <w:rPr>
          <w:lang w:val="es-419"/>
        </w:rPr>
      </w:pPr>
      <w:r w:rsidRPr="000F080F">
        <w:rPr>
          <w:lang w:val="es-419"/>
        </w:rPr>
        <w:t>Las pymes se caracterizan por ser organizaciones con un número reducido de empleados y un volumen de ventas moderado. Según la Ley para la Promoción y Desarrollo de la Pequeña y Mediana Empresa (Ley PYME) en Venezuela, las pequeñas empresas son aquellas que cuentan con un máximo de 50 trabajadores y una facturación anual de hasta 5 millones de unidades tributarias, mientras que las medianas empresas tienen entre 51 y 100 empleados y una facturación anual de hasta 20 millones de unidades tributarias (Asamblea Nacional de Venezuela, 2014).</w:t>
      </w:r>
    </w:p>
    <w:p w14:paraId="219DCC24" w14:textId="7F256F5A" w:rsidR="000F080F" w:rsidRPr="000F080F" w:rsidRDefault="000F080F" w:rsidP="000F080F">
      <w:pPr>
        <w:rPr>
          <w:lang w:val="es-419"/>
        </w:rPr>
      </w:pPr>
      <w:r w:rsidRPr="000F080F">
        <w:rPr>
          <w:lang w:val="es-419"/>
        </w:rPr>
        <w:t>Estas empresas desempeñan un papel crucial en la generación de empleo, la diversificación de la economía y la innovación. Según un estudio de la Organización para la Cooperación y el Desarrollo Económicos (OCDE), las pymes representan entre el 60% y el 70% del empleo total en la mayoría de los países (OCDE, 2019). Además, las pymes son reconocidas como un motor importante para la innovación, ya que a menudo son más ágiles y flexibles que las grandes empresas para adaptarse a los cambios del mercado y desarrollar nuevos productos y servicios.</w:t>
      </w:r>
    </w:p>
    <w:p w14:paraId="0C68F021" w14:textId="77777777" w:rsidR="000F080F" w:rsidRPr="000F080F" w:rsidRDefault="000F080F" w:rsidP="000F080F">
      <w:pPr>
        <w:rPr>
          <w:lang w:val="es-419"/>
        </w:rPr>
      </w:pPr>
      <w:r w:rsidRPr="000F080F">
        <w:rPr>
          <w:lang w:val="es-419"/>
        </w:rPr>
        <w:t xml:space="preserve">La rápida evolución de la tecnología ha transformado la manera en que las empresas operan y gestionan sus recursos. Sin embargo, estas </w:t>
      </w:r>
      <w:r w:rsidRPr="000F080F">
        <w:rPr>
          <w:lang w:val="es-419"/>
        </w:rPr>
        <w:lastRenderedPageBreak/>
        <w:t>organizaciones a menudo enfrentan desafíos en la gestión eficiente de sus recursos, incluyendo la infraestructura tecnológica.</w:t>
      </w:r>
    </w:p>
    <w:p w14:paraId="06190491" w14:textId="56A2A783" w:rsidR="000F080F" w:rsidRPr="000F080F" w:rsidRDefault="000F080F" w:rsidP="000F080F">
      <w:pPr>
        <w:rPr>
          <w:lang w:val="es-419"/>
        </w:rPr>
      </w:pPr>
      <w:r w:rsidRPr="000F080F">
        <w:rPr>
          <w:lang w:val="es-419"/>
        </w:rPr>
        <w:t>La complejidad de administrar y mantener los equipos informáticos, garantizando su correcto funcionamiento y optimizando su ciclo de vida, puede representar una carga significativa para las pymes, que generalmente cuentan con recursos y personal limitados. Problemas como fallas inesperadas, gastos imprevistos en reparaciones y la necesidad de renovar constantemente la tecnología pueden afectar la productividad y la competitividad de estas empresas.</w:t>
      </w:r>
    </w:p>
    <w:p w14:paraId="52B42A7E" w14:textId="1289C0E5" w:rsidR="000F080F" w:rsidRPr="000F080F" w:rsidRDefault="000F080F" w:rsidP="000F080F">
      <w:pPr>
        <w:rPr>
          <w:lang w:val="es-419"/>
        </w:rPr>
      </w:pPr>
      <w:r w:rsidRPr="000F080F">
        <w:rPr>
          <w:lang w:val="es-419"/>
        </w:rPr>
        <w:t xml:space="preserve">Ante este escenario, surge la necesidad de contar con herramientas y soluciones que ayuden a las pymes a optimizar la administración de sus recursos tecnológicos. Una alternativa prometedora es la implementación de sistemas inteligentes de gestión predictiva, que utilicen técnicas de Inteligencia Artificial y Machine </w:t>
      </w:r>
      <w:proofErr w:type="spellStart"/>
      <w:r w:rsidRPr="000F080F">
        <w:rPr>
          <w:lang w:val="es-419"/>
        </w:rPr>
        <w:t>Learning</w:t>
      </w:r>
      <w:proofErr w:type="spellEnd"/>
      <w:r w:rsidRPr="000F080F">
        <w:rPr>
          <w:lang w:val="es-419"/>
        </w:rPr>
        <w:t xml:space="preserve"> para recopilar, analizar y procesar datos sobre el estado, uso y rendimiento de los equipos informáticos.</w:t>
      </w:r>
    </w:p>
    <w:p w14:paraId="7382861A" w14:textId="26F7FBF6" w:rsidR="000F080F" w:rsidRPr="000F080F" w:rsidRDefault="000F080F" w:rsidP="000F080F">
      <w:pPr>
        <w:pStyle w:val="Ttulo2"/>
      </w:pPr>
      <w:bookmarkStart w:id="8" w:name="_Toc200649684"/>
      <w:r w:rsidRPr="000F080F">
        <w:t>Importancia de la necesidad</w:t>
      </w:r>
      <w:bookmarkEnd w:id="8"/>
    </w:p>
    <w:p w14:paraId="48DBA907" w14:textId="77777777" w:rsidR="00834525" w:rsidRDefault="000F080F" w:rsidP="00834525">
      <w:pPr>
        <w:rPr>
          <w:lang w:val="es-419"/>
        </w:rPr>
      </w:pPr>
      <w:r w:rsidRPr="000F080F">
        <w:rPr>
          <w:lang w:val="es-419"/>
        </w:rPr>
        <w:t xml:space="preserve">La </w:t>
      </w:r>
      <w:r w:rsidR="00834525" w:rsidRPr="00834525">
        <w:rPr>
          <w:lang w:val="es-419"/>
        </w:rPr>
        <w:t xml:space="preserve">Contar con un sistema inteligente de gestión predictiva es fundamental para optimizar los recursos tecnológicos en las pymes, ya que permite una significativa reducción de costos al anticipar y prevenir fallas de hardware, lo que minimiza los gastos en mantenimiento correctivo y evita interrupciones en las operaciones que podrían resultar en pérdidas de productividad. Además, este tipo de sistema mejora la toma de decisiones al proporcionar un análisis detallado de los patrones de uso y rendimiento de los equipos informáticos, lo que permite a los administradores planificar actualizaciones y reemplazos de manera oportuna. Al predecir posibles fallas, el sistema también puede alertar a los administradores y sugerir acciones </w:t>
      </w:r>
      <w:r w:rsidR="00834525" w:rsidRPr="00834525">
        <w:rPr>
          <w:lang w:val="es-419"/>
        </w:rPr>
        <w:lastRenderedPageBreak/>
        <w:t>preventivas, asegurando así la continuidad del negocio y evitando interrupciones críticas en las operaciones.</w:t>
      </w:r>
    </w:p>
    <w:p w14:paraId="5E9A8D71" w14:textId="2DF043D1" w:rsidR="00D871EA" w:rsidRDefault="00D871EA" w:rsidP="00834525">
      <w:pPr>
        <w:pStyle w:val="Ttulo2"/>
      </w:pPr>
      <w:bookmarkStart w:id="9" w:name="_Toc200649685"/>
      <w:r w:rsidRPr="00D871EA">
        <w:t>Estrategia de Solución</w:t>
      </w:r>
      <w:bookmarkEnd w:id="9"/>
    </w:p>
    <w:p w14:paraId="6E8732A6" w14:textId="5765BF45" w:rsidR="00770DBC" w:rsidRDefault="00770DBC" w:rsidP="0007431A">
      <w:pPr>
        <w:rPr>
          <w:lang w:val="es-419"/>
        </w:rPr>
      </w:pPr>
      <w:r w:rsidRPr="00770DBC">
        <w:rPr>
          <w:lang w:val="es-419"/>
        </w:rPr>
        <w:t xml:space="preserve">Para abordar los desafíos mencionados, se </w:t>
      </w:r>
      <w:r w:rsidR="000F080F">
        <w:rPr>
          <w:lang w:val="es-419"/>
        </w:rPr>
        <w:t xml:space="preserve">propone </w:t>
      </w:r>
      <w:r w:rsidR="0007431A">
        <w:rPr>
          <w:lang w:val="es-419"/>
        </w:rPr>
        <w:t>un</w:t>
      </w:r>
      <w:r w:rsidR="000F080F" w:rsidRPr="000F080F">
        <w:rPr>
          <w:lang w:val="es-419"/>
        </w:rPr>
        <w:t xml:space="preserve"> proyecto </w:t>
      </w:r>
      <w:r w:rsidR="0007431A">
        <w:rPr>
          <w:lang w:val="es-419"/>
        </w:rPr>
        <w:t xml:space="preserve">que </w:t>
      </w:r>
      <w:r w:rsidR="000F080F" w:rsidRPr="000F080F">
        <w:rPr>
          <w:lang w:val="es-419"/>
        </w:rPr>
        <w:t>se basa en la</w:t>
      </w:r>
      <w:r w:rsidR="000F080F">
        <w:rPr>
          <w:lang w:val="es-419"/>
        </w:rPr>
        <w:t xml:space="preserve"> </w:t>
      </w:r>
      <w:r w:rsidR="000F080F" w:rsidRPr="000F080F">
        <w:rPr>
          <w:lang w:val="es-419"/>
        </w:rPr>
        <w:t>aplicación de técnicas de inteligencia artificial, específicamente de</w:t>
      </w:r>
      <w:r w:rsidR="000F080F">
        <w:rPr>
          <w:lang w:val="es-419"/>
        </w:rPr>
        <w:t xml:space="preserve"> </w:t>
      </w:r>
      <w:r w:rsidR="000F080F" w:rsidRPr="000F080F">
        <w:rPr>
          <w:lang w:val="es-419"/>
        </w:rPr>
        <w:t xml:space="preserve">aprendizaje automático (Machine </w:t>
      </w:r>
      <w:proofErr w:type="spellStart"/>
      <w:r w:rsidR="000F080F" w:rsidRPr="000F080F">
        <w:rPr>
          <w:lang w:val="es-419"/>
        </w:rPr>
        <w:t>Learning</w:t>
      </w:r>
      <w:proofErr w:type="spellEnd"/>
      <w:r w:rsidR="000F080F" w:rsidRPr="000F080F">
        <w:rPr>
          <w:lang w:val="es-419"/>
        </w:rPr>
        <w:t>), para desarrollar un sistema</w:t>
      </w:r>
      <w:r w:rsidR="000F080F">
        <w:rPr>
          <w:lang w:val="es-419"/>
        </w:rPr>
        <w:t xml:space="preserve"> </w:t>
      </w:r>
      <w:r w:rsidR="000F080F" w:rsidRPr="000F080F">
        <w:rPr>
          <w:lang w:val="es-419"/>
        </w:rPr>
        <w:t>capaz de gestionar de manera predictiva y eficiente los recursos tecnológicos</w:t>
      </w:r>
      <w:r w:rsidR="0007431A">
        <w:rPr>
          <w:lang w:val="es-419"/>
        </w:rPr>
        <w:t xml:space="preserve"> </w:t>
      </w:r>
      <w:r w:rsidR="000F080F" w:rsidRPr="000F080F">
        <w:rPr>
          <w:lang w:val="es-419"/>
        </w:rPr>
        <w:t>en las pymes</w:t>
      </w:r>
      <w:r w:rsidR="0007431A">
        <w:rPr>
          <w:lang w:val="es-419"/>
        </w:rPr>
        <w:t xml:space="preserve"> y además</w:t>
      </w:r>
      <w:r w:rsidRPr="00770DBC">
        <w:rPr>
          <w:lang w:val="es-419"/>
        </w:rPr>
        <w:t xml:space="preserve"> integrará diversas tecnologías avanzadas.</w:t>
      </w:r>
    </w:p>
    <w:p w14:paraId="7A40C2F4" w14:textId="4C6C3702" w:rsidR="00CB0524" w:rsidRPr="00CB0524" w:rsidRDefault="00CB0524" w:rsidP="00CB0524">
      <w:pPr>
        <w:rPr>
          <w:lang w:val="es-419"/>
        </w:rPr>
      </w:pPr>
      <w:r w:rsidRPr="00CB0524">
        <w:rPr>
          <w:lang w:val="es-419"/>
        </w:rPr>
        <w:t>En primer lugar, se implementará un módulo de recolección de datos que permita monitorear en tiempo real el estado, uso y rendimiento de los equipos informáticos. Estos datos servirán como insumo para alimentar modelos predictivos basados en algoritmos de aprendizaje automático, los cuales serán entrenados para identificar patrones y anticipar posibles fallas de hardware.</w:t>
      </w:r>
    </w:p>
    <w:p w14:paraId="608CDEA1" w14:textId="73A85F52" w:rsidR="00CB0524" w:rsidRPr="00CB0524" w:rsidRDefault="00CB0524" w:rsidP="00CB0524">
      <w:pPr>
        <w:rPr>
          <w:lang w:val="es-419"/>
        </w:rPr>
      </w:pPr>
      <w:r w:rsidRPr="00CB0524">
        <w:rPr>
          <w:lang w:val="es-419"/>
        </w:rPr>
        <w:t>Posteriormente, se diseñará un sistema de recomendaciones que, a partir de los análisis realizados, sugiera a los administradores las acciones más adecuadas para prevenir interrupciones, como programar mantenimientos preventivos o planificar actualizaciones y reemplazos de equipos.</w:t>
      </w:r>
    </w:p>
    <w:p w14:paraId="4905368A" w14:textId="1745B2D6" w:rsidR="00CB0524" w:rsidRPr="00CB0524" w:rsidRDefault="00CB0524" w:rsidP="00CB0524">
      <w:pPr>
        <w:rPr>
          <w:lang w:val="es-419"/>
        </w:rPr>
      </w:pPr>
      <w:r w:rsidRPr="00CB0524">
        <w:rPr>
          <w:lang w:val="es-419"/>
        </w:rPr>
        <w:t xml:space="preserve">Todo este proceso se integrará en una interfaz web amigable que facilite la visualización de los </w:t>
      </w:r>
      <w:proofErr w:type="spellStart"/>
      <w:r w:rsidRPr="00CB0524">
        <w:rPr>
          <w:lang w:val="es-419"/>
        </w:rPr>
        <w:t>insights</w:t>
      </w:r>
      <w:proofErr w:type="spellEnd"/>
      <w:r w:rsidRPr="00CB0524">
        <w:rPr>
          <w:lang w:val="es-419"/>
        </w:rPr>
        <w:t xml:space="preserve"> generados por el sistema y permita a los usuarios gestionar de manera eficiente la infraestructura tecnológica de la organización.</w:t>
      </w:r>
    </w:p>
    <w:p w14:paraId="758DC62E" w14:textId="64A9418D" w:rsidR="00D871EA" w:rsidRDefault="00D871EA" w:rsidP="00D871EA">
      <w:pPr>
        <w:pStyle w:val="Ttulo1"/>
      </w:pPr>
      <w:bookmarkStart w:id="10" w:name="_Toc200649686"/>
      <w:r>
        <w:lastRenderedPageBreak/>
        <w:t>Objetivos de Estudio</w:t>
      </w:r>
      <w:bookmarkEnd w:id="10"/>
    </w:p>
    <w:p w14:paraId="5AF8D71C" w14:textId="77777777" w:rsidR="00D871EA" w:rsidRDefault="00D871EA" w:rsidP="00D871EA">
      <w:pPr>
        <w:pStyle w:val="Ttulo2"/>
      </w:pPr>
      <w:bookmarkStart w:id="11" w:name="_Toc200649687"/>
      <w:r>
        <w:t>Objetivo General</w:t>
      </w:r>
      <w:bookmarkEnd w:id="11"/>
    </w:p>
    <w:p w14:paraId="04E8F25A" w14:textId="10AC6B66" w:rsidR="00D871EA" w:rsidRDefault="00FB1C63" w:rsidP="00D871EA">
      <w:r>
        <w:t>Proponer</w:t>
      </w:r>
      <w:r w:rsidR="00D871EA">
        <w:t xml:space="preserve"> un sistema inteligente de gestión predictiva para optimizar la administración de recursos tecnológicos en pequeñas y medianas empresas.</w:t>
      </w:r>
    </w:p>
    <w:p w14:paraId="77A61F6A" w14:textId="77777777" w:rsidR="00D871EA" w:rsidRDefault="00D871EA" w:rsidP="00D871EA">
      <w:pPr>
        <w:pStyle w:val="Ttulo2"/>
      </w:pPr>
      <w:bookmarkStart w:id="12" w:name="_Toc200649688"/>
      <w:r>
        <w:t>Objetivos Específicos</w:t>
      </w:r>
      <w:bookmarkEnd w:id="12"/>
    </w:p>
    <w:p w14:paraId="3B10129B" w14:textId="71230F0A" w:rsidR="00D871EA" w:rsidRDefault="00D871EA" w:rsidP="00834525">
      <w:pPr>
        <w:pStyle w:val="Prrafodelista"/>
        <w:numPr>
          <w:ilvl w:val="0"/>
          <w:numId w:val="3"/>
        </w:numPr>
        <w:spacing w:line="360" w:lineRule="auto"/>
      </w:pPr>
      <w:r>
        <w:t>Recopilar y analizar datos sobre el estado, uso y rendimiento de los equipos informáticos en entornos empresariales.</w:t>
      </w:r>
    </w:p>
    <w:p w14:paraId="7D679514" w14:textId="2830A05A" w:rsidR="00D871EA" w:rsidRDefault="00D871EA" w:rsidP="00834525">
      <w:pPr>
        <w:pStyle w:val="Prrafodelista"/>
        <w:numPr>
          <w:ilvl w:val="0"/>
          <w:numId w:val="3"/>
        </w:numPr>
        <w:spacing w:line="360" w:lineRule="auto"/>
      </w:pPr>
      <w:r>
        <w:t xml:space="preserve">Desarrollar una interfaz web amigable que facilite la visualización de </w:t>
      </w:r>
      <w:proofErr w:type="spellStart"/>
      <w:r>
        <w:t>insights</w:t>
      </w:r>
      <w:proofErr w:type="spellEnd"/>
      <w:r>
        <w:t xml:space="preserve"> y la gestión de la infraestructura tecnológica.</w:t>
      </w:r>
    </w:p>
    <w:p w14:paraId="06BA70C2" w14:textId="79807F08" w:rsidR="00FB1C63" w:rsidRDefault="00FB1C63" w:rsidP="00834525">
      <w:pPr>
        <w:pStyle w:val="Prrafodelista"/>
        <w:numPr>
          <w:ilvl w:val="0"/>
          <w:numId w:val="3"/>
        </w:numPr>
        <w:spacing w:line="360" w:lineRule="auto"/>
      </w:pPr>
      <w:r>
        <w:t xml:space="preserve">Diseñar un sistema inteligente de gestión predictiva para optimizar </w:t>
      </w:r>
      <w:r w:rsidR="00781E1E">
        <w:t>la administración de recursos tecnológico en las PYMES.</w:t>
      </w:r>
    </w:p>
    <w:p w14:paraId="09CF19CE" w14:textId="77777777" w:rsidR="00D871EA" w:rsidRDefault="00D871EA" w:rsidP="00B25766">
      <w:pPr>
        <w:pStyle w:val="Ttulo2"/>
      </w:pPr>
      <w:bookmarkStart w:id="13" w:name="_Toc200649689"/>
      <w:r>
        <w:t>Alcance</w:t>
      </w:r>
      <w:bookmarkEnd w:id="13"/>
    </w:p>
    <w:p w14:paraId="3DAF7A3D" w14:textId="697B1A80" w:rsidR="0007431A" w:rsidRPr="0007431A" w:rsidRDefault="0007431A" w:rsidP="0007431A">
      <w:pPr>
        <w:rPr>
          <w:lang w:val="es-419"/>
        </w:rPr>
      </w:pPr>
      <w:bookmarkStart w:id="14" w:name="_Toc198840266"/>
      <w:r w:rsidRPr="0007431A">
        <w:rPr>
          <w:lang w:val="es-419"/>
        </w:rPr>
        <w:t>El presente proyecto abarca el desarrollo e implementación de un sistema inteligente de gestión predictiva para optimizar la administración de recursos tecnológicos en pequeñas y medianas empresas. El sistema se enfocará en recopilar y analizar datos sobre el estado, uso y rendimiento de los equipos informáticos, con el objetivo de predecir posibles fallas de hardware, recomendar acciones preventivas y de mantenimiento, y sugerir actualizaciones y reemplazos oportunos.</w:t>
      </w:r>
    </w:p>
    <w:p w14:paraId="375A8463" w14:textId="32B48D86" w:rsidR="0007431A" w:rsidRPr="0007431A" w:rsidRDefault="0007431A" w:rsidP="0007431A">
      <w:pPr>
        <w:rPr>
          <w:lang w:val="es-419"/>
        </w:rPr>
      </w:pPr>
      <w:r w:rsidRPr="0007431A">
        <w:rPr>
          <w:lang w:val="es-419"/>
        </w:rPr>
        <w:t xml:space="preserve">Más allá de la predicción de fallas y el mantenimiento proactivo, el sistema también buscará analizar patrones de utilización y métricas de rendimiento de los equipos. Esto permitirá generar </w:t>
      </w:r>
      <w:proofErr w:type="spellStart"/>
      <w:r w:rsidRPr="0007431A">
        <w:rPr>
          <w:lang w:val="es-419"/>
        </w:rPr>
        <w:t>insights</w:t>
      </w:r>
      <w:proofErr w:type="spellEnd"/>
      <w:r w:rsidRPr="0007431A">
        <w:rPr>
          <w:lang w:val="es-419"/>
        </w:rPr>
        <w:t xml:space="preserve"> valiosos que apoyen la toma de decisiones estratégicas sobre la infraestructura tecnológica, tales como la planificación de inversiones, la optimización de recursos y la alineación de la tecnología con las necesidades del negocio.</w:t>
      </w:r>
    </w:p>
    <w:p w14:paraId="57213757" w14:textId="53A60C2B" w:rsidR="0007431A" w:rsidRPr="0007431A" w:rsidRDefault="0007431A" w:rsidP="0007431A">
      <w:pPr>
        <w:rPr>
          <w:lang w:val="es-419"/>
        </w:rPr>
      </w:pPr>
      <w:r w:rsidRPr="0007431A">
        <w:rPr>
          <w:lang w:val="es-419"/>
        </w:rPr>
        <w:t xml:space="preserve">El alcance incluye el diseño e implementación de una interfaz web amigable que facilite la visualización de los análisis y recomendaciones </w:t>
      </w:r>
      <w:r w:rsidRPr="0007431A">
        <w:rPr>
          <w:lang w:val="es-419"/>
        </w:rPr>
        <w:lastRenderedPageBreak/>
        <w:t>generados por el sistema, así como la gestión integral de los recursos tecnológicos por parte de los administradores. Adicionalmente, se contempla la integración del sistema con herramientas de monitoreo y gestión de la infraestructura, de manera que la recopilación y análisis de datos se realice de manera automatizada y transparente para los usuarios.</w:t>
      </w:r>
    </w:p>
    <w:p w14:paraId="17DCF78E" w14:textId="112348D3" w:rsidR="00770C65" w:rsidRDefault="0007431A" w:rsidP="00770C65">
      <w:pPr>
        <w:rPr>
          <w:lang w:val="es-419"/>
        </w:rPr>
      </w:pPr>
      <w:r w:rsidRPr="0007431A">
        <w:rPr>
          <w:lang w:val="es-419"/>
        </w:rPr>
        <w:t xml:space="preserve">De esta manera, el proyecto busca brindar a las pequeñas y medianas empresas una solución integral que les permita optimizar la administración de sus recursos tecnológicos, reducir costos, prevenir interrupciones en las operaciones y tomar decisiones más informadas sobre su infraestructura, contribuyendo así a mejorar su competitividad y sostenibilidad en el mercado. </w:t>
      </w:r>
    </w:p>
    <w:p w14:paraId="66AAEE37" w14:textId="2058461A" w:rsidR="00BB16D5" w:rsidRDefault="00B25766" w:rsidP="00770C65">
      <w:pPr>
        <w:pStyle w:val="Ttulo1"/>
      </w:pPr>
      <w:bookmarkStart w:id="15" w:name="_Toc200649690"/>
      <w:r w:rsidRPr="00EC0D32">
        <w:t>Línea</w:t>
      </w:r>
      <w:r w:rsidR="00770C65">
        <w:t>s</w:t>
      </w:r>
      <w:r w:rsidRPr="00EC0D32">
        <w:t xml:space="preserve"> de Investigación</w:t>
      </w:r>
      <w:bookmarkEnd w:id="14"/>
      <w:bookmarkEnd w:id="15"/>
    </w:p>
    <w:p w14:paraId="6A50465B" w14:textId="7FBC5A45" w:rsidR="00BB16D5" w:rsidRDefault="00BB16D5" w:rsidP="00BB16D5">
      <w:r>
        <w:t xml:space="preserve">Este proyecto se enmarca en la </w:t>
      </w:r>
      <w:r w:rsidRPr="005E3303">
        <w:rPr>
          <w:b/>
          <w:bCs/>
        </w:rPr>
        <w:t>línea de investigación institucional</w:t>
      </w:r>
      <w:r>
        <w:t xml:space="preserve"> "Ciencia, Tecnología e Innovación Social", adscrita a la Universidad Bicentenaria de Aragua. Esta línea se centra en el uso de la ciencia y la tecnología como herramientas clave para el desarrollo social y económico, promoviendo la innovación y la mejora de procesos en diversas áreas. La implementación de un sistema inteligente de gestión predictiva de recursos tecnológicos se alinea con esta línea, utilizando algoritmos de Machine </w:t>
      </w:r>
      <w:proofErr w:type="spellStart"/>
      <w:r>
        <w:t>Learning</w:t>
      </w:r>
      <w:proofErr w:type="spellEnd"/>
      <w:r>
        <w:t xml:space="preserve"> para optimizar la administración de la infraestructura tecnológica en pequeñas y medianas empresas, contribuyendo así al avance tecnológico en el ámbito empresarial.</w:t>
      </w:r>
    </w:p>
    <w:p w14:paraId="616C6479" w14:textId="04A3D557" w:rsidR="00BB16D5" w:rsidRPr="00834525" w:rsidRDefault="00BB16D5" w:rsidP="00834525">
      <w:pPr>
        <w:ind w:firstLine="0"/>
      </w:pPr>
      <w:r>
        <w:t xml:space="preserve">Desde la perspectiva de </w:t>
      </w:r>
      <w:r w:rsidR="00335FF8">
        <w:t xml:space="preserve">la </w:t>
      </w:r>
      <w:r w:rsidR="00335FF8" w:rsidRPr="00BB16D5">
        <w:rPr>
          <w:b/>
          <w:bCs/>
        </w:rPr>
        <w:t>línea</w:t>
      </w:r>
      <w:r w:rsidRPr="00BB16D5">
        <w:rPr>
          <w:b/>
          <w:bCs/>
        </w:rPr>
        <w:t xml:space="preserve"> de investigación de la escuela</w:t>
      </w:r>
      <w:r>
        <w:t xml:space="preserve"> de Ingeniería de Sistemas, este proyecto se relaciona con</w:t>
      </w:r>
      <w:r w:rsidR="00834525">
        <w:t xml:space="preserve"> </w:t>
      </w:r>
      <w:r w:rsidRPr="00834525">
        <w:t>Inteligencia Artificial</w:t>
      </w:r>
      <w:r>
        <w:t xml:space="preserve"> Dado que el proyecto utiliza técnicas de Machine </w:t>
      </w:r>
      <w:proofErr w:type="spellStart"/>
      <w:r>
        <w:t>Learning</w:t>
      </w:r>
      <w:proofErr w:type="spellEnd"/>
      <w:r>
        <w:t xml:space="preserve"> para predecir fallos y optimizar recursos, se alinea perfectamente con esta línea de investigación, que busca aplicar IA para resolver problemas complejos en entornos organizacionales.</w:t>
      </w:r>
    </w:p>
    <w:p w14:paraId="12652D33" w14:textId="165769B9" w:rsidR="00D871EA" w:rsidRDefault="00BB16D5" w:rsidP="00BB16D5">
      <w:pPr>
        <w:ind w:firstLine="360"/>
      </w:pPr>
      <w:r>
        <w:lastRenderedPageBreak/>
        <w:t>Estas líneas de investigación de la escuela y las institucionales se complementan, permitiendo que el proyecto no sólo aborde una necesidad real en la gestión de recursos tecnológicos, sino que también contribuya al desarrollo académico y profesional en el campo de la ingeniería en sistemas.</w:t>
      </w:r>
    </w:p>
    <w:p w14:paraId="24A73ED6" w14:textId="77777777" w:rsidR="000949B2" w:rsidRDefault="000949B2" w:rsidP="00BB16D5">
      <w:pPr>
        <w:ind w:firstLine="360"/>
      </w:pPr>
    </w:p>
    <w:p w14:paraId="25E82443" w14:textId="77777777" w:rsidR="000949B2" w:rsidRDefault="000949B2" w:rsidP="00BB16D5">
      <w:pPr>
        <w:ind w:firstLine="360"/>
      </w:pPr>
    </w:p>
    <w:p w14:paraId="57269023" w14:textId="77777777" w:rsidR="000949B2" w:rsidRDefault="000949B2" w:rsidP="00BB16D5">
      <w:pPr>
        <w:ind w:firstLine="360"/>
      </w:pPr>
    </w:p>
    <w:p w14:paraId="76013F93" w14:textId="77777777" w:rsidR="000949B2" w:rsidRDefault="000949B2" w:rsidP="00BB16D5">
      <w:pPr>
        <w:ind w:firstLine="360"/>
      </w:pPr>
    </w:p>
    <w:p w14:paraId="3B0F28F5" w14:textId="77777777" w:rsidR="000949B2" w:rsidRDefault="000949B2" w:rsidP="00BB16D5">
      <w:pPr>
        <w:ind w:firstLine="360"/>
      </w:pPr>
    </w:p>
    <w:p w14:paraId="3C312858" w14:textId="77777777" w:rsidR="000949B2" w:rsidRDefault="000949B2" w:rsidP="00BB16D5">
      <w:pPr>
        <w:ind w:firstLine="360"/>
      </w:pPr>
    </w:p>
    <w:p w14:paraId="34937555" w14:textId="77777777" w:rsidR="000949B2" w:rsidRDefault="000949B2" w:rsidP="00BB16D5">
      <w:pPr>
        <w:ind w:firstLine="360"/>
      </w:pPr>
    </w:p>
    <w:p w14:paraId="2CF18145" w14:textId="77777777" w:rsidR="000949B2" w:rsidRDefault="000949B2" w:rsidP="00BB16D5">
      <w:pPr>
        <w:ind w:firstLine="360"/>
      </w:pPr>
    </w:p>
    <w:p w14:paraId="38BCAD46" w14:textId="77777777" w:rsidR="000949B2" w:rsidRDefault="000949B2" w:rsidP="00BB16D5">
      <w:pPr>
        <w:ind w:firstLine="360"/>
      </w:pPr>
    </w:p>
    <w:p w14:paraId="2A3ADCA5" w14:textId="77777777" w:rsidR="000949B2" w:rsidRDefault="000949B2" w:rsidP="00BB16D5">
      <w:pPr>
        <w:ind w:firstLine="360"/>
      </w:pPr>
    </w:p>
    <w:p w14:paraId="4BE9F177" w14:textId="77777777" w:rsidR="000949B2" w:rsidRDefault="000949B2" w:rsidP="00BB16D5">
      <w:pPr>
        <w:ind w:firstLine="360"/>
      </w:pPr>
    </w:p>
    <w:p w14:paraId="263CF405" w14:textId="77777777" w:rsidR="000949B2" w:rsidRDefault="000949B2" w:rsidP="00BB16D5">
      <w:pPr>
        <w:ind w:firstLine="360"/>
      </w:pPr>
    </w:p>
    <w:p w14:paraId="0353C429" w14:textId="77777777" w:rsidR="000949B2" w:rsidRDefault="000949B2" w:rsidP="00BB16D5">
      <w:pPr>
        <w:ind w:firstLine="360"/>
      </w:pPr>
    </w:p>
    <w:p w14:paraId="6B4EC346" w14:textId="77777777" w:rsidR="000949B2" w:rsidRDefault="000949B2" w:rsidP="00BB16D5">
      <w:pPr>
        <w:ind w:firstLine="360"/>
      </w:pPr>
    </w:p>
    <w:p w14:paraId="4FBF6291" w14:textId="77777777" w:rsidR="000949B2" w:rsidRDefault="000949B2" w:rsidP="00BB16D5">
      <w:pPr>
        <w:ind w:firstLine="360"/>
      </w:pPr>
    </w:p>
    <w:p w14:paraId="1E467B23" w14:textId="77777777" w:rsidR="000949B2" w:rsidRDefault="000949B2" w:rsidP="00BB16D5">
      <w:pPr>
        <w:ind w:firstLine="360"/>
      </w:pPr>
    </w:p>
    <w:p w14:paraId="30D54201" w14:textId="77777777" w:rsidR="000949B2" w:rsidRDefault="000949B2" w:rsidP="00BB16D5">
      <w:pPr>
        <w:ind w:firstLine="360"/>
      </w:pPr>
    </w:p>
    <w:p w14:paraId="623802BC" w14:textId="77777777" w:rsidR="000949B2" w:rsidRDefault="000949B2" w:rsidP="00BB16D5">
      <w:pPr>
        <w:ind w:firstLine="360"/>
      </w:pPr>
    </w:p>
    <w:p w14:paraId="099AED60" w14:textId="427E464E" w:rsidR="000949B2" w:rsidRDefault="000949B2" w:rsidP="000949B2">
      <w:pPr>
        <w:pStyle w:val="Ttulo1"/>
      </w:pPr>
      <w:bookmarkStart w:id="16" w:name="_Toc200649691"/>
      <w:r>
        <w:lastRenderedPageBreak/>
        <w:t>MOMENTO II</w:t>
      </w:r>
      <w:bookmarkEnd w:id="16"/>
      <w:r>
        <w:t xml:space="preserve"> </w:t>
      </w:r>
    </w:p>
    <w:p w14:paraId="3EA05B4A" w14:textId="1A787BDF" w:rsidR="000949B2" w:rsidRDefault="000949B2" w:rsidP="000949B2">
      <w:pPr>
        <w:pStyle w:val="Ttulo1"/>
      </w:pPr>
      <w:bookmarkStart w:id="17" w:name="_Toc200649692"/>
      <w:r>
        <w:t>DESARROLLO DE LA EJECUCIÓN</w:t>
      </w:r>
      <w:bookmarkEnd w:id="17"/>
      <w:r>
        <w:t xml:space="preserve"> </w:t>
      </w:r>
    </w:p>
    <w:p w14:paraId="5483A615" w14:textId="575EE5D9" w:rsidR="000949B2" w:rsidRDefault="000949B2" w:rsidP="0087731A">
      <w:pPr>
        <w:pStyle w:val="Ttulo2"/>
      </w:pPr>
      <w:bookmarkStart w:id="18" w:name="_Toc200649693"/>
      <w:r>
        <w:t>FASE DE REVISIÓN DOCUMENTAL</w:t>
      </w:r>
      <w:bookmarkEnd w:id="18"/>
    </w:p>
    <w:p w14:paraId="3920170E" w14:textId="77777777" w:rsidR="0087731A" w:rsidRPr="0087731A" w:rsidRDefault="0087731A" w:rsidP="0087731A">
      <w:pPr>
        <w:rPr>
          <w:lang w:val="es-419"/>
        </w:rPr>
      </w:pPr>
    </w:p>
    <w:p w14:paraId="1250CADE" w14:textId="538092AD" w:rsidR="000949B2" w:rsidRPr="000949B2" w:rsidRDefault="000949B2" w:rsidP="000949B2">
      <w:pPr>
        <w:jc w:val="center"/>
        <w:rPr>
          <w:b/>
          <w:bCs/>
          <w:lang w:val="es-419"/>
        </w:rPr>
      </w:pPr>
      <w:r w:rsidRPr="000949B2">
        <w:rPr>
          <w:b/>
          <w:bCs/>
          <w:lang w:val="es-419"/>
        </w:rPr>
        <w:t xml:space="preserve">La Inteligencia Artificial y el Machine </w:t>
      </w:r>
      <w:proofErr w:type="spellStart"/>
      <w:r w:rsidRPr="000949B2">
        <w:rPr>
          <w:b/>
          <w:bCs/>
          <w:lang w:val="es-419"/>
        </w:rPr>
        <w:t>Learning</w:t>
      </w:r>
      <w:proofErr w:type="spellEnd"/>
      <w:r w:rsidRPr="000949B2">
        <w:rPr>
          <w:b/>
          <w:bCs/>
          <w:lang w:val="es-419"/>
        </w:rPr>
        <w:t xml:space="preserve"> en la Gestión Predictiva</w:t>
      </w:r>
    </w:p>
    <w:p w14:paraId="408351A8" w14:textId="77777777" w:rsidR="000949B2" w:rsidRPr="000949B2" w:rsidRDefault="000949B2" w:rsidP="000949B2">
      <w:pPr>
        <w:rPr>
          <w:lang w:val="es-419"/>
        </w:rPr>
      </w:pPr>
      <w:r w:rsidRPr="000949B2">
        <w:rPr>
          <w:lang w:val="es-419"/>
        </w:rPr>
        <w:t xml:space="preserve">La Inteligencia Artificial (IA) y el Machine </w:t>
      </w:r>
      <w:proofErr w:type="spellStart"/>
      <w:r w:rsidRPr="000949B2">
        <w:rPr>
          <w:lang w:val="es-419"/>
        </w:rPr>
        <w:t>Learning</w:t>
      </w:r>
      <w:proofErr w:type="spellEnd"/>
      <w:r w:rsidRPr="000949B2">
        <w:rPr>
          <w:lang w:val="es-419"/>
        </w:rPr>
        <w:t xml:space="preserve"> (ML) han revolucionado la forma en que las organizaciones abordan la gestión de sus recursos tecnológicos. En el contexto del mantenimiento predictivo, estas tecnologías han demostrado ser fundamentales para anticipar fallas y optimizar el rendimiento de los equipos. Como señalan los investigadores de MDPI (2024), "el mantenimiento predictivo (</w:t>
      </w:r>
      <w:proofErr w:type="spellStart"/>
      <w:r w:rsidRPr="000949B2">
        <w:rPr>
          <w:lang w:val="es-419"/>
        </w:rPr>
        <w:t>PdM</w:t>
      </w:r>
      <w:proofErr w:type="spellEnd"/>
      <w:r w:rsidRPr="000949B2">
        <w:rPr>
          <w:lang w:val="es-419"/>
        </w:rPr>
        <w:t>) es una política que aplica datos y análisis para predecir cuándo uno de los componentes de un sistema real ha sido destruido, y aparecen algunas anomalías para que el mantenimiento pueda realizarse antes de que ocurra una avería".</w:t>
      </w:r>
    </w:p>
    <w:p w14:paraId="08E07DEA" w14:textId="77777777" w:rsidR="000949B2" w:rsidRPr="000949B2" w:rsidRDefault="000949B2" w:rsidP="000949B2">
      <w:pPr>
        <w:rPr>
          <w:lang w:val="es-419"/>
        </w:rPr>
      </w:pPr>
      <w:r w:rsidRPr="000949B2">
        <w:rPr>
          <w:lang w:val="es-419"/>
        </w:rPr>
        <w:t xml:space="preserve">El ML se ha consolidado como una herramienta esencial en el desarrollo de sistemas de gestión predictiva, permitiendo a las organizaciones transformar grandes volúmenes de datos operacionales en </w:t>
      </w:r>
      <w:proofErr w:type="spellStart"/>
      <w:r w:rsidRPr="000949B2">
        <w:rPr>
          <w:lang w:val="es-419"/>
        </w:rPr>
        <w:t>insights</w:t>
      </w:r>
      <w:proofErr w:type="spellEnd"/>
      <w:r w:rsidRPr="000949B2">
        <w:rPr>
          <w:lang w:val="es-419"/>
        </w:rPr>
        <w:t xml:space="preserve"> accionables. Estos sistemas utilizan algoritmos sofisticados para identificar patrones en los datos históricos y actuales, facilitando la predicción de fallas de hardware, la optimización de ciclos de mantenimiento y la mejora en la toma de decisiones estratégicas sobre la infraestructura tecnológica.</w:t>
      </w:r>
    </w:p>
    <w:p w14:paraId="274B325B" w14:textId="77777777" w:rsidR="000949B2" w:rsidRPr="000949B2" w:rsidRDefault="000949B2" w:rsidP="000949B2">
      <w:pPr>
        <w:jc w:val="center"/>
        <w:rPr>
          <w:b/>
          <w:bCs/>
          <w:lang w:val="es-419"/>
        </w:rPr>
      </w:pPr>
      <w:r w:rsidRPr="000949B2">
        <w:rPr>
          <w:b/>
          <w:bCs/>
          <w:lang w:val="es-419"/>
        </w:rPr>
        <w:t>Mantenimiento Predictivo en Pequeñas y Medianas Empresas</w:t>
      </w:r>
    </w:p>
    <w:p w14:paraId="0AD79751" w14:textId="77777777" w:rsidR="000949B2" w:rsidRPr="000949B2" w:rsidRDefault="000949B2" w:rsidP="000949B2">
      <w:pPr>
        <w:rPr>
          <w:lang w:val="es-419"/>
        </w:rPr>
      </w:pPr>
      <w:r w:rsidRPr="000949B2">
        <w:rPr>
          <w:lang w:val="es-419"/>
        </w:rPr>
        <w:t xml:space="preserve">Las pequeñas y medianas empresas (PYMES) enfrentan desafíos particulares en la implementación de tecnologías avanzadas debido a sus limitaciones de recursos. Según una investigación publicada en </w:t>
      </w:r>
      <w:proofErr w:type="spellStart"/>
      <w:r w:rsidRPr="000949B2">
        <w:rPr>
          <w:lang w:val="es-419"/>
        </w:rPr>
        <w:t>ScienceDirect</w:t>
      </w:r>
      <w:proofErr w:type="spellEnd"/>
      <w:r w:rsidRPr="000949B2">
        <w:rPr>
          <w:lang w:val="es-419"/>
        </w:rPr>
        <w:t xml:space="preserve"> </w:t>
      </w:r>
      <w:r w:rsidRPr="000949B2">
        <w:rPr>
          <w:lang w:val="es-419"/>
        </w:rPr>
        <w:lastRenderedPageBreak/>
        <w:t xml:space="preserve">(2023), "las interrupciones no planificadas en la industria debido a fallas de máquinas pueden llevar a pérdidas significativas de producción y aumento de costos de mantenimiento. Los métodos de mantenimiento predictivo utilizan los datos recolectados de dispositivos habilitados para </w:t>
      </w:r>
      <w:proofErr w:type="spellStart"/>
      <w:r w:rsidRPr="000949B2">
        <w:rPr>
          <w:lang w:val="es-419"/>
        </w:rPr>
        <w:t>IoT</w:t>
      </w:r>
      <w:proofErr w:type="spellEnd"/>
      <w:r w:rsidRPr="000949B2">
        <w:rPr>
          <w:lang w:val="es-419"/>
        </w:rPr>
        <w:t xml:space="preserve"> instalados en máquinas de trabajo para detectar fallas incipientes y prevenir fallas mayores".</w:t>
      </w:r>
    </w:p>
    <w:p w14:paraId="0BD4B221" w14:textId="77777777" w:rsidR="000949B2" w:rsidRPr="000949B2" w:rsidRDefault="000949B2" w:rsidP="000949B2">
      <w:pPr>
        <w:rPr>
          <w:lang w:val="es-419"/>
        </w:rPr>
      </w:pPr>
      <w:r w:rsidRPr="000949B2">
        <w:rPr>
          <w:lang w:val="es-419"/>
        </w:rPr>
        <w:t>Esta realidad subraya la importancia crítica de desarrollar soluciones de gestión predictiva específicamente diseñadas para el contexto de las PYMES, considerando sus recursos limitados pero su necesidad urgente de optimizar la eficiencia operacional y reducir costos de mantenimiento.</w:t>
      </w:r>
    </w:p>
    <w:p w14:paraId="79C25C33" w14:textId="77777777" w:rsidR="000949B2" w:rsidRPr="000949B2" w:rsidRDefault="000949B2" w:rsidP="000949B2">
      <w:pPr>
        <w:jc w:val="center"/>
        <w:rPr>
          <w:b/>
          <w:bCs/>
          <w:lang w:val="es-419"/>
        </w:rPr>
      </w:pPr>
      <w:r w:rsidRPr="000949B2">
        <w:rPr>
          <w:b/>
          <w:bCs/>
          <w:lang w:val="es-419"/>
        </w:rPr>
        <w:t>Desafíos Tecnológicos en PYMES</w:t>
      </w:r>
    </w:p>
    <w:p w14:paraId="305803EB" w14:textId="77777777" w:rsidR="000949B2" w:rsidRPr="000949B2" w:rsidRDefault="000949B2" w:rsidP="000949B2">
      <w:pPr>
        <w:rPr>
          <w:lang w:val="es-419"/>
        </w:rPr>
      </w:pPr>
      <w:r w:rsidRPr="000949B2">
        <w:rPr>
          <w:lang w:val="es-419"/>
        </w:rPr>
        <w:t xml:space="preserve">La adopción de tecnologías de IA y ML en PYMES presenta desafíos únicos que deben ser considerados en el diseño de sistemas de gestión predictiva. Una investigación reciente en el </w:t>
      </w:r>
      <w:proofErr w:type="spellStart"/>
      <w:r w:rsidRPr="000949B2">
        <w:rPr>
          <w:lang w:val="es-419"/>
        </w:rPr>
        <w:t>Journal</w:t>
      </w:r>
      <w:proofErr w:type="spellEnd"/>
      <w:r w:rsidRPr="000949B2">
        <w:rPr>
          <w:lang w:val="es-419"/>
        </w:rPr>
        <w:t xml:space="preserve"> </w:t>
      </w:r>
      <w:proofErr w:type="spellStart"/>
      <w:r w:rsidRPr="000949B2">
        <w:rPr>
          <w:lang w:val="es-419"/>
        </w:rPr>
        <w:t>of</w:t>
      </w:r>
      <w:proofErr w:type="spellEnd"/>
      <w:r w:rsidRPr="000949B2">
        <w:rPr>
          <w:lang w:val="es-419"/>
        </w:rPr>
        <w:t xml:space="preserve"> </w:t>
      </w:r>
      <w:proofErr w:type="spellStart"/>
      <w:r w:rsidRPr="000949B2">
        <w:rPr>
          <w:lang w:val="es-419"/>
        </w:rPr>
        <w:t>Innovation</w:t>
      </w:r>
      <w:proofErr w:type="spellEnd"/>
      <w:r w:rsidRPr="000949B2">
        <w:rPr>
          <w:lang w:val="es-419"/>
        </w:rPr>
        <w:t xml:space="preserve"> and </w:t>
      </w:r>
      <w:proofErr w:type="spellStart"/>
      <w:r w:rsidRPr="000949B2">
        <w:rPr>
          <w:lang w:val="es-419"/>
        </w:rPr>
        <w:t>Entrepreneurship</w:t>
      </w:r>
      <w:proofErr w:type="spellEnd"/>
      <w:r w:rsidRPr="000949B2">
        <w:rPr>
          <w:lang w:val="es-419"/>
        </w:rPr>
        <w:t xml:space="preserve"> (2024) indica que "la implementación de TIC en PYMES se ve obstaculizada por limitaciones, como recursos financieros limitados, falta de conocimiento en TIC y resistencia al cambio".</w:t>
      </w:r>
    </w:p>
    <w:p w14:paraId="3B9B1DB9" w14:textId="77777777" w:rsidR="000949B2" w:rsidRPr="000949B2" w:rsidRDefault="000949B2" w:rsidP="000949B2">
      <w:pPr>
        <w:rPr>
          <w:lang w:val="es-419"/>
        </w:rPr>
      </w:pPr>
      <w:r w:rsidRPr="000949B2">
        <w:rPr>
          <w:lang w:val="es-419"/>
        </w:rPr>
        <w:t>Estos hallazgos resaltan la necesidad de desarrollar sistemas que no solo sean técnicamente robustos, sino también accesibles y fáciles de implementar para organizaciones con recursos y experiencia técnica limitados. El sistema propuesto debe considerar estas limitaciones y ofrecer una solución que balancee sofisticación técnica con simplicidad de uso.</w:t>
      </w:r>
    </w:p>
    <w:p w14:paraId="48D00365" w14:textId="77777777" w:rsidR="000949B2" w:rsidRPr="000949B2" w:rsidRDefault="000949B2" w:rsidP="000949B2">
      <w:pPr>
        <w:jc w:val="center"/>
        <w:rPr>
          <w:b/>
          <w:bCs/>
          <w:lang w:val="es-419"/>
        </w:rPr>
      </w:pPr>
      <w:r w:rsidRPr="000949B2">
        <w:rPr>
          <w:b/>
          <w:bCs/>
          <w:lang w:val="es-419"/>
        </w:rPr>
        <w:t xml:space="preserve">Aplicaciones del Machine </w:t>
      </w:r>
      <w:proofErr w:type="spellStart"/>
      <w:r w:rsidRPr="000949B2">
        <w:rPr>
          <w:b/>
          <w:bCs/>
          <w:lang w:val="es-419"/>
        </w:rPr>
        <w:t>Learning</w:t>
      </w:r>
      <w:proofErr w:type="spellEnd"/>
      <w:r w:rsidRPr="000949B2">
        <w:rPr>
          <w:b/>
          <w:bCs/>
          <w:lang w:val="es-419"/>
        </w:rPr>
        <w:t xml:space="preserve"> en Optimización de Recursos</w:t>
      </w:r>
    </w:p>
    <w:p w14:paraId="6F1F1494" w14:textId="77777777" w:rsidR="000949B2" w:rsidRPr="000949B2" w:rsidRDefault="000949B2" w:rsidP="000949B2">
      <w:pPr>
        <w:rPr>
          <w:lang w:val="es-419"/>
        </w:rPr>
      </w:pPr>
      <w:r w:rsidRPr="000949B2">
        <w:rPr>
          <w:lang w:val="es-419"/>
        </w:rPr>
        <w:t xml:space="preserve">El Machine </w:t>
      </w:r>
      <w:proofErr w:type="spellStart"/>
      <w:r w:rsidRPr="000949B2">
        <w:rPr>
          <w:lang w:val="es-419"/>
        </w:rPr>
        <w:t>Learning</w:t>
      </w:r>
      <w:proofErr w:type="spellEnd"/>
      <w:r w:rsidRPr="000949B2">
        <w:rPr>
          <w:lang w:val="es-419"/>
        </w:rPr>
        <w:t xml:space="preserve"> ha demostrado ser especialmente efectivo en la optimización de recursos tecnológicos a través de diversas técnicas y aplicaciones. Los algoritmos de aprendizaje supervisado, incluyendo regresión y clasificación, han sido utilizados exitosamente para analizar datos históricos </w:t>
      </w:r>
      <w:r w:rsidRPr="000949B2">
        <w:rPr>
          <w:lang w:val="es-419"/>
        </w:rPr>
        <w:lastRenderedPageBreak/>
        <w:t>de rendimiento de equipos, identificar patrones de degradación y predecir ventanas óptimas de mantenimiento.</w:t>
      </w:r>
    </w:p>
    <w:p w14:paraId="16655845" w14:textId="77777777" w:rsidR="000949B2" w:rsidRPr="000949B2" w:rsidRDefault="000949B2" w:rsidP="000949B2">
      <w:pPr>
        <w:rPr>
          <w:lang w:val="es-419"/>
        </w:rPr>
      </w:pPr>
      <w:r w:rsidRPr="000949B2">
        <w:rPr>
          <w:lang w:val="es-419"/>
        </w:rPr>
        <w:t>Además, las técnicas de aprendizaje no supervisado han mostrado eficacia en la detección de anomalías y la identificación de comportamientos atípicos en sistemas tecnológicos, permitiendo una detección temprana de problemas potenciales antes de que se conviertan en fallas críticas.</w:t>
      </w:r>
    </w:p>
    <w:p w14:paraId="48F81520" w14:textId="77777777" w:rsidR="000949B2" w:rsidRPr="000949B2" w:rsidRDefault="000949B2" w:rsidP="000949B2">
      <w:pPr>
        <w:jc w:val="center"/>
        <w:rPr>
          <w:b/>
          <w:bCs/>
          <w:lang w:val="es-419"/>
        </w:rPr>
      </w:pPr>
      <w:proofErr w:type="spellStart"/>
      <w:r w:rsidRPr="000949B2">
        <w:rPr>
          <w:b/>
          <w:bCs/>
          <w:lang w:val="es-419"/>
        </w:rPr>
        <w:t>Frameworks</w:t>
      </w:r>
      <w:proofErr w:type="spellEnd"/>
      <w:r w:rsidRPr="000949B2">
        <w:rPr>
          <w:b/>
          <w:bCs/>
          <w:lang w:val="es-419"/>
        </w:rPr>
        <w:t xml:space="preserve"> y Herramientas Tecnológicas</w:t>
      </w:r>
    </w:p>
    <w:p w14:paraId="704F4018" w14:textId="77777777" w:rsidR="000949B2" w:rsidRPr="000949B2" w:rsidRDefault="000949B2" w:rsidP="000949B2">
      <w:pPr>
        <w:rPr>
          <w:lang w:val="es-419"/>
        </w:rPr>
      </w:pPr>
      <w:r w:rsidRPr="000949B2">
        <w:rPr>
          <w:lang w:val="es-419"/>
        </w:rPr>
        <w:t xml:space="preserve">La selección de herramientas apropiadas es crucial para el éxito de un sistema de gestión predictiva. Python se ha establecido como el lenguaje de programación predominante en aplicaciones de Machine </w:t>
      </w:r>
      <w:proofErr w:type="spellStart"/>
      <w:r w:rsidRPr="000949B2">
        <w:rPr>
          <w:lang w:val="es-419"/>
        </w:rPr>
        <w:t>Learning</w:t>
      </w:r>
      <w:proofErr w:type="spellEnd"/>
      <w:r w:rsidRPr="000949B2">
        <w:rPr>
          <w:lang w:val="es-419"/>
        </w:rPr>
        <w:t xml:space="preserve"> debido a su ecosistema robusto de bibliotecas especializadas como </w:t>
      </w:r>
      <w:proofErr w:type="spellStart"/>
      <w:r w:rsidRPr="000949B2">
        <w:rPr>
          <w:lang w:val="es-419"/>
        </w:rPr>
        <w:t>scikit-learn</w:t>
      </w:r>
      <w:proofErr w:type="spellEnd"/>
      <w:r w:rsidRPr="000949B2">
        <w:rPr>
          <w:lang w:val="es-419"/>
        </w:rPr>
        <w:t xml:space="preserve">, pandas y </w:t>
      </w:r>
      <w:proofErr w:type="spellStart"/>
      <w:r w:rsidRPr="000949B2">
        <w:rPr>
          <w:lang w:val="es-419"/>
        </w:rPr>
        <w:t>numpy</w:t>
      </w:r>
      <w:proofErr w:type="spellEnd"/>
      <w:r w:rsidRPr="000949B2">
        <w:rPr>
          <w:lang w:val="es-419"/>
        </w:rPr>
        <w:t>. Estas herramientas proporcionan las funcionalidades necesarias para el procesamiento de datos, desarrollo de modelos predictivos y análisis estadístico.</w:t>
      </w:r>
    </w:p>
    <w:p w14:paraId="36EA63CF" w14:textId="2B5ABFE6" w:rsidR="000949B2" w:rsidRPr="000949B2" w:rsidRDefault="000949B2" w:rsidP="000949B2">
      <w:pPr>
        <w:rPr>
          <w:lang w:val="es-419"/>
        </w:rPr>
      </w:pPr>
      <w:r w:rsidRPr="000949B2">
        <w:rPr>
          <w:lang w:val="es-419"/>
        </w:rPr>
        <w:t xml:space="preserve">La implementación de interfaces web utilizando </w:t>
      </w:r>
      <w:proofErr w:type="spellStart"/>
      <w:r w:rsidRPr="000949B2">
        <w:rPr>
          <w:lang w:val="es-419"/>
        </w:rPr>
        <w:t>frameworks</w:t>
      </w:r>
      <w:proofErr w:type="spellEnd"/>
      <w:r w:rsidRPr="000949B2">
        <w:rPr>
          <w:lang w:val="es-419"/>
        </w:rPr>
        <w:t xml:space="preserve"> como </w:t>
      </w:r>
      <w:proofErr w:type="spellStart"/>
      <w:r w:rsidRPr="000949B2">
        <w:rPr>
          <w:lang w:val="es-419"/>
        </w:rPr>
        <w:t>Flask</w:t>
      </w:r>
      <w:proofErr w:type="spellEnd"/>
      <w:r w:rsidRPr="000949B2">
        <w:rPr>
          <w:lang w:val="es-419"/>
        </w:rPr>
        <w:t xml:space="preserve"> o Django facilita la creación de </w:t>
      </w:r>
      <w:proofErr w:type="spellStart"/>
      <w:r w:rsidRPr="000949B2">
        <w:rPr>
          <w:lang w:val="es-419"/>
        </w:rPr>
        <w:t>dashboards</w:t>
      </w:r>
      <w:proofErr w:type="spellEnd"/>
      <w:r w:rsidRPr="000949B2">
        <w:rPr>
          <w:lang w:val="es-419"/>
        </w:rPr>
        <w:t xml:space="preserve"> intuitivos que permiten a los usuarios visualizar </w:t>
      </w:r>
      <w:proofErr w:type="spellStart"/>
      <w:r w:rsidRPr="000949B2">
        <w:rPr>
          <w:lang w:val="es-419"/>
        </w:rPr>
        <w:t>insights</w:t>
      </w:r>
      <w:proofErr w:type="spellEnd"/>
      <w:r w:rsidRPr="000949B2">
        <w:rPr>
          <w:lang w:val="es-419"/>
        </w:rPr>
        <w:t xml:space="preserve"> y métricas de rendimiento de manera comprensible. La integración con bases de datos SQL asegura el almacenamiento eficiente y la recuperación rápida de datos históricos y en tiempo real.</w:t>
      </w:r>
    </w:p>
    <w:p w14:paraId="5F3F815B" w14:textId="54696CC0" w:rsidR="00CB0524" w:rsidRDefault="000949B2" w:rsidP="0087731A">
      <w:pPr>
        <w:pStyle w:val="Ttulo2"/>
      </w:pPr>
      <w:bookmarkStart w:id="19" w:name="_Toc200649694"/>
      <w:r>
        <w:t>FASE DE DIAGN</w:t>
      </w:r>
      <w:r w:rsidR="00E53670">
        <w:t>Ó</w:t>
      </w:r>
      <w:r>
        <w:t>STICO</w:t>
      </w:r>
      <w:bookmarkEnd w:id="19"/>
      <w:r>
        <w:t xml:space="preserve"> </w:t>
      </w:r>
    </w:p>
    <w:p w14:paraId="7995DA83" w14:textId="4F6B61FB" w:rsidR="000949B2" w:rsidRDefault="000949B2" w:rsidP="000949B2">
      <w:pPr>
        <w:rPr>
          <w:lang w:val="es-419"/>
        </w:rPr>
      </w:pPr>
      <w:r w:rsidRPr="000949B2">
        <w:rPr>
          <w:lang w:val="es-419"/>
        </w:rPr>
        <w:t xml:space="preserve">Se aplicó una encuesta online a través de la plataforma Google </w:t>
      </w:r>
      <w:proofErr w:type="spellStart"/>
      <w:r w:rsidRPr="000949B2">
        <w:rPr>
          <w:lang w:val="es-419"/>
        </w:rPr>
        <w:t>Forms</w:t>
      </w:r>
      <w:proofErr w:type="spellEnd"/>
      <w:r w:rsidRPr="000949B2">
        <w:rPr>
          <w:lang w:val="es-419"/>
        </w:rPr>
        <w:t xml:space="preserve"> dirigida a gerentes, administradores de TI y personal técnico de pequeñas y medianas empresas para recopilar información acerca de sus experiencias y percepciones sobre la gestión de recursos tecnológicos y la implementación de sistemas predictivos.</w:t>
      </w:r>
    </w:p>
    <w:tbl>
      <w:tblPr>
        <w:tblStyle w:val="Tablaconcuadrcula"/>
        <w:tblW w:w="0" w:type="auto"/>
        <w:tblLook w:val="04A0" w:firstRow="1" w:lastRow="0" w:firstColumn="1" w:lastColumn="0" w:noHBand="0" w:noVBand="1"/>
      </w:tblPr>
      <w:tblGrid>
        <w:gridCol w:w="2405"/>
        <w:gridCol w:w="4961"/>
        <w:gridCol w:w="895"/>
      </w:tblGrid>
      <w:tr w:rsidR="000949B2" w:rsidRPr="00FA1155" w14:paraId="2FEF4E3D" w14:textId="77777777" w:rsidTr="0087731A">
        <w:tc>
          <w:tcPr>
            <w:tcW w:w="2405" w:type="dxa"/>
          </w:tcPr>
          <w:p w14:paraId="2A8051B0" w14:textId="039780AB" w:rsidR="000949B2" w:rsidRPr="00FA1155" w:rsidRDefault="000949B2" w:rsidP="003E146D">
            <w:pPr>
              <w:ind w:firstLine="0"/>
              <w:jc w:val="center"/>
              <w:rPr>
                <w:b/>
                <w:bCs/>
                <w:sz w:val="20"/>
                <w:szCs w:val="20"/>
                <w:lang w:val="es-419"/>
              </w:rPr>
            </w:pPr>
            <w:r w:rsidRPr="00FA1155">
              <w:rPr>
                <w:b/>
                <w:bCs/>
                <w:sz w:val="20"/>
                <w:szCs w:val="20"/>
                <w:lang w:val="es-419"/>
              </w:rPr>
              <w:lastRenderedPageBreak/>
              <w:t>Pregunta</w:t>
            </w:r>
          </w:p>
        </w:tc>
        <w:tc>
          <w:tcPr>
            <w:tcW w:w="4961" w:type="dxa"/>
          </w:tcPr>
          <w:p w14:paraId="17CA98FE" w14:textId="5C09A915" w:rsidR="000949B2" w:rsidRPr="00FA1155" w:rsidRDefault="000949B2" w:rsidP="003E146D">
            <w:pPr>
              <w:ind w:firstLine="0"/>
              <w:jc w:val="center"/>
              <w:rPr>
                <w:b/>
                <w:bCs/>
                <w:sz w:val="20"/>
                <w:szCs w:val="20"/>
                <w:lang w:val="es-419"/>
              </w:rPr>
            </w:pPr>
            <w:r w:rsidRPr="00FA1155">
              <w:rPr>
                <w:b/>
                <w:bCs/>
                <w:sz w:val="20"/>
                <w:szCs w:val="20"/>
                <w:lang w:val="es-419"/>
              </w:rPr>
              <w:t>Opción</w:t>
            </w:r>
          </w:p>
        </w:tc>
        <w:tc>
          <w:tcPr>
            <w:tcW w:w="895" w:type="dxa"/>
          </w:tcPr>
          <w:p w14:paraId="525C09C3" w14:textId="0015A640" w:rsidR="000949B2" w:rsidRPr="00FA1155" w:rsidRDefault="000949B2" w:rsidP="003E146D">
            <w:pPr>
              <w:ind w:firstLine="0"/>
              <w:jc w:val="center"/>
              <w:rPr>
                <w:b/>
                <w:bCs/>
                <w:sz w:val="20"/>
                <w:szCs w:val="20"/>
                <w:lang w:val="es-419"/>
              </w:rPr>
            </w:pPr>
            <w:r w:rsidRPr="00FA1155">
              <w:rPr>
                <w:b/>
                <w:bCs/>
                <w:sz w:val="20"/>
                <w:szCs w:val="20"/>
                <w:lang w:val="es-419"/>
              </w:rPr>
              <w:t>%</w:t>
            </w:r>
          </w:p>
        </w:tc>
      </w:tr>
      <w:tr w:rsidR="000949B2" w:rsidRPr="00FA1155" w14:paraId="6897E542" w14:textId="77777777" w:rsidTr="0087731A">
        <w:tc>
          <w:tcPr>
            <w:tcW w:w="2405" w:type="dxa"/>
            <w:vMerge w:val="restart"/>
          </w:tcPr>
          <w:p w14:paraId="0A99502E" w14:textId="65A242F4" w:rsidR="000949B2" w:rsidRPr="00FA1155" w:rsidRDefault="000949B2" w:rsidP="000949B2">
            <w:pPr>
              <w:ind w:firstLine="0"/>
              <w:rPr>
                <w:b/>
                <w:bCs/>
                <w:sz w:val="20"/>
                <w:szCs w:val="20"/>
                <w:lang w:val="es-419"/>
              </w:rPr>
            </w:pPr>
            <w:r w:rsidRPr="00FA1155">
              <w:rPr>
                <w:b/>
                <w:bCs/>
                <w:sz w:val="20"/>
                <w:szCs w:val="20"/>
                <w:lang w:val="es-419"/>
              </w:rPr>
              <w:t>¿Cómo considera la gestión actual de recursos tecnológicos en su empresa?</w:t>
            </w:r>
          </w:p>
        </w:tc>
        <w:tc>
          <w:tcPr>
            <w:tcW w:w="4961" w:type="dxa"/>
          </w:tcPr>
          <w:p w14:paraId="36A5BC45" w14:textId="52F9BEBF" w:rsidR="000949B2" w:rsidRPr="00FA1155" w:rsidRDefault="003E146D" w:rsidP="00FD2B24">
            <w:pPr>
              <w:ind w:firstLine="0"/>
              <w:rPr>
                <w:sz w:val="20"/>
                <w:szCs w:val="20"/>
                <w:lang w:val="es-419"/>
              </w:rPr>
            </w:pPr>
            <w:r w:rsidRPr="00FA1155">
              <w:rPr>
                <w:sz w:val="20"/>
                <w:szCs w:val="20"/>
                <w:lang w:val="es-419"/>
              </w:rPr>
              <w:t>Muy eficiente, tenemos control total</w:t>
            </w:r>
          </w:p>
        </w:tc>
        <w:tc>
          <w:tcPr>
            <w:tcW w:w="895" w:type="dxa"/>
          </w:tcPr>
          <w:p w14:paraId="0F346874" w14:textId="24BB00CA" w:rsidR="000949B2" w:rsidRPr="00FA1155" w:rsidRDefault="003E146D" w:rsidP="003E146D">
            <w:pPr>
              <w:ind w:firstLine="0"/>
              <w:jc w:val="center"/>
              <w:rPr>
                <w:sz w:val="20"/>
                <w:szCs w:val="20"/>
                <w:lang w:val="es-419"/>
              </w:rPr>
            </w:pPr>
            <w:r w:rsidRPr="00FA1155">
              <w:rPr>
                <w:sz w:val="20"/>
                <w:szCs w:val="20"/>
                <w:lang w:val="es-419"/>
              </w:rPr>
              <w:t>11.1%</w:t>
            </w:r>
          </w:p>
        </w:tc>
      </w:tr>
      <w:tr w:rsidR="000949B2" w:rsidRPr="00FA1155" w14:paraId="15509E7B" w14:textId="77777777" w:rsidTr="0087731A">
        <w:tc>
          <w:tcPr>
            <w:tcW w:w="2405" w:type="dxa"/>
            <w:vMerge/>
          </w:tcPr>
          <w:p w14:paraId="2642FAE2" w14:textId="77777777" w:rsidR="000949B2" w:rsidRPr="00FA1155" w:rsidRDefault="000949B2" w:rsidP="000949B2">
            <w:pPr>
              <w:ind w:firstLine="0"/>
              <w:rPr>
                <w:sz w:val="20"/>
                <w:szCs w:val="20"/>
                <w:lang w:val="es-419"/>
              </w:rPr>
            </w:pPr>
          </w:p>
        </w:tc>
        <w:tc>
          <w:tcPr>
            <w:tcW w:w="4961" w:type="dxa"/>
          </w:tcPr>
          <w:p w14:paraId="729F64C6" w14:textId="273E1507" w:rsidR="000949B2" w:rsidRPr="00FA1155" w:rsidRDefault="003E146D" w:rsidP="00FD2B24">
            <w:pPr>
              <w:ind w:firstLine="0"/>
              <w:rPr>
                <w:sz w:val="20"/>
                <w:szCs w:val="20"/>
                <w:lang w:val="es-419"/>
              </w:rPr>
            </w:pPr>
            <w:r w:rsidRPr="00FA1155">
              <w:rPr>
                <w:sz w:val="20"/>
                <w:szCs w:val="20"/>
                <w:lang w:val="es-419"/>
              </w:rPr>
              <w:t>Eficiente, pero hay margen de mejora</w:t>
            </w:r>
          </w:p>
        </w:tc>
        <w:tc>
          <w:tcPr>
            <w:tcW w:w="895" w:type="dxa"/>
          </w:tcPr>
          <w:p w14:paraId="67E9F45E" w14:textId="46282D85" w:rsidR="000949B2" w:rsidRPr="00FA1155" w:rsidRDefault="003E146D" w:rsidP="003E146D">
            <w:pPr>
              <w:ind w:firstLine="0"/>
              <w:jc w:val="center"/>
              <w:rPr>
                <w:sz w:val="20"/>
                <w:szCs w:val="20"/>
                <w:lang w:val="es-419"/>
              </w:rPr>
            </w:pPr>
            <w:r w:rsidRPr="00FA1155">
              <w:rPr>
                <w:sz w:val="20"/>
                <w:szCs w:val="20"/>
                <w:lang w:val="es-419"/>
              </w:rPr>
              <w:t>44.4%</w:t>
            </w:r>
          </w:p>
        </w:tc>
      </w:tr>
      <w:tr w:rsidR="000949B2" w:rsidRPr="00FA1155" w14:paraId="48BDB2E8" w14:textId="77777777" w:rsidTr="0087731A">
        <w:tc>
          <w:tcPr>
            <w:tcW w:w="2405" w:type="dxa"/>
            <w:vMerge/>
          </w:tcPr>
          <w:p w14:paraId="50DC907A" w14:textId="77777777" w:rsidR="000949B2" w:rsidRPr="00FA1155" w:rsidRDefault="000949B2" w:rsidP="000949B2">
            <w:pPr>
              <w:ind w:firstLine="0"/>
              <w:rPr>
                <w:sz w:val="20"/>
                <w:szCs w:val="20"/>
                <w:lang w:val="es-419"/>
              </w:rPr>
            </w:pPr>
          </w:p>
        </w:tc>
        <w:tc>
          <w:tcPr>
            <w:tcW w:w="4961" w:type="dxa"/>
          </w:tcPr>
          <w:p w14:paraId="389F7036" w14:textId="3A167EEC" w:rsidR="000949B2" w:rsidRPr="00FA1155" w:rsidRDefault="003E146D" w:rsidP="00FD2B24">
            <w:pPr>
              <w:ind w:firstLine="0"/>
              <w:rPr>
                <w:sz w:val="20"/>
                <w:szCs w:val="20"/>
                <w:lang w:val="es-419"/>
              </w:rPr>
            </w:pPr>
            <w:r w:rsidRPr="00FA1155">
              <w:rPr>
                <w:sz w:val="20"/>
                <w:szCs w:val="20"/>
                <w:lang w:val="es-419"/>
              </w:rPr>
              <w:t>Regular, enfrentamos algunos problemas</w:t>
            </w:r>
          </w:p>
        </w:tc>
        <w:tc>
          <w:tcPr>
            <w:tcW w:w="895" w:type="dxa"/>
          </w:tcPr>
          <w:p w14:paraId="57A0A3ED" w14:textId="6F753850" w:rsidR="000949B2" w:rsidRPr="00FA1155" w:rsidRDefault="003E146D" w:rsidP="003E146D">
            <w:pPr>
              <w:ind w:firstLine="0"/>
              <w:jc w:val="center"/>
              <w:rPr>
                <w:sz w:val="20"/>
                <w:szCs w:val="20"/>
                <w:lang w:val="es-419"/>
              </w:rPr>
            </w:pPr>
            <w:r w:rsidRPr="00FA1155">
              <w:rPr>
                <w:sz w:val="20"/>
                <w:szCs w:val="20"/>
                <w:lang w:val="es-419"/>
              </w:rPr>
              <w:t>33.3%</w:t>
            </w:r>
          </w:p>
        </w:tc>
      </w:tr>
      <w:tr w:rsidR="000949B2" w:rsidRPr="00FA1155" w14:paraId="3B57FA3C" w14:textId="77777777" w:rsidTr="0087731A">
        <w:tc>
          <w:tcPr>
            <w:tcW w:w="2405" w:type="dxa"/>
            <w:vMerge/>
          </w:tcPr>
          <w:p w14:paraId="30855921" w14:textId="77777777" w:rsidR="000949B2" w:rsidRPr="00FA1155" w:rsidRDefault="000949B2" w:rsidP="000949B2">
            <w:pPr>
              <w:ind w:firstLine="0"/>
              <w:rPr>
                <w:sz w:val="20"/>
                <w:szCs w:val="20"/>
                <w:lang w:val="es-419"/>
              </w:rPr>
            </w:pPr>
          </w:p>
        </w:tc>
        <w:tc>
          <w:tcPr>
            <w:tcW w:w="4961" w:type="dxa"/>
          </w:tcPr>
          <w:p w14:paraId="06B92195" w14:textId="0B767F98" w:rsidR="000949B2" w:rsidRPr="00FA1155" w:rsidRDefault="003E146D" w:rsidP="00FD2B24">
            <w:pPr>
              <w:ind w:firstLine="0"/>
              <w:rPr>
                <w:sz w:val="20"/>
                <w:szCs w:val="20"/>
                <w:lang w:val="es-419"/>
              </w:rPr>
            </w:pPr>
            <w:r w:rsidRPr="00FA1155">
              <w:rPr>
                <w:sz w:val="20"/>
                <w:szCs w:val="20"/>
                <w:lang w:val="es-419"/>
              </w:rPr>
              <w:t>Deficiente, necesitamos cambios urgentes</w:t>
            </w:r>
          </w:p>
        </w:tc>
        <w:tc>
          <w:tcPr>
            <w:tcW w:w="895" w:type="dxa"/>
          </w:tcPr>
          <w:p w14:paraId="0749F566" w14:textId="757E5296" w:rsidR="000949B2" w:rsidRPr="00FA1155" w:rsidRDefault="003E146D" w:rsidP="003E146D">
            <w:pPr>
              <w:ind w:firstLine="0"/>
              <w:jc w:val="center"/>
              <w:rPr>
                <w:sz w:val="20"/>
                <w:szCs w:val="20"/>
                <w:lang w:val="es-419"/>
              </w:rPr>
            </w:pPr>
            <w:r w:rsidRPr="00FA1155">
              <w:rPr>
                <w:sz w:val="20"/>
                <w:szCs w:val="20"/>
                <w:lang w:val="es-419"/>
              </w:rPr>
              <w:t>11.1%</w:t>
            </w:r>
          </w:p>
        </w:tc>
      </w:tr>
      <w:tr w:rsidR="000949B2" w:rsidRPr="00FA1155" w14:paraId="7DB7C7E2" w14:textId="77777777" w:rsidTr="0087731A">
        <w:tc>
          <w:tcPr>
            <w:tcW w:w="2405" w:type="dxa"/>
            <w:vMerge w:val="restart"/>
          </w:tcPr>
          <w:p w14:paraId="658E3D58" w14:textId="535019C5" w:rsidR="000949B2" w:rsidRPr="00FA1155" w:rsidRDefault="003E146D" w:rsidP="000949B2">
            <w:pPr>
              <w:ind w:firstLine="0"/>
              <w:rPr>
                <w:b/>
                <w:bCs/>
                <w:sz w:val="20"/>
                <w:szCs w:val="20"/>
                <w:lang w:val="es-419"/>
              </w:rPr>
            </w:pPr>
            <w:r w:rsidRPr="00FA1155">
              <w:rPr>
                <w:b/>
                <w:bCs/>
                <w:sz w:val="20"/>
                <w:szCs w:val="20"/>
                <w:lang w:val="es-419"/>
              </w:rPr>
              <w:t>¿Con qué frecuencia experimenta fallas inesperadas en equipos tecnológicos?</w:t>
            </w:r>
          </w:p>
        </w:tc>
        <w:tc>
          <w:tcPr>
            <w:tcW w:w="4961" w:type="dxa"/>
          </w:tcPr>
          <w:p w14:paraId="1CD43489" w14:textId="735645A0" w:rsidR="000949B2" w:rsidRPr="00FA1155" w:rsidRDefault="003E146D" w:rsidP="00FD2B24">
            <w:pPr>
              <w:ind w:firstLine="0"/>
              <w:rPr>
                <w:sz w:val="20"/>
                <w:szCs w:val="20"/>
                <w:lang w:val="es-419"/>
              </w:rPr>
            </w:pPr>
            <w:r w:rsidRPr="00FA1155">
              <w:rPr>
                <w:sz w:val="20"/>
                <w:szCs w:val="20"/>
                <w:lang w:val="es-419"/>
              </w:rPr>
              <w:t>Nunca o muy raramente</w:t>
            </w:r>
          </w:p>
        </w:tc>
        <w:tc>
          <w:tcPr>
            <w:tcW w:w="895" w:type="dxa"/>
          </w:tcPr>
          <w:p w14:paraId="13F01DE6" w14:textId="03F865A6" w:rsidR="000949B2" w:rsidRPr="00FA1155" w:rsidRDefault="003E146D" w:rsidP="003E146D">
            <w:pPr>
              <w:ind w:firstLine="0"/>
              <w:jc w:val="center"/>
              <w:rPr>
                <w:sz w:val="20"/>
                <w:szCs w:val="20"/>
                <w:lang w:val="es-419"/>
              </w:rPr>
            </w:pPr>
            <w:r w:rsidRPr="00FA1155">
              <w:rPr>
                <w:sz w:val="20"/>
                <w:szCs w:val="20"/>
                <w:lang w:val="es-419"/>
              </w:rPr>
              <w:t>22.2%</w:t>
            </w:r>
          </w:p>
        </w:tc>
      </w:tr>
      <w:tr w:rsidR="000949B2" w:rsidRPr="00FA1155" w14:paraId="3C82DBE7" w14:textId="77777777" w:rsidTr="0087731A">
        <w:tc>
          <w:tcPr>
            <w:tcW w:w="2405" w:type="dxa"/>
            <w:vMerge/>
          </w:tcPr>
          <w:p w14:paraId="0E7C264F" w14:textId="77777777" w:rsidR="000949B2" w:rsidRPr="00FA1155" w:rsidRDefault="000949B2" w:rsidP="000949B2">
            <w:pPr>
              <w:ind w:firstLine="0"/>
              <w:rPr>
                <w:sz w:val="20"/>
                <w:szCs w:val="20"/>
                <w:lang w:val="es-419"/>
              </w:rPr>
            </w:pPr>
          </w:p>
        </w:tc>
        <w:tc>
          <w:tcPr>
            <w:tcW w:w="4961" w:type="dxa"/>
          </w:tcPr>
          <w:p w14:paraId="4BD66C41" w14:textId="398664E5" w:rsidR="000949B2" w:rsidRPr="00FA1155" w:rsidRDefault="003E146D" w:rsidP="00FD2B24">
            <w:pPr>
              <w:ind w:firstLine="0"/>
              <w:rPr>
                <w:sz w:val="20"/>
                <w:szCs w:val="20"/>
                <w:lang w:val="es-419"/>
              </w:rPr>
            </w:pPr>
            <w:r w:rsidRPr="00FA1155">
              <w:rPr>
                <w:sz w:val="20"/>
                <w:szCs w:val="20"/>
                <w:lang w:val="es-419"/>
              </w:rPr>
              <w:t>Ocasionalmente (1-2 veces por trimestre)</w:t>
            </w:r>
          </w:p>
        </w:tc>
        <w:tc>
          <w:tcPr>
            <w:tcW w:w="895" w:type="dxa"/>
          </w:tcPr>
          <w:p w14:paraId="7C03E55B" w14:textId="42BCF95F" w:rsidR="000949B2" w:rsidRPr="00FA1155" w:rsidRDefault="003E146D" w:rsidP="003E146D">
            <w:pPr>
              <w:ind w:firstLine="0"/>
              <w:jc w:val="center"/>
              <w:rPr>
                <w:sz w:val="20"/>
                <w:szCs w:val="20"/>
                <w:lang w:val="es-419"/>
              </w:rPr>
            </w:pPr>
            <w:r w:rsidRPr="00FA1155">
              <w:rPr>
                <w:sz w:val="20"/>
                <w:szCs w:val="20"/>
                <w:lang w:val="es-419"/>
              </w:rPr>
              <w:t>55.6%</w:t>
            </w:r>
          </w:p>
        </w:tc>
      </w:tr>
      <w:tr w:rsidR="000949B2" w:rsidRPr="00FA1155" w14:paraId="43CCC53B" w14:textId="77777777" w:rsidTr="0087731A">
        <w:tc>
          <w:tcPr>
            <w:tcW w:w="2405" w:type="dxa"/>
            <w:vMerge/>
          </w:tcPr>
          <w:p w14:paraId="033B12E6" w14:textId="77777777" w:rsidR="000949B2" w:rsidRPr="00FA1155" w:rsidRDefault="000949B2" w:rsidP="000949B2">
            <w:pPr>
              <w:ind w:firstLine="0"/>
              <w:rPr>
                <w:sz w:val="20"/>
                <w:szCs w:val="20"/>
                <w:lang w:val="es-419"/>
              </w:rPr>
            </w:pPr>
          </w:p>
        </w:tc>
        <w:tc>
          <w:tcPr>
            <w:tcW w:w="4961" w:type="dxa"/>
          </w:tcPr>
          <w:p w14:paraId="0C50BD33" w14:textId="6859393D" w:rsidR="000949B2" w:rsidRPr="00FA1155" w:rsidRDefault="003E146D" w:rsidP="00FD2B24">
            <w:pPr>
              <w:ind w:firstLine="0"/>
              <w:rPr>
                <w:sz w:val="20"/>
                <w:szCs w:val="20"/>
                <w:lang w:val="es-419"/>
              </w:rPr>
            </w:pPr>
            <w:r w:rsidRPr="00FA1155">
              <w:rPr>
                <w:sz w:val="20"/>
                <w:szCs w:val="20"/>
                <w:lang w:val="es-419"/>
              </w:rPr>
              <w:t>Frecuentemente (mensualmente)</w:t>
            </w:r>
          </w:p>
        </w:tc>
        <w:tc>
          <w:tcPr>
            <w:tcW w:w="895" w:type="dxa"/>
          </w:tcPr>
          <w:p w14:paraId="1077177D" w14:textId="31BA9E7F" w:rsidR="000949B2" w:rsidRPr="00FA1155" w:rsidRDefault="003E146D" w:rsidP="003E146D">
            <w:pPr>
              <w:ind w:firstLine="0"/>
              <w:jc w:val="center"/>
              <w:rPr>
                <w:sz w:val="20"/>
                <w:szCs w:val="20"/>
                <w:lang w:val="es-419"/>
              </w:rPr>
            </w:pPr>
            <w:r w:rsidRPr="00FA1155">
              <w:rPr>
                <w:sz w:val="20"/>
                <w:szCs w:val="20"/>
                <w:lang w:val="es-419"/>
              </w:rPr>
              <w:t>16.7%</w:t>
            </w:r>
          </w:p>
        </w:tc>
      </w:tr>
      <w:tr w:rsidR="000949B2" w:rsidRPr="00FA1155" w14:paraId="6163F131" w14:textId="77777777" w:rsidTr="0087731A">
        <w:tc>
          <w:tcPr>
            <w:tcW w:w="2405" w:type="dxa"/>
            <w:vMerge/>
          </w:tcPr>
          <w:p w14:paraId="21B7472F" w14:textId="77777777" w:rsidR="000949B2" w:rsidRPr="00FA1155" w:rsidRDefault="000949B2" w:rsidP="000949B2">
            <w:pPr>
              <w:ind w:firstLine="0"/>
              <w:rPr>
                <w:sz w:val="20"/>
                <w:szCs w:val="20"/>
                <w:lang w:val="es-419"/>
              </w:rPr>
            </w:pPr>
          </w:p>
        </w:tc>
        <w:tc>
          <w:tcPr>
            <w:tcW w:w="4961" w:type="dxa"/>
          </w:tcPr>
          <w:p w14:paraId="0F3290AC" w14:textId="6DE719BD" w:rsidR="000949B2" w:rsidRPr="00FA1155" w:rsidRDefault="003E146D" w:rsidP="00FD2B24">
            <w:pPr>
              <w:ind w:firstLine="0"/>
              <w:rPr>
                <w:sz w:val="20"/>
                <w:szCs w:val="20"/>
                <w:lang w:val="es-419"/>
              </w:rPr>
            </w:pPr>
            <w:r w:rsidRPr="00FA1155">
              <w:rPr>
                <w:sz w:val="20"/>
                <w:szCs w:val="20"/>
                <w:lang w:val="es-419"/>
              </w:rPr>
              <w:t>Muy frecuentemente (semanalmente o más)</w:t>
            </w:r>
          </w:p>
        </w:tc>
        <w:tc>
          <w:tcPr>
            <w:tcW w:w="895" w:type="dxa"/>
          </w:tcPr>
          <w:p w14:paraId="21E4CB9C" w14:textId="7CF54F24" w:rsidR="000949B2" w:rsidRPr="00FA1155" w:rsidRDefault="003E146D" w:rsidP="003E146D">
            <w:pPr>
              <w:ind w:firstLine="0"/>
              <w:jc w:val="center"/>
              <w:rPr>
                <w:sz w:val="20"/>
                <w:szCs w:val="20"/>
                <w:lang w:val="es-419"/>
              </w:rPr>
            </w:pPr>
            <w:r w:rsidRPr="00FA1155">
              <w:rPr>
                <w:sz w:val="20"/>
                <w:szCs w:val="20"/>
                <w:lang w:val="es-419"/>
              </w:rPr>
              <w:t>5.6%</w:t>
            </w:r>
          </w:p>
        </w:tc>
      </w:tr>
      <w:tr w:rsidR="003E146D" w:rsidRPr="00FA1155" w14:paraId="1B0E354F" w14:textId="77777777" w:rsidTr="0087731A">
        <w:tc>
          <w:tcPr>
            <w:tcW w:w="2405" w:type="dxa"/>
            <w:vMerge w:val="restart"/>
          </w:tcPr>
          <w:p w14:paraId="09CCED80" w14:textId="55BA64A8" w:rsidR="003E146D" w:rsidRPr="00FA1155" w:rsidRDefault="003E146D" w:rsidP="000949B2">
            <w:pPr>
              <w:ind w:firstLine="0"/>
              <w:rPr>
                <w:b/>
                <w:bCs/>
                <w:sz w:val="20"/>
                <w:szCs w:val="20"/>
                <w:lang w:val="es-419"/>
              </w:rPr>
            </w:pPr>
            <w:r w:rsidRPr="00FA1155">
              <w:rPr>
                <w:b/>
                <w:bCs/>
                <w:sz w:val="20"/>
                <w:szCs w:val="20"/>
                <w:lang w:val="es-419"/>
              </w:rPr>
              <w:t>¿Qué impacto tienen las fallas de equipos en sus operaciones?</w:t>
            </w:r>
          </w:p>
        </w:tc>
        <w:tc>
          <w:tcPr>
            <w:tcW w:w="4961" w:type="dxa"/>
          </w:tcPr>
          <w:p w14:paraId="15BFFC41" w14:textId="71E898F7" w:rsidR="003E146D" w:rsidRPr="00FA1155" w:rsidRDefault="003E146D" w:rsidP="00FD2B24">
            <w:pPr>
              <w:ind w:firstLine="0"/>
              <w:rPr>
                <w:sz w:val="20"/>
                <w:szCs w:val="20"/>
                <w:lang w:val="es-419"/>
              </w:rPr>
            </w:pPr>
            <w:r w:rsidRPr="00FA1155">
              <w:rPr>
                <w:sz w:val="20"/>
                <w:szCs w:val="20"/>
                <w:lang w:val="es-419"/>
              </w:rPr>
              <w:t>Mínimo impacto, tenemos respaldos efectivos</w:t>
            </w:r>
          </w:p>
        </w:tc>
        <w:tc>
          <w:tcPr>
            <w:tcW w:w="895" w:type="dxa"/>
          </w:tcPr>
          <w:p w14:paraId="013CF84C" w14:textId="0713D84F" w:rsidR="003E146D" w:rsidRPr="00FA1155" w:rsidRDefault="003E146D" w:rsidP="003E146D">
            <w:pPr>
              <w:ind w:firstLine="0"/>
              <w:jc w:val="center"/>
              <w:rPr>
                <w:sz w:val="20"/>
                <w:szCs w:val="20"/>
                <w:lang w:val="es-419"/>
              </w:rPr>
            </w:pPr>
            <w:r w:rsidRPr="00FA1155">
              <w:rPr>
                <w:sz w:val="20"/>
                <w:szCs w:val="20"/>
                <w:lang w:val="es-419"/>
              </w:rPr>
              <w:t>16.7%</w:t>
            </w:r>
          </w:p>
        </w:tc>
      </w:tr>
      <w:tr w:rsidR="003E146D" w:rsidRPr="00FA1155" w14:paraId="2EF8EB8B" w14:textId="77777777" w:rsidTr="0087731A">
        <w:tc>
          <w:tcPr>
            <w:tcW w:w="2405" w:type="dxa"/>
            <w:vMerge/>
          </w:tcPr>
          <w:p w14:paraId="0B1FC5EF" w14:textId="77777777" w:rsidR="003E146D" w:rsidRPr="00FA1155" w:rsidRDefault="003E146D" w:rsidP="000949B2">
            <w:pPr>
              <w:ind w:firstLine="0"/>
              <w:rPr>
                <w:sz w:val="20"/>
                <w:szCs w:val="20"/>
                <w:lang w:val="es-419"/>
              </w:rPr>
            </w:pPr>
          </w:p>
        </w:tc>
        <w:tc>
          <w:tcPr>
            <w:tcW w:w="4961" w:type="dxa"/>
          </w:tcPr>
          <w:p w14:paraId="5CF92393" w14:textId="5DA3048D" w:rsidR="003E146D" w:rsidRPr="00FA1155" w:rsidRDefault="003E146D" w:rsidP="00FD2B24">
            <w:pPr>
              <w:ind w:firstLine="0"/>
              <w:rPr>
                <w:sz w:val="20"/>
                <w:szCs w:val="20"/>
                <w:lang w:val="es-419"/>
              </w:rPr>
            </w:pPr>
            <w:r w:rsidRPr="00FA1155">
              <w:rPr>
                <w:sz w:val="20"/>
                <w:szCs w:val="20"/>
                <w:lang w:val="es-419"/>
              </w:rPr>
              <w:t>Impacto moderado, causa algunas interrupciones</w:t>
            </w:r>
          </w:p>
        </w:tc>
        <w:tc>
          <w:tcPr>
            <w:tcW w:w="895" w:type="dxa"/>
          </w:tcPr>
          <w:p w14:paraId="5CD69402" w14:textId="463FCB09" w:rsidR="003E146D" w:rsidRPr="00FA1155" w:rsidRDefault="003E146D" w:rsidP="003E146D">
            <w:pPr>
              <w:ind w:firstLine="0"/>
              <w:jc w:val="center"/>
              <w:rPr>
                <w:sz w:val="20"/>
                <w:szCs w:val="20"/>
                <w:lang w:val="es-419"/>
              </w:rPr>
            </w:pPr>
            <w:r w:rsidRPr="00FA1155">
              <w:rPr>
                <w:sz w:val="20"/>
                <w:szCs w:val="20"/>
                <w:lang w:val="es-419"/>
              </w:rPr>
              <w:t>61.1%</w:t>
            </w:r>
          </w:p>
        </w:tc>
      </w:tr>
      <w:tr w:rsidR="003E146D" w:rsidRPr="00FA1155" w14:paraId="28B715F3" w14:textId="77777777" w:rsidTr="0087731A">
        <w:tc>
          <w:tcPr>
            <w:tcW w:w="2405" w:type="dxa"/>
            <w:vMerge/>
          </w:tcPr>
          <w:p w14:paraId="1E70ECAB" w14:textId="77777777" w:rsidR="003E146D" w:rsidRPr="00FA1155" w:rsidRDefault="003E146D" w:rsidP="000949B2">
            <w:pPr>
              <w:ind w:firstLine="0"/>
              <w:rPr>
                <w:sz w:val="20"/>
                <w:szCs w:val="20"/>
                <w:lang w:val="es-419"/>
              </w:rPr>
            </w:pPr>
          </w:p>
        </w:tc>
        <w:tc>
          <w:tcPr>
            <w:tcW w:w="4961" w:type="dxa"/>
          </w:tcPr>
          <w:p w14:paraId="6D34264C" w14:textId="2205D8C6" w:rsidR="003E146D" w:rsidRPr="00FA1155" w:rsidRDefault="003E146D" w:rsidP="00FD2B24">
            <w:pPr>
              <w:ind w:firstLine="0"/>
              <w:rPr>
                <w:sz w:val="20"/>
                <w:szCs w:val="20"/>
                <w:lang w:val="es-419"/>
              </w:rPr>
            </w:pPr>
            <w:r w:rsidRPr="00FA1155">
              <w:rPr>
                <w:sz w:val="20"/>
                <w:szCs w:val="20"/>
                <w:lang w:val="es-419"/>
              </w:rPr>
              <w:t>Impacto significativo, afecta la productividad</w:t>
            </w:r>
          </w:p>
        </w:tc>
        <w:tc>
          <w:tcPr>
            <w:tcW w:w="895" w:type="dxa"/>
          </w:tcPr>
          <w:p w14:paraId="04AE2B12" w14:textId="59C263FA" w:rsidR="003E146D" w:rsidRPr="00FA1155" w:rsidRDefault="003E146D" w:rsidP="003E146D">
            <w:pPr>
              <w:ind w:firstLine="0"/>
              <w:jc w:val="center"/>
              <w:rPr>
                <w:sz w:val="20"/>
                <w:szCs w:val="20"/>
                <w:lang w:val="es-419"/>
              </w:rPr>
            </w:pPr>
            <w:r w:rsidRPr="00FA1155">
              <w:rPr>
                <w:sz w:val="20"/>
                <w:szCs w:val="20"/>
                <w:lang w:val="es-419"/>
              </w:rPr>
              <w:t>22.2%</w:t>
            </w:r>
          </w:p>
        </w:tc>
      </w:tr>
      <w:tr w:rsidR="003E146D" w:rsidRPr="00FA1155" w14:paraId="5D42245B" w14:textId="77777777" w:rsidTr="0087731A">
        <w:tc>
          <w:tcPr>
            <w:tcW w:w="2405" w:type="dxa"/>
            <w:vMerge/>
          </w:tcPr>
          <w:p w14:paraId="12D1DEE7" w14:textId="77777777" w:rsidR="003E146D" w:rsidRPr="00FA1155" w:rsidRDefault="003E146D" w:rsidP="000949B2">
            <w:pPr>
              <w:ind w:firstLine="0"/>
              <w:rPr>
                <w:sz w:val="20"/>
                <w:szCs w:val="20"/>
                <w:lang w:val="es-419"/>
              </w:rPr>
            </w:pPr>
          </w:p>
        </w:tc>
        <w:tc>
          <w:tcPr>
            <w:tcW w:w="4961" w:type="dxa"/>
          </w:tcPr>
          <w:p w14:paraId="1860EC4F" w14:textId="749BDF3C" w:rsidR="003E146D" w:rsidRPr="00FA1155" w:rsidRDefault="003E146D" w:rsidP="00FD2B24">
            <w:pPr>
              <w:ind w:firstLine="0"/>
              <w:rPr>
                <w:sz w:val="20"/>
                <w:szCs w:val="20"/>
                <w:lang w:val="es-419"/>
              </w:rPr>
            </w:pPr>
            <w:r w:rsidRPr="00FA1155">
              <w:rPr>
                <w:sz w:val="20"/>
                <w:szCs w:val="20"/>
                <w:lang w:val="es-419"/>
              </w:rPr>
              <w:t>Impacto crítico, paraliza operaciones</w:t>
            </w:r>
          </w:p>
        </w:tc>
        <w:tc>
          <w:tcPr>
            <w:tcW w:w="895" w:type="dxa"/>
          </w:tcPr>
          <w:p w14:paraId="59564281" w14:textId="090ABEF3" w:rsidR="003E146D" w:rsidRPr="00FA1155" w:rsidRDefault="003E146D" w:rsidP="003E146D">
            <w:pPr>
              <w:ind w:firstLine="0"/>
              <w:jc w:val="center"/>
              <w:rPr>
                <w:sz w:val="20"/>
                <w:szCs w:val="20"/>
                <w:lang w:val="es-419"/>
              </w:rPr>
            </w:pPr>
            <w:r w:rsidRPr="00FA1155">
              <w:rPr>
                <w:sz w:val="20"/>
                <w:szCs w:val="20"/>
                <w:lang w:val="es-419"/>
              </w:rPr>
              <w:t>0%</w:t>
            </w:r>
          </w:p>
        </w:tc>
      </w:tr>
      <w:tr w:rsidR="003E146D" w:rsidRPr="00FA1155" w14:paraId="31C72A40" w14:textId="77777777" w:rsidTr="0087731A">
        <w:tc>
          <w:tcPr>
            <w:tcW w:w="2405" w:type="dxa"/>
            <w:vMerge w:val="restart"/>
          </w:tcPr>
          <w:p w14:paraId="4D799A90" w14:textId="4F9BDC00" w:rsidR="003E146D" w:rsidRPr="00FA1155" w:rsidRDefault="003E146D" w:rsidP="000949B2">
            <w:pPr>
              <w:ind w:firstLine="0"/>
              <w:rPr>
                <w:b/>
                <w:bCs/>
                <w:sz w:val="20"/>
                <w:szCs w:val="20"/>
                <w:lang w:val="es-419"/>
              </w:rPr>
            </w:pPr>
            <w:r w:rsidRPr="00FA1155">
              <w:rPr>
                <w:b/>
                <w:bCs/>
                <w:sz w:val="20"/>
                <w:szCs w:val="20"/>
                <w:lang w:val="es-419"/>
              </w:rPr>
              <w:t>¿Estaría interesado en un sistema que prediga fallas de equipos?</w:t>
            </w:r>
          </w:p>
        </w:tc>
        <w:tc>
          <w:tcPr>
            <w:tcW w:w="4961" w:type="dxa"/>
          </w:tcPr>
          <w:p w14:paraId="4D2B688B" w14:textId="36788F90" w:rsidR="003E146D" w:rsidRPr="00FA1155" w:rsidRDefault="003E146D" w:rsidP="00FD2B24">
            <w:pPr>
              <w:ind w:firstLine="0"/>
              <w:rPr>
                <w:sz w:val="20"/>
                <w:szCs w:val="20"/>
                <w:lang w:val="es-419"/>
              </w:rPr>
            </w:pPr>
            <w:r w:rsidRPr="00FA1155">
              <w:rPr>
                <w:sz w:val="20"/>
                <w:szCs w:val="20"/>
                <w:lang w:val="es-419"/>
              </w:rPr>
              <w:t>Muy interesado, es una necesidad crítica</w:t>
            </w:r>
          </w:p>
        </w:tc>
        <w:tc>
          <w:tcPr>
            <w:tcW w:w="895" w:type="dxa"/>
          </w:tcPr>
          <w:p w14:paraId="15567B5C" w14:textId="17D2C880" w:rsidR="003E146D" w:rsidRPr="00FA1155" w:rsidRDefault="003E146D" w:rsidP="003E146D">
            <w:pPr>
              <w:ind w:firstLine="0"/>
              <w:jc w:val="center"/>
              <w:rPr>
                <w:sz w:val="20"/>
                <w:szCs w:val="20"/>
                <w:lang w:val="es-419"/>
              </w:rPr>
            </w:pPr>
            <w:r w:rsidRPr="00FA1155">
              <w:rPr>
                <w:sz w:val="20"/>
                <w:szCs w:val="20"/>
                <w:lang w:val="es-419"/>
              </w:rPr>
              <w:t>38.9%</w:t>
            </w:r>
          </w:p>
        </w:tc>
      </w:tr>
      <w:tr w:rsidR="003E146D" w:rsidRPr="00FA1155" w14:paraId="54862D5A" w14:textId="77777777" w:rsidTr="0087731A">
        <w:tc>
          <w:tcPr>
            <w:tcW w:w="2405" w:type="dxa"/>
            <w:vMerge/>
          </w:tcPr>
          <w:p w14:paraId="40ACAB12" w14:textId="77777777" w:rsidR="003E146D" w:rsidRPr="00FA1155" w:rsidRDefault="003E146D" w:rsidP="000949B2">
            <w:pPr>
              <w:ind w:firstLine="0"/>
              <w:rPr>
                <w:sz w:val="20"/>
                <w:szCs w:val="20"/>
                <w:lang w:val="es-419"/>
              </w:rPr>
            </w:pPr>
          </w:p>
        </w:tc>
        <w:tc>
          <w:tcPr>
            <w:tcW w:w="4961" w:type="dxa"/>
          </w:tcPr>
          <w:p w14:paraId="3B2BB8DE" w14:textId="205F0BF9" w:rsidR="003E146D" w:rsidRPr="00FA1155" w:rsidRDefault="003E146D" w:rsidP="00FD2B24">
            <w:pPr>
              <w:ind w:firstLine="0"/>
              <w:rPr>
                <w:sz w:val="20"/>
                <w:szCs w:val="20"/>
                <w:lang w:val="es-419"/>
              </w:rPr>
            </w:pPr>
            <w:r w:rsidRPr="00FA1155">
              <w:rPr>
                <w:sz w:val="20"/>
                <w:szCs w:val="20"/>
                <w:lang w:val="es-419"/>
              </w:rPr>
              <w:t>Interesado, podría ser beneficioso</w:t>
            </w:r>
          </w:p>
        </w:tc>
        <w:tc>
          <w:tcPr>
            <w:tcW w:w="895" w:type="dxa"/>
          </w:tcPr>
          <w:p w14:paraId="175FE2A2" w14:textId="31F313F5" w:rsidR="003E146D" w:rsidRPr="00FA1155" w:rsidRDefault="003E146D" w:rsidP="003E146D">
            <w:pPr>
              <w:ind w:firstLine="0"/>
              <w:jc w:val="center"/>
              <w:rPr>
                <w:sz w:val="20"/>
                <w:szCs w:val="20"/>
                <w:lang w:val="es-419"/>
              </w:rPr>
            </w:pPr>
            <w:r w:rsidRPr="00FA1155">
              <w:rPr>
                <w:sz w:val="20"/>
                <w:szCs w:val="20"/>
                <w:lang w:val="es-419"/>
              </w:rPr>
              <w:t>44.4%</w:t>
            </w:r>
          </w:p>
        </w:tc>
      </w:tr>
      <w:tr w:rsidR="003E146D" w:rsidRPr="00FA1155" w14:paraId="4E51B085" w14:textId="77777777" w:rsidTr="0087731A">
        <w:tc>
          <w:tcPr>
            <w:tcW w:w="2405" w:type="dxa"/>
            <w:vMerge/>
          </w:tcPr>
          <w:p w14:paraId="3A86C0FE" w14:textId="77777777" w:rsidR="003E146D" w:rsidRPr="00FA1155" w:rsidRDefault="003E146D" w:rsidP="000949B2">
            <w:pPr>
              <w:ind w:firstLine="0"/>
              <w:rPr>
                <w:sz w:val="20"/>
                <w:szCs w:val="20"/>
                <w:lang w:val="es-419"/>
              </w:rPr>
            </w:pPr>
          </w:p>
        </w:tc>
        <w:tc>
          <w:tcPr>
            <w:tcW w:w="4961" w:type="dxa"/>
          </w:tcPr>
          <w:p w14:paraId="5EA6AE4F" w14:textId="19C9DA3F" w:rsidR="003E146D" w:rsidRPr="00FA1155" w:rsidRDefault="003E146D" w:rsidP="00FD2B24">
            <w:pPr>
              <w:ind w:firstLine="0"/>
              <w:rPr>
                <w:sz w:val="20"/>
                <w:szCs w:val="20"/>
                <w:lang w:val="es-419"/>
              </w:rPr>
            </w:pPr>
            <w:r w:rsidRPr="00FA1155">
              <w:rPr>
                <w:sz w:val="20"/>
                <w:szCs w:val="20"/>
                <w:lang w:val="es-419"/>
              </w:rPr>
              <w:t>Moderadamente interesado, dependería del costo</w:t>
            </w:r>
          </w:p>
        </w:tc>
        <w:tc>
          <w:tcPr>
            <w:tcW w:w="895" w:type="dxa"/>
          </w:tcPr>
          <w:p w14:paraId="3B79E4F7" w14:textId="39BB234D" w:rsidR="003E146D" w:rsidRPr="00FA1155" w:rsidRDefault="003E146D" w:rsidP="003E146D">
            <w:pPr>
              <w:ind w:firstLine="0"/>
              <w:jc w:val="center"/>
              <w:rPr>
                <w:sz w:val="20"/>
                <w:szCs w:val="20"/>
                <w:lang w:val="es-419"/>
              </w:rPr>
            </w:pPr>
            <w:r w:rsidRPr="00FA1155">
              <w:rPr>
                <w:sz w:val="20"/>
                <w:szCs w:val="20"/>
                <w:lang w:val="es-419"/>
              </w:rPr>
              <w:t>16.7%</w:t>
            </w:r>
          </w:p>
        </w:tc>
      </w:tr>
      <w:tr w:rsidR="003E146D" w:rsidRPr="00FA1155" w14:paraId="3DEC3DE1" w14:textId="77777777" w:rsidTr="0087731A">
        <w:tc>
          <w:tcPr>
            <w:tcW w:w="2405" w:type="dxa"/>
            <w:vMerge/>
          </w:tcPr>
          <w:p w14:paraId="2EEDC186" w14:textId="77777777" w:rsidR="003E146D" w:rsidRPr="00FA1155" w:rsidRDefault="003E146D" w:rsidP="000949B2">
            <w:pPr>
              <w:ind w:firstLine="0"/>
              <w:rPr>
                <w:sz w:val="20"/>
                <w:szCs w:val="20"/>
                <w:lang w:val="es-419"/>
              </w:rPr>
            </w:pPr>
          </w:p>
        </w:tc>
        <w:tc>
          <w:tcPr>
            <w:tcW w:w="4961" w:type="dxa"/>
          </w:tcPr>
          <w:p w14:paraId="7225F809" w14:textId="263320E5" w:rsidR="003E146D" w:rsidRPr="00FA1155" w:rsidRDefault="003E146D" w:rsidP="00FD2B24">
            <w:pPr>
              <w:ind w:firstLine="0"/>
              <w:rPr>
                <w:sz w:val="20"/>
                <w:szCs w:val="20"/>
                <w:lang w:val="es-419"/>
              </w:rPr>
            </w:pPr>
            <w:r w:rsidRPr="00FA1155">
              <w:rPr>
                <w:sz w:val="20"/>
                <w:szCs w:val="20"/>
                <w:lang w:val="es-419"/>
              </w:rPr>
              <w:t>No interesado, no veo la necesidad</w:t>
            </w:r>
          </w:p>
        </w:tc>
        <w:tc>
          <w:tcPr>
            <w:tcW w:w="895" w:type="dxa"/>
          </w:tcPr>
          <w:p w14:paraId="35A9609D" w14:textId="0F20F4F7" w:rsidR="003E146D" w:rsidRPr="00FA1155" w:rsidRDefault="003E146D" w:rsidP="003E146D">
            <w:pPr>
              <w:ind w:firstLine="0"/>
              <w:jc w:val="center"/>
              <w:rPr>
                <w:sz w:val="20"/>
                <w:szCs w:val="20"/>
                <w:lang w:val="es-419"/>
              </w:rPr>
            </w:pPr>
            <w:r w:rsidRPr="00FA1155">
              <w:rPr>
                <w:sz w:val="20"/>
                <w:szCs w:val="20"/>
                <w:lang w:val="es-419"/>
              </w:rPr>
              <w:t>0%</w:t>
            </w:r>
          </w:p>
        </w:tc>
      </w:tr>
      <w:tr w:rsidR="003E146D" w:rsidRPr="00FA1155" w14:paraId="18E847D4" w14:textId="77777777" w:rsidTr="0087731A">
        <w:tc>
          <w:tcPr>
            <w:tcW w:w="2405" w:type="dxa"/>
            <w:vMerge w:val="restart"/>
          </w:tcPr>
          <w:p w14:paraId="4FC1BA91" w14:textId="1EE42EBE" w:rsidR="003E146D" w:rsidRPr="00FA1155" w:rsidRDefault="003E146D" w:rsidP="000949B2">
            <w:pPr>
              <w:ind w:firstLine="0"/>
              <w:rPr>
                <w:b/>
                <w:bCs/>
                <w:sz w:val="20"/>
                <w:szCs w:val="20"/>
                <w:lang w:val="es-419"/>
              </w:rPr>
            </w:pPr>
            <w:r w:rsidRPr="00FA1155">
              <w:rPr>
                <w:b/>
                <w:bCs/>
                <w:sz w:val="20"/>
                <w:szCs w:val="20"/>
                <w:lang w:val="es-419"/>
              </w:rPr>
              <w:t>¿Qué beneficio considera más valioso en un sistema predictivo?</w:t>
            </w:r>
          </w:p>
        </w:tc>
        <w:tc>
          <w:tcPr>
            <w:tcW w:w="4961" w:type="dxa"/>
          </w:tcPr>
          <w:p w14:paraId="561F259D" w14:textId="16E508DE" w:rsidR="003E146D" w:rsidRPr="00FA1155" w:rsidRDefault="003E146D" w:rsidP="00FD2B24">
            <w:pPr>
              <w:ind w:firstLine="0"/>
              <w:rPr>
                <w:sz w:val="20"/>
                <w:szCs w:val="20"/>
                <w:lang w:val="es-419"/>
              </w:rPr>
            </w:pPr>
            <w:r w:rsidRPr="00FA1155">
              <w:rPr>
                <w:sz w:val="20"/>
                <w:szCs w:val="20"/>
                <w:lang w:val="es-419"/>
              </w:rPr>
              <w:t>Reducción de costos de mantenimiento</w:t>
            </w:r>
          </w:p>
        </w:tc>
        <w:tc>
          <w:tcPr>
            <w:tcW w:w="895" w:type="dxa"/>
          </w:tcPr>
          <w:p w14:paraId="03F2E92E" w14:textId="3B6C6959" w:rsidR="003E146D" w:rsidRPr="00FA1155" w:rsidRDefault="00FA1155" w:rsidP="003E146D">
            <w:pPr>
              <w:ind w:firstLine="0"/>
              <w:jc w:val="center"/>
              <w:rPr>
                <w:sz w:val="20"/>
                <w:szCs w:val="20"/>
                <w:lang w:val="es-419"/>
              </w:rPr>
            </w:pPr>
            <w:r w:rsidRPr="00FA1155">
              <w:rPr>
                <w:sz w:val="20"/>
                <w:szCs w:val="20"/>
                <w:lang w:val="es-419"/>
              </w:rPr>
              <w:t>33.3%</w:t>
            </w:r>
          </w:p>
        </w:tc>
      </w:tr>
      <w:tr w:rsidR="003E146D" w:rsidRPr="00FA1155" w14:paraId="51C40948" w14:textId="77777777" w:rsidTr="0087731A">
        <w:tc>
          <w:tcPr>
            <w:tcW w:w="2405" w:type="dxa"/>
            <w:vMerge/>
          </w:tcPr>
          <w:p w14:paraId="221859BF" w14:textId="77777777" w:rsidR="003E146D" w:rsidRPr="00FA1155" w:rsidRDefault="003E146D" w:rsidP="000949B2">
            <w:pPr>
              <w:ind w:firstLine="0"/>
              <w:rPr>
                <w:b/>
                <w:bCs/>
                <w:sz w:val="20"/>
                <w:szCs w:val="20"/>
                <w:lang w:val="es-419"/>
              </w:rPr>
            </w:pPr>
          </w:p>
        </w:tc>
        <w:tc>
          <w:tcPr>
            <w:tcW w:w="4961" w:type="dxa"/>
          </w:tcPr>
          <w:p w14:paraId="1B37C40A" w14:textId="011EB769" w:rsidR="003E146D" w:rsidRPr="00FA1155" w:rsidRDefault="003E146D" w:rsidP="00FD2B24">
            <w:pPr>
              <w:ind w:firstLine="0"/>
              <w:rPr>
                <w:sz w:val="20"/>
                <w:szCs w:val="20"/>
                <w:lang w:val="es-419"/>
              </w:rPr>
            </w:pPr>
            <w:r w:rsidRPr="00FA1155">
              <w:rPr>
                <w:sz w:val="20"/>
                <w:szCs w:val="20"/>
                <w:lang w:val="es-419"/>
              </w:rPr>
              <w:t>Prevención de interrupciones operacionales</w:t>
            </w:r>
          </w:p>
        </w:tc>
        <w:tc>
          <w:tcPr>
            <w:tcW w:w="895" w:type="dxa"/>
          </w:tcPr>
          <w:p w14:paraId="45686A55" w14:textId="71B6AB0F" w:rsidR="003E146D" w:rsidRPr="00FA1155" w:rsidRDefault="00FA1155" w:rsidP="003E146D">
            <w:pPr>
              <w:ind w:firstLine="0"/>
              <w:jc w:val="center"/>
              <w:rPr>
                <w:sz w:val="20"/>
                <w:szCs w:val="20"/>
                <w:lang w:val="es-419"/>
              </w:rPr>
            </w:pPr>
            <w:r w:rsidRPr="00FA1155">
              <w:rPr>
                <w:sz w:val="20"/>
                <w:szCs w:val="20"/>
                <w:lang w:val="es-419"/>
              </w:rPr>
              <w:t>38.9%</w:t>
            </w:r>
          </w:p>
        </w:tc>
      </w:tr>
      <w:tr w:rsidR="003E146D" w:rsidRPr="00FA1155" w14:paraId="24F136E8" w14:textId="77777777" w:rsidTr="0087731A">
        <w:tc>
          <w:tcPr>
            <w:tcW w:w="2405" w:type="dxa"/>
            <w:vMerge/>
          </w:tcPr>
          <w:p w14:paraId="68A4F728" w14:textId="77777777" w:rsidR="003E146D" w:rsidRPr="00FA1155" w:rsidRDefault="003E146D" w:rsidP="000949B2">
            <w:pPr>
              <w:ind w:firstLine="0"/>
              <w:rPr>
                <w:b/>
                <w:bCs/>
                <w:sz w:val="20"/>
                <w:szCs w:val="20"/>
                <w:lang w:val="es-419"/>
              </w:rPr>
            </w:pPr>
          </w:p>
        </w:tc>
        <w:tc>
          <w:tcPr>
            <w:tcW w:w="4961" w:type="dxa"/>
          </w:tcPr>
          <w:p w14:paraId="1BAA97DE" w14:textId="7509753E" w:rsidR="003E146D" w:rsidRPr="00FA1155" w:rsidRDefault="003E146D" w:rsidP="00FD2B24">
            <w:pPr>
              <w:ind w:firstLine="0"/>
              <w:rPr>
                <w:sz w:val="20"/>
                <w:szCs w:val="20"/>
                <w:lang w:val="es-419"/>
              </w:rPr>
            </w:pPr>
            <w:r w:rsidRPr="00FA1155">
              <w:rPr>
                <w:sz w:val="20"/>
                <w:szCs w:val="20"/>
                <w:lang w:val="es-419"/>
              </w:rPr>
              <w:t>Mejor planificación de recursos</w:t>
            </w:r>
          </w:p>
        </w:tc>
        <w:tc>
          <w:tcPr>
            <w:tcW w:w="895" w:type="dxa"/>
          </w:tcPr>
          <w:p w14:paraId="7A90ED6C" w14:textId="1C7B183A" w:rsidR="003E146D" w:rsidRPr="00FA1155" w:rsidRDefault="00FA1155" w:rsidP="003E146D">
            <w:pPr>
              <w:ind w:firstLine="0"/>
              <w:jc w:val="center"/>
              <w:rPr>
                <w:sz w:val="20"/>
                <w:szCs w:val="20"/>
                <w:lang w:val="es-419"/>
              </w:rPr>
            </w:pPr>
            <w:r w:rsidRPr="00FA1155">
              <w:rPr>
                <w:sz w:val="20"/>
                <w:szCs w:val="20"/>
                <w:lang w:val="es-419"/>
              </w:rPr>
              <w:t>22.2%</w:t>
            </w:r>
          </w:p>
        </w:tc>
      </w:tr>
      <w:tr w:rsidR="003E146D" w:rsidRPr="00FA1155" w14:paraId="17BCF5FF" w14:textId="77777777" w:rsidTr="0087731A">
        <w:tc>
          <w:tcPr>
            <w:tcW w:w="2405" w:type="dxa"/>
            <w:vMerge/>
          </w:tcPr>
          <w:p w14:paraId="54D420B2" w14:textId="77777777" w:rsidR="003E146D" w:rsidRPr="00FA1155" w:rsidRDefault="003E146D" w:rsidP="000949B2">
            <w:pPr>
              <w:ind w:firstLine="0"/>
              <w:rPr>
                <w:b/>
                <w:bCs/>
                <w:sz w:val="20"/>
                <w:szCs w:val="20"/>
                <w:lang w:val="es-419"/>
              </w:rPr>
            </w:pPr>
          </w:p>
        </w:tc>
        <w:tc>
          <w:tcPr>
            <w:tcW w:w="4961" w:type="dxa"/>
          </w:tcPr>
          <w:p w14:paraId="68F73244" w14:textId="2D022A5C" w:rsidR="003E146D" w:rsidRPr="00FA1155" w:rsidRDefault="003E146D" w:rsidP="00FD2B24">
            <w:pPr>
              <w:ind w:firstLine="0"/>
              <w:rPr>
                <w:sz w:val="20"/>
                <w:szCs w:val="20"/>
                <w:lang w:val="es-419"/>
              </w:rPr>
            </w:pPr>
            <w:r w:rsidRPr="00FA1155">
              <w:rPr>
                <w:sz w:val="20"/>
                <w:szCs w:val="20"/>
                <w:lang w:val="es-419"/>
              </w:rPr>
              <w:t>Optimización del ciclo de vida de equipos</w:t>
            </w:r>
          </w:p>
        </w:tc>
        <w:tc>
          <w:tcPr>
            <w:tcW w:w="895" w:type="dxa"/>
          </w:tcPr>
          <w:p w14:paraId="6E50403A" w14:textId="4737EF60" w:rsidR="003E146D" w:rsidRPr="00FA1155" w:rsidRDefault="003E146D" w:rsidP="003E146D">
            <w:pPr>
              <w:ind w:firstLine="0"/>
              <w:jc w:val="center"/>
              <w:rPr>
                <w:sz w:val="20"/>
                <w:szCs w:val="20"/>
                <w:lang w:val="es-419"/>
              </w:rPr>
            </w:pPr>
            <w:r w:rsidRPr="00FA1155">
              <w:rPr>
                <w:sz w:val="20"/>
                <w:szCs w:val="20"/>
                <w:lang w:val="es-419"/>
              </w:rPr>
              <w:t>5.6%</w:t>
            </w:r>
          </w:p>
        </w:tc>
      </w:tr>
      <w:tr w:rsidR="003E146D" w:rsidRPr="00FA1155" w14:paraId="0A961394" w14:textId="77777777" w:rsidTr="0087731A">
        <w:tc>
          <w:tcPr>
            <w:tcW w:w="2405" w:type="dxa"/>
            <w:vMerge w:val="restart"/>
          </w:tcPr>
          <w:p w14:paraId="4735F41B" w14:textId="599618AB" w:rsidR="003E146D" w:rsidRPr="00FA1155" w:rsidRDefault="00FA1155" w:rsidP="000949B2">
            <w:pPr>
              <w:ind w:firstLine="0"/>
              <w:rPr>
                <w:b/>
                <w:bCs/>
                <w:sz w:val="20"/>
                <w:szCs w:val="20"/>
                <w:lang w:val="es-419"/>
              </w:rPr>
            </w:pPr>
            <w:r w:rsidRPr="00FA1155">
              <w:rPr>
                <w:b/>
                <w:bCs/>
                <w:sz w:val="20"/>
                <w:szCs w:val="20"/>
                <w:lang w:val="es-419"/>
              </w:rPr>
              <w:t>¿Cuál es su principal preocupación sobre implementar nuevas tecnologías?</w:t>
            </w:r>
          </w:p>
        </w:tc>
        <w:tc>
          <w:tcPr>
            <w:tcW w:w="4961" w:type="dxa"/>
          </w:tcPr>
          <w:p w14:paraId="7BE279AF" w14:textId="57319966" w:rsidR="003E146D" w:rsidRPr="00FA1155" w:rsidRDefault="00FA1155" w:rsidP="00FD2B24">
            <w:pPr>
              <w:ind w:firstLine="0"/>
              <w:rPr>
                <w:sz w:val="20"/>
                <w:szCs w:val="20"/>
                <w:lang w:val="es-419"/>
              </w:rPr>
            </w:pPr>
            <w:r w:rsidRPr="00FA1155">
              <w:rPr>
                <w:sz w:val="20"/>
                <w:szCs w:val="20"/>
                <w:lang w:val="es-419"/>
              </w:rPr>
              <w:t>Costo de implementación y mantenimiento</w:t>
            </w:r>
          </w:p>
        </w:tc>
        <w:tc>
          <w:tcPr>
            <w:tcW w:w="895" w:type="dxa"/>
          </w:tcPr>
          <w:p w14:paraId="3A633286" w14:textId="118FB9F4" w:rsidR="003E146D" w:rsidRPr="00FA1155" w:rsidRDefault="00FA1155" w:rsidP="003E146D">
            <w:pPr>
              <w:ind w:firstLine="0"/>
              <w:jc w:val="center"/>
              <w:rPr>
                <w:sz w:val="20"/>
                <w:szCs w:val="20"/>
                <w:lang w:val="es-419"/>
              </w:rPr>
            </w:pPr>
            <w:r w:rsidRPr="00FA1155">
              <w:rPr>
                <w:sz w:val="20"/>
                <w:szCs w:val="20"/>
                <w:lang w:val="es-419"/>
              </w:rPr>
              <w:t>50%</w:t>
            </w:r>
          </w:p>
        </w:tc>
      </w:tr>
      <w:tr w:rsidR="003E146D" w:rsidRPr="00FA1155" w14:paraId="3E645014" w14:textId="77777777" w:rsidTr="0087731A">
        <w:tc>
          <w:tcPr>
            <w:tcW w:w="2405" w:type="dxa"/>
            <w:vMerge/>
          </w:tcPr>
          <w:p w14:paraId="3A79C086" w14:textId="77777777" w:rsidR="003E146D" w:rsidRPr="00FA1155" w:rsidRDefault="003E146D" w:rsidP="000949B2">
            <w:pPr>
              <w:ind w:firstLine="0"/>
              <w:rPr>
                <w:b/>
                <w:bCs/>
                <w:sz w:val="20"/>
                <w:szCs w:val="20"/>
                <w:lang w:val="es-419"/>
              </w:rPr>
            </w:pPr>
          </w:p>
        </w:tc>
        <w:tc>
          <w:tcPr>
            <w:tcW w:w="4961" w:type="dxa"/>
          </w:tcPr>
          <w:p w14:paraId="6BDBB183" w14:textId="531957E8" w:rsidR="003E146D" w:rsidRPr="00FA1155" w:rsidRDefault="00FA1155" w:rsidP="00FD2B24">
            <w:pPr>
              <w:ind w:firstLine="0"/>
              <w:rPr>
                <w:sz w:val="20"/>
                <w:szCs w:val="20"/>
                <w:lang w:val="es-419"/>
              </w:rPr>
            </w:pPr>
            <w:r w:rsidRPr="00FA1155">
              <w:rPr>
                <w:sz w:val="20"/>
                <w:szCs w:val="20"/>
                <w:lang w:val="es-419"/>
              </w:rPr>
              <w:t>Complejidad técnica y capacitación</w:t>
            </w:r>
          </w:p>
        </w:tc>
        <w:tc>
          <w:tcPr>
            <w:tcW w:w="895" w:type="dxa"/>
          </w:tcPr>
          <w:p w14:paraId="6635F0D0" w14:textId="21104EC8" w:rsidR="003E146D" w:rsidRPr="00FA1155" w:rsidRDefault="00FA1155" w:rsidP="003E146D">
            <w:pPr>
              <w:ind w:firstLine="0"/>
              <w:jc w:val="center"/>
              <w:rPr>
                <w:sz w:val="20"/>
                <w:szCs w:val="20"/>
                <w:lang w:val="es-419"/>
              </w:rPr>
            </w:pPr>
            <w:r w:rsidRPr="00FA1155">
              <w:rPr>
                <w:sz w:val="20"/>
                <w:szCs w:val="20"/>
                <w:lang w:val="es-419"/>
              </w:rPr>
              <w:t>27.8%</w:t>
            </w:r>
          </w:p>
        </w:tc>
      </w:tr>
      <w:tr w:rsidR="003E146D" w:rsidRPr="00FA1155" w14:paraId="21ABD828" w14:textId="77777777" w:rsidTr="0087731A">
        <w:tc>
          <w:tcPr>
            <w:tcW w:w="2405" w:type="dxa"/>
            <w:vMerge/>
          </w:tcPr>
          <w:p w14:paraId="2960D40D" w14:textId="77777777" w:rsidR="003E146D" w:rsidRPr="00FA1155" w:rsidRDefault="003E146D" w:rsidP="000949B2">
            <w:pPr>
              <w:ind w:firstLine="0"/>
              <w:rPr>
                <w:b/>
                <w:bCs/>
                <w:sz w:val="20"/>
                <w:szCs w:val="20"/>
                <w:lang w:val="es-419"/>
              </w:rPr>
            </w:pPr>
          </w:p>
        </w:tc>
        <w:tc>
          <w:tcPr>
            <w:tcW w:w="4961" w:type="dxa"/>
          </w:tcPr>
          <w:p w14:paraId="02B3C6D3" w14:textId="718B39B7" w:rsidR="003E146D" w:rsidRPr="00FA1155" w:rsidRDefault="00FA1155" w:rsidP="00FD2B24">
            <w:pPr>
              <w:ind w:firstLine="0"/>
              <w:rPr>
                <w:sz w:val="20"/>
                <w:szCs w:val="20"/>
                <w:lang w:val="es-419"/>
              </w:rPr>
            </w:pPr>
            <w:r w:rsidRPr="00FA1155">
              <w:rPr>
                <w:sz w:val="20"/>
                <w:szCs w:val="20"/>
                <w:lang w:val="es-419"/>
              </w:rPr>
              <w:t>Resistencia al cambio del personal</w:t>
            </w:r>
          </w:p>
        </w:tc>
        <w:tc>
          <w:tcPr>
            <w:tcW w:w="895" w:type="dxa"/>
          </w:tcPr>
          <w:p w14:paraId="45DF46CC" w14:textId="461D7985" w:rsidR="003E146D" w:rsidRPr="00FA1155" w:rsidRDefault="00FA1155" w:rsidP="003E146D">
            <w:pPr>
              <w:ind w:firstLine="0"/>
              <w:jc w:val="center"/>
              <w:rPr>
                <w:sz w:val="20"/>
                <w:szCs w:val="20"/>
                <w:lang w:val="es-419"/>
              </w:rPr>
            </w:pPr>
            <w:r w:rsidRPr="00FA1155">
              <w:rPr>
                <w:sz w:val="20"/>
                <w:szCs w:val="20"/>
                <w:lang w:val="es-419"/>
              </w:rPr>
              <w:t>11.1%</w:t>
            </w:r>
          </w:p>
        </w:tc>
      </w:tr>
      <w:tr w:rsidR="003E146D" w:rsidRPr="00FA1155" w14:paraId="17A2007B" w14:textId="77777777" w:rsidTr="0087731A">
        <w:tc>
          <w:tcPr>
            <w:tcW w:w="2405" w:type="dxa"/>
            <w:vMerge/>
          </w:tcPr>
          <w:p w14:paraId="58902B0E" w14:textId="77777777" w:rsidR="003E146D" w:rsidRPr="00FA1155" w:rsidRDefault="003E146D" w:rsidP="000949B2">
            <w:pPr>
              <w:ind w:firstLine="0"/>
              <w:rPr>
                <w:b/>
                <w:bCs/>
                <w:sz w:val="20"/>
                <w:szCs w:val="20"/>
                <w:lang w:val="es-419"/>
              </w:rPr>
            </w:pPr>
          </w:p>
        </w:tc>
        <w:tc>
          <w:tcPr>
            <w:tcW w:w="4961" w:type="dxa"/>
          </w:tcPr>
          <w:p w14:paraId="2DD09E97" w14:textId="32B1A953" w:rsidR="003E146D" w:rsidRPr="00FA1155" w:rsidRDefault="00FA1155" w:rsidP="00FD2B24">
            <w:pPr>
              <w:ind w:firstLine="0"/>
              <w:rPr>
                <w:sz w:val="20"/>
                <w:szCs w:val="20"/>
                <w:lang w:val="es-419"/>
              </w:rPr>
            </w:pPr>
            <w:r w:rsidRPr="00FA1155">
              <w:rPr>
                <w:sz w:val="20"/>
                <w:szCs w:val="20"/>
                <w:lang w:val="es-419"/>
              </w:rPr>
              <w:t>Seguridad y privacidad de datos</w:t>
            </w:r>
          </w:p>
        </w:tc>
        <w:tc>
          <w:tcPr>
            <w:tcW w:w="895" w:type="dxa"/>
          </w:tcPr>
          <w:p w14:paraId="3760CCEA" w14:textId="7F6100A8" w:rsidR="003E146D" w:rsidRPr="00FA1155" w:rsidRDefault="00FA1155" w:rsidP="003E146D">
            <w:pPr>
              <w:ind w:firstLine="0"/>
              <w:jc w:val="center"/>
              <w:rPr>
                <w:sz w:val="20"/>
                <w:szCs w:val="20"/>
                <w:lang w:val="es-419"/>
              </w:rPr>
            </w:pPr>
            <w:r w:rsidRPr="00FA1155">
              <w:rPr>
                <w:sz w:val="20"/>
                <w:szCs w:val="20"/>
                <w:lang w:val="es-419"/>
              </w:rPr>
              <w:t>11.1%</w:t>
            </w:r>
          </w:p>
        </w:tc>
      </w:tr>
      <w:tr w:rsidR="003E146D" w:rsidRPr="00FA1155" w14:paraId="0895B27F" w14:textId="77777777" w:rsidTr="0087731A">
        <w:tc>
          <w:tcPr>
            <w:tcW w:w="2405" w:type="dxa"/>
            <w:vMerge w:val="restart"/>
          </w:tcPr>
          <w:p w14:paraId="3CF92F7F" w14:textId="68FDA2A7" w:rsidR="003E146D" w:rsidRPr="00FA1155" w:rsidRDefault="00FA1155" w:rsidP="000949B2">
            <w:pPr>
              <w:ind w:firstLine="0"/>
              <w:rPr>
                <w:b/>
                <w:bCs/>
                <w:sz w:val="20"/>
                <w:szCs w:val="20"/>
                <w:lang w:val="es-419"/>
              </w:rPr>
            </w:pPr>
            <w:r w:rsidRPr="00FA1155">
              <w:rPr>
                <w:b/>
                <w:bCs/>
                <w:sz w:val="20"/>
                <w:szCs w:val="20"/>
                <w:lang w:val="es-419"/>
              </w:rPr>
              <w:t>¿Qué tipo de datos considera más importantes para un sistema predictivo?</w:t>
            </w:r>
          </w:p>
        </w:tc>
        <w:tc>
          <w:tcPr>
            <w:tcW w:w="4961" w:type="dxa"/>
          </w:tcPr>
          <w:p w14:paraId="3E9FF98C" w14:textId="7ECC70C1" w:rsidR="003E146D" w:rsidRPr="00FA1155" w:rsidRDefault="00FA1155" w:rsidP="00FD2B24">
            <w:pPr>
              <w:ind w:firstLine="0"/>
              <w:rPr>
                <w:sz w:val="20"/>
                <w:szCs w:val="20"/>
                <w:lang w:val="es-419"/>
              </w:rPr>
            </w:pPr>
            <w:r w:rsidRPr="00FA1155">
              <w:rPr>
                <w:sz w:val="20"/>
                <w:szCs w:val="20"/>
                <w:lang w:val="es-419"/>
              </w:rPr>
              <w:t>Estado de hardware y rendimiento</w:t>
            </w:r>
          </w:p>
        </w:tc>
        <w:tc>
          <w:tcPr>
            <w:tcW w:w="895" w:type="dxa"/>
          </w:tcPr>
          <w:p w14:paraId="1A35449B" w14:textId="4041D156" w:rsidR="003E146D" w:rsidRPr="00FA1155" w:rsidRDefault="00FA1155" w:rsidP="003E146D">
            <w:pPr>
              <w:ind w:firstLine="0"/>
              <w:jc w:val="center"/>
              <w:rPr>
                <w:sz w:val="20"/>
                <w:szCs w:val="20"/>
                <w:lang w:val="es-419"/>
              </w:rPr>
            </w:pPr>
            <w:r w:rsidRPr="00FA1155">
              <w:rPr>
                <w:sz w:val="20"/>
                <w:szCs w:val="20"/>
                <w:lang w:val="es-419"/>
              </w:rPr>
              <w:t>44.4%</w:t>
            </w:r>
          </w:p>
        </w:tc>
      </w:tr>
      <w:tr w:rsidR="003E146D" w:rsidRPr="00FA1155" w14:paraId="1250DE16" w14:textId="77777777" w:rsidTr="0087731A">
        <w:tc>
          <w:tcPr>
            <w:tcW w:w="2405" w:type="dxa"/>
            <w:vMerge/>
          </w:tcPr>
          <w:p w14:paraId="71ED70D9" w14:textId="77777777" w:rsidR="003E146D" w:rsidRPr="00FA1155" w:rsidRDefault="003E146D" w:rsidP="000949B2">
            <w:pPr>
              <w:ind w:firstLine="0"/>
              <w:rPr>
                <w:b/>
                <w:bCs/>
                <w:sz w:val="20"/>
                <w:szCs w:val="20"/>
                <w:lang w:val="es-419"/>
              </w:rPr>
            </w:pPr>
          </w:p>
        </w:tc>
        <w:tc>
          <w:tcPr>
            <w:tcW w:w="4961" w:type="dxa"/>
          </w:tcPr>
          <w:p w14:paraId="3D0F364F" w14:textId="387C6685" w:rsidR="003E146D" w:rsidRPr="00FA1155" w:rsidRDefault="00FA1155" w:rsidP="00FD2B24">
            <w:pPr>
              <w:ind w:firstLine="0"/>
              <w:rPr>
                <w:sz w:val="20"/>
                <w:szCs w:val="20"/>
                <w:lang w:val="es-419"/>
              </w:rPr>
            </w:pPr>
            <w:r w:rsidRPr="00FA1155">
              <w:rPr>
                <w:sz w:val="20"/>
                <w:szCs w:val="20"/>
                <w:lang w:val="es-419"/>
              </w:rPr>
              <w:t>Patrones de uso y carga de trabajo</w:t>
            </w:r>
          </w:p>
        </w:tc>
        <w:tc>
          <w:tcPr>
            <w:tcW w:w="895" w:type="dxa"/>
          </w:tcPr>
          <w:p w14:paraId="0BA349BF" w14:textId="131BF611" w:rsidR="003E146D" w:rsidRPr="00FA1155" w:rsidRDefault="00FA1155" w:rsidP="003E146D">
            <w:pPr>
              <w:ind w:firstLine="0"/>
              <w:jc w:val="center"/>
              <w:rPr>
                <w:sz w:val="20"/>
                <w:szCs w:val="20"/>
                <w:lang w:val="es-419"/>
              </w:rPr>
            </w:pPr>
            <w:r w:rsidRPr="00FA1155">
              <w:rPr>
                <w:sz w:val="20"/>
                <w:szCs w:val="20"/>
                <w:lang w:val="es-419"/>
              </w:rPr>
              <w:t>27.8%</w:t>
            </w:r>
          </w:p>
        </w:tc>
      </w:tr>
      <w:tr w:rsidR="003E146D" w:rsidRPr="00FA1155" w14:paraId="637448C0" w14:textId="77777777" w:rsidTr="0087731A">
        <w:tc>
          <w:tcPr>
            <w:tcW w:w="2405" w:type="dxa"/>
            <w:vMerge/>
          </w:tcPr>
          <w:p w14:paraId="4364A039" w14:textId="77777777" w:rsidR="003E146D" w:rsidRPr="00FA1155" w:rsidRDefault="003E146D" w:rsidP="000949B2">
            <w:pPr>
              <w:ind w:firstLine="0"/>
              <w:rPr>
                <w:b/>
                <w:bCs/>
                <w:sz w:val="20"/>
                <w:szCs w:val="20"/>
                <w:lang w:val="es-419"/>
              </w:rPr>
            </w:pPr>
          </w:p>
        </w:tc>
        <w:tc>
          <w:tcPr>
            <w:tcW w:w="4961" w:type="dxa"/>
          </w:tcPr>
          <w:p w14:paraId="06638752" w14:textId="73A331B0" w:rsidR="003E146D" w:rsidRPr="00FA1155" w:rsidRDefault="00FA1155" w:rsidP="00FD2B24">
            <w:pPr>
              <w:ind w:firstLine="0"/>
              <w:rPr>
                <w:sz w:val="20"/>
                <w:szCs w:val="20"/>
                <w:lang w:val="es-419"/>
              </w:rPr>
            </w:pPr>
            <w:r w:rsidRPr="00FA1155">
              <w:rPr>
                <w:sz w:val="20"/>
                <w:szCs w:val="20"/>
                <w:lang w:val="es-419"/>
              </w:rPr>
              <w:t>Historial de fallas y mantenimientos</w:t>
            </w:r>
          </w:p>
        </w:tc>
        <w:tc>
          <w:tcPr>
            <w:tcW w:w="895" w:type="dxa"/>
          </w:tcPr>
          <w:p w14:paraId="334B1BBF" w14:textId="019F1663" w:rsidR="003E146D" w:rsidRPr="00FA1155" w:rsidRDefault="00FA1155" w:rsidP="003E146D">
            <w:pPr>
              <w:ind w:firstLine="0"/>
              <w:jc w:val="center"/>
              <w:rPr>
                <w:sz w:val="20"/>
                <w:szCs w:val="20"/>
                <w:lang w:val="es-419"/>
              </w:rPr>
            </w:pPr>
            <w:r w:rsidRPr="00FA1155">
              <w:rPr>
                <w:sz w:val="20"/>
                <w:szCs w:val="20"/>
                <w:lang w:val="es-419"/>
              </w:rPr>
              <w:t>22.2%</w:t>
            </w:r>
          </w:p>
        </w:tc>
      </w:tr>
      <w:tr w:rsidR="003E146D" w:rsidRPr="00FA1155" w14:paraId="5DF87FA2" w14:textId="77777777" w:rsidTr="0087731A">
        <w:tc>
          <w:tcPr>
            <w:tcW w:w="2405" w:type="dxa"/>
            <w:vMerge/>
          </w:tcPr>
          <w:p w14:paraId="7F17C9D5" w14:textId="77777777" w:rsidR="003E146D" w:rsidRPr="00FA1155" w:rsidRDefault="003E146D" w:rsidP="000949B2">
            <w:pPr>
              <w:ind w:firstLine="0"/>
              <w:rPr>
                <w:b/>
                <w:bCs/>
                <w:sz w:val="20"/>
                <w:szCs w:val="20"/>
                <w:lang w:val="es-419"/>
              </w:rPr>
            </w:pPr>
          </w:p>
        </w:tc>
        <w:tc>
          <w:tcPr>
            <w:tcW w:w="4961" w:type="dxa"/>
          </w:tcPr>
          <w:p w14:paraId="4EA6F9A6" w14:textId="158C6AF5" w:rsidR="003E146D" w:rsidRPr="00FA1155" w:rsidRDefault="00FA1155" w:rsidP="00FD2B24">
            <w:pPr>
              <w:ind w:firstLine="0"/>
              <w:rPr>
                <w:sz w:val="20"/>
                <w:szCs w:val="20"/>
                <w:lang w:val="es-419"/>
              </w:rPr>
            </w:pPr>
            <w:r w:rsidRPr="00FA1155">
              <w:rPr>
                <w:sz w:val="20"/>
                <w:szCs w:val="20"/>
                <w:lang w:val="es-419"/>
              </w:rPr>
              <w:t>Condiciones ambientales (temperatura, humedad)</w:t>
            </w:r>
          </w:p>
        </w:tc>
        <w:tc>
          <w:tcPr>
            <w:tcW w:w="895" w:type="dxa"/>
          </w:tcPr>
          <w:p w14:paraId="76C42626" w14:textId="6BC098DE" w:rsidR="003E146D" w:rsidRPr="00FA1155" w:rsidRDefault="00FA1155" w:rsidP="003E146D">
            <w:pPr>
              <w:ind w:firstLine="0"/>
              <w:jc w:val="center"/>
              <w:rPr>
                <w:sz w:val="20"/>
                <w:szCs w:val="20"/>
                <w:lang w:val="es-419"/>
              </w:rPr>
            </w:pPr>
            <w:r w:rsidRPr="00FA1155">
              <w:rPr>
                <w:sz w:val="20"/>
                <w:szCs w:val="20"/>
                <w:lang w:val="es-419"/>
              </w:rPr>
              <w:t>5.6%</w:t>
            </w:r>
          </w:p>
        </w:tc>
      </w:tr>
      <w:tr w:rsidR="003E146D" w:rsidRPr="00FA1155" w14:paraId="6A6A09F7" w14:textId="77777777" w:rsidTr="0087731A">
        <w:tc>
          <w:tcPr>
            <w:tcW w:w="2405" w:type="dxa"/>
            <w:vMerge w:val="restart"/>
          </w:tcPr>
          <w:p w14:paraId="21453F32" w14:textId="476F2C9D" w:rsidR="003E146D" w:rsidRPr="00FA1155" w:rsidRDefault="00FA1155" w:rsidP="000949B2">
            <w:pPr>
              <w:ind w:firstLine="0"/>
              <w:rPr>
                <w:b/>
                <w:bCs/>
                <w:sz w:val="20"/>
                <w:szCs w:val="20"/>
                <w:lang w:val="es-419"/>
              </w:rPr>
            </w:pPr>
            <w:r w:rsidRPr="00FA1155">
              <w:rPr>
                <w:b/>
                <w:bCs/>
                <w:sz w:val="20"/>
                <w:szCs w:val="20"/>
                <w:lang w:val="es-419"/>
              </w:rPr>
              <w:t>¿Preferiría un sistema de gestión predictiva que sea?</w:t>
            </w:r>
          </w:p>
        </w:tc>
        <w:tc>
          <w:tcPr>
            <w:tcW w:w="4961" w:type="dxa"/>
          </w:tcPr>
          <w:p w14:paraId="789636BB" w14:textId="62CAE972" w:rsidR="003E146D" w:rsidRPr="00FA1155" w:rsidRDefault="00FA1155" w:rsidP="00FD2B24">
            <w:pPr>
              <w:ind w:firstLine="0"/>
              <w:rPr>
                <w:sz w:val="20"/>
                <w:szCs w:val="20"/>
                <w:lang w:val="es-419"/>
              </w:rPr>
            </w:pPr>
            <w:r w:rsidRPr="00FA1155">
              <w:rPr>
                <w:sz w:val="20"/>
                <w:szCs w:val="20"/>
                <w:lang w:val="es-419"/>
              </w:rPr>
              <w:t>Completamente automatizado</w:t>
            </w:r>
          </w:p>
        </w:tc>
        <w:tc>
          <w:tcPr>
            <w:tcW w:w="895" w:type="dxa"/>
          </w:tcPr>
          <w:p w14:paraId="35BE8E68" w14:textId="6BB8C6AC" w:rsidR="003E146D" w:rsidRPr="00FA1155" w:rsidRDefault="00FA1155" w:rsidP="003E146D">
            <w:pPr>
              <w:ind w:firstLine="0"/>
              <w:jc w:val="center"/>
              <w:rPr>
                <w:sz w:val="20"/>
                <w:szCs w:val="20"/>
                <w:lang w:val="es-419"/>
              </w:rPr>
            </w:pPr>
            <w:r w:rsidRPr="00FA1155">
              <w:rPr>
                <w:sz w:val="20"/>
                <w:szCs w:val="20"/>
                <w:lang w:val="es-419"/>
              </w:rPr>
              <w:t>27.8%</w:t>
            </w:r>
          </w:p>
        </w:tc>
      </w:tr>
      <w:tr w:rsidR="003E146D" w:rsidRPr="00FA1155" w14:paraId="14F6B573" w14:textId="77777777" w:rsidTr="0087731A">
        <w:tc>
          <w:tcPr>
            <w:tcW w:w="2405" w:type="dxa"/>
            <w:vMerge/>
          </w:tcPr>
          <w:p w14:paraId="010D2EF0" w14:textId="77777777" w:rsidR="003E146D" w:rsidRPr="00FA1155" w:rsidRDefault="003E146D" w:rsidP="000949B2">
            <w:pPr>
              <w:ind w:firstLine="0"/>
              <w:rPr>
                <w:b/>
                <w:bCs/>
                <w:sz w:val="20"/>
                <w:szCs w:val="20"/>
                <w:lang w:val="es-419"/>
              </w:rPr>
            </w:pPr>
          </w:p>
        </w:tc>
        <w:tc>
          <w:tcPr>
            <w:tcW w:w="4961" w:type="dxa"/>
          </w:tcPr>
          <w:p w14:paraId="71CE575F" w14:textId="2AF36882" w:rsidR="003E146D" w:rsidRPr="00FA1155" w:rsidRDefault="00FA1155" w:rsidP="00FD2B24">
            <w:pPr>
              <w:ind w:firstLine="0"/>
              <w:rPr>
                <w:sz w:val="20"/>
                <w:szCs w:val="20"/>
                <w:lang w:val="es-419"/>
              </w:rPr>
            </w:pPr>
            <w:proofErr w:type="spellStart"/>
            <w:r w:rsidRPr="00FA1155">
              <w:rPr>
                <w:sz w:val="20"/>
                <w:szCs w:val="20"/>
                <w:lang w:val="es-419"/>
              </w:rPr>
              <w:t>Semi-automatizado</w:t>
            </w:r>
            <w:proofErr w:type="spellEnd"/>
            <w:r w:rsidRPr="00FA1155">
              <w:rPr>
                <w:sz w:val="20"/>
                <w:szCs w:val="20"/>
                <w:lang w:val="es-419"/>
              </w:rPr>
              <w:t xml:space="preserve"> con supervisión humana</w:t>
            </w:r>
          </w:p>
        </w:tc>
        <w:tc>
          <w:tcPr>
            <w:tcW w:w="895" w:type="dxa"/>
          </w:tcPr>
          <w:p w14:paraId="13FABB78" w14:textId="0DF6F746" w:rsidR="003E146D" w:rsidRPr="00FA1155" w:rsidRDefault="00FA1155" w:rsidP="003E146D">
            <w:pPr>
              <w:ind w:firstLine="0"/>
              <w:jc w:val="center"/>
              <w:rPr>
                <w:sz w:val="20"/>
                <w:szCs w:val="20"/>
                <w:lang w:val="es-419"/>
              </w:rPr>
            </w:pPr>
            <w:r w:rsidRPr="00FA1155">
              <w:rPr>
                <w:sz w:val="20"/>
                <w:szCs w:val="20"/>
                <w:lang w:val="es-419"/>
              </w:rPr>
              <w:t>61.1%</w:t>
            </w:r>
          </w:p>
        </w:tc>
      </w:tr>
      <w:tr w:rsidR="003E146D" w:rsidRPr="00FA1155" w14:paraId="068B1486" w14:textId="77777777" w:rsidTr="0087731A">
        <w:tc>
          <w:tcPr>
            <w:tcW w:w="2405" w:type="dxa"/>
            <w:vMerge/>
          </w:tcPr>
          <w:p w14:paraId="579BC1DC" w14:textId="77777777" w:rsidR="003E146D" w:rsidRPr="00FA1155" w:rsidRDefault="003E146D" w:rsidP="000949B2">
            <w:pPr>
              <w:ind w:firstLine="0"/>
              <w:rPr>
                <w:b/>
                <w:bCs/>
                <w:sz w:val="20"/>
                <w:szCs w:val="20"/>
                <w:lang w:val="es-419"/>
              </w:rPr>
            </w:pPr>
          </w:p>
        </w:tc>
        <w:tc>
          <w:tcPr>
            <w:tcW w:w="4961" w:type="dxa"/>
          </w:tcPr>
          <w:p w14:paraId="0D6900E6" w14:textId="00014B62" w:rsidR="003E146D" w:rsidRPr="00FA1155" w:rsidRDefault="00FA1155" w:rsidP="00FD2B24">
            <w:pPr>
              <w:ind w:firstLine="0"/>
              <w:rPr>
                <w:sz w:val="20"/>
                <w:szCs w:val="20"/>
                <w:lang w:val="es-419"/>
              </w:rPr>
            </w:pPr>
            <w:r w:rsidRPr="00FA1155">
              <w:rPr>
                <w:sz w:val="20"/>
                <w:szCs w:val="20"/>
                <w:lang w:val="es-419"/>
              </w:rPr>
              <w:t>Manual con recomendaciones del sistema</w:t>
            </w:r>
          </w:p>
        </w:tc>
        <w:tc>
          <w:tcPr>
            <w:tcW w:w="895" w:type="dxa"/>
          </w:tcPr>
          <w:p w14:paraId="10542138" w14:textId="4AE0A9AB" w:rsidR="003E146D" w:rsidRPr="00FA1155" w:rsidRDefault="00FA1155" w:rsidP="003E146D">
            <w:pPr>
              <w:ind w:firstLine="0"/>
              <w:jc w:val="center"/>
              <w:rPr>
                <w:sz w:val="20"/>
                <w:szCs w:val="20"/>
                <w:lang w:val="es-419"/>
              </w:rPr>
            </w:pPr>
            <w:r w:rsidRPr="00FA1155">
              <w:rPr>
                <w:sz w:val="20"/>
                <w:szCs w:val="20"/>
                <w:lang w:val="es-419"/>
              </w:rPr>
              <w:t>11.1%</w:t>
            </w:r>
          </w:p>
        </w:tc>
      </w:tr>
      <w:tr w:rsidR="003E146D" w:rsidRPr="00FA1155" w14:paraId="05FD6EAC" w14:textId="77777777" w:rsidTr="0087731A">
        <w:tc>
          <w:tcPr>
            <w:tcW w:w="2405" w:type="dxa"/>
            <w:vMerge/>
          </w:tcPr>
          <w:p w14:paraId="209F0E7B" w14:textId="77777777" w:rsidR="003E146D" w:rsidRPr="00FA1155" w:rsidRDefault="003E146D" w:rsidP="000949B2">
            <w:pPr>
              <w:ind w:firstLine="0"/>
              <w:rPr>
                <w:b/>
                <w:bCs/>
                <w:sz w:val="20"/>
                <w:szCs w:val="20"/>
                <w:lang w:val="es-419"/>
              </w:rPr>
            </w:pPr>
          </w:p>
        </w:tc>
        <w:tc>
          <w:tcPr>
            <w:tcW w:w="4961" w:type="dxa"/>
          </w:tcPr>
          <w:p w14:paraId="10FB4832" w14:textId="09253689" w:rsidR="003E146D" w:rsidRPr="00FA1155" w:rsidRDefault="00FA1155" w:rsidP="00FD2B24">
            <w:pPr>
              <w:ind w:firstLine="0"/>
              <w:rPr>
                <w:sz w:val="20"/>
                <w:szCs w:val="20"/>
                <w:lang w:val="es-419"/>
              </w:rPr>
            </w:pPr>
            <w:r w:rsidRPr="00FA1155">
              <w:rPr>
                <w:sz w:val="20"/>
                <w:szCs w:val="20"/>
                <w:lang w:val="es-419"/>
              </w:rPr>
              <w:t>Configurable según necesidades específicas</w:t>
            </w:r>
          </w:p>
        </w:tc>
        <w:tc>
          <w:tcPr>
            <w:tcW w:w="895" w:type="dxa"/>
          </w:tcPr>
          <w:p w14:paraId="130D72E5" w14:textId="033475B1" w:rsidR="003E146D" w:rsidRPr="00FA1155" w:rsidRDefault="00FA1155" w:rsidP="003E146D">
            <w:pPr>
              <w:ind w:firstLine="0"/>
              <w:jc w:val="center"/>
              <w:rPr>
                <w:sz w:val="20"/>
                <w:szCs w:val="20"/>
                <w:lang w:val="es-419"/>
              </w:rPr>
            </w:pPr>
            <w:r w:rsidRPr="00FA1155">
              <w:rPr>
                <w:sz w:val="20"/>
                <w:szCs w:val="20"/>
                <w:lang w:val="es-419"/>
              </w:rPr>
              <w:t>0%</w:t>
            </w:r>
          </w:p>
        </w:tc>
      </w:tr>
      <w:tr w:rsidR="003E146D" w:rsidRPr="00FA1155" w14:paraId="01EB1150" w14:textId="77777777" w:rsidTr="0087731A">
        <w:tc>
          <w:tcPr>
            <w:tcW w:w="2405" w:type="dxa"/>
            <w:vMerge w:val="restart"/>
          </w:tcPr>
          <w:p w14:paraId="45720FD2" w14:textId="6A9D16C7" w:rsidR="003E146D" w:rsidRPr="00FA1155" w:rsidRDefault="00FA1155" w:rsidP="000949B2">
            <w:pPr>
              <w:ind w:firstLine="0"/>
              <w:rPr>
                <w:b/>
                <w:bCs/>
                <w:sz w:val="20"/>
                <w:szCs w:val="20"/>
                <w:lang w:val="es-419"/>
              </w:rPr>
            </w:pPr>
            <w:r w:rsidRPr="00FA1155">
              <w:rPr>
                <w:b/>
                <w:bCs/>
                <w:sz w:val="20"/>
                <w:szCs w:val="20"/>
                <w:lang w:val="es-419"/>
              </w:rPr>
              <w:lastRenderedPageBreak/>
              <w:t>¿Qué nivel de inversión consideraría razonable para un sistema predictivo?</w:t>
            </w:r>
          </w:p>
        </w:tc>
        <w:tc>
          <w:tcPr>
            <w:tcW w:w="4961" w:type="dxa"/>
          </w:tcPr>
          <w:p w14:paraId="43D5D696" w14:textId="324E6367" w:rsidR="003E146D" w:rsidRPr="00FA1155" w:rsidRDefault="00FA1155" w:rsidP="00FD2B24">
            <w:pPr>
              <w:ind w:firstLine="0"/>
              <w:rPr>
                <w:sz w:val="20"/>
                <w:szCs w:val="20"/>
                <w:lang w:val="es-419"/>
              </w:rPr>
            </w:pPr>
            <w:r w:rsidRPr="00FA1155">
              <w:rPr>
                <w:sz w:val="20"/>
                <w:szCs w:val="20"/>
                <w:lang w:val="es-419"/>
              </w:rPr>
              <w:t>Menos de $5,000 USD iniciales</w:t>
            </w:r>
          </w:p>
        </w:tc>
        <w:tc>
          <w:tcPr>
            <w:tcW w:w="895" w:type="dxa"/>
          </w:tcPr>
          <w:p w14:paraId="7D961686" w14:textId="1205A877" w:rsidR="003E146D" w:rsidRPr="00FA1155" w:rsidRDefault="00FA1155" w:rsidP="003E146D">
            <w:pPr>
              <w:ind w:firstLine="0"/>
              <w:jc w:val="center"/>
              <w:rPr>
                <w:sz w:val="20"/>
                <w:szCs w:val="20"/>
                <w:lang w:val="es-419"/>
              </w:rPr>
            </w:pPr>
            <w:r w:rsidRPr="00FA1155">
              <w:rPr>
                <w:sz w:val="20"/>
                <w:szCs w:val="20"/>
                <w:lang w:val="es-419"/>
              </w:rPr>
              <w:t>38.9%</w:t>
            </w:r>
          </w:p>
        </w:tc>
      </w:tr>
      <w:tr w:rsidR="003E146D" w:rsidRPr="00FA1155" w14:paraId="41F11529" w14:textId="77777777" w:rsidTr="0087731A">
        <w:tc>
          <w:tcPr>
            <w:tcW w:w="2405" w:type="dxa"/>
            <w:vMerge/>
          </w:tcPr>
          <w:p w14:paraId="3203DCA4" w14:textId="77777777" w:rsidR="003E146D" w:rsidRPr="00FA1155" w:rsidRDefault="003E146D" w:rsidP="000949B2">
            <w:pPr>
              <w:ind w:firstLine="0"/>
              <w:rPr>
                <w:sz w:val="20"/>
                <w:szCs w:val="20"/>
                <w:lang w:val="es-419"/>
              </w:rPr>
            </w:pPr>
          </w:p>
        </w:tc>
        <w:tc>
          <w:tcPr>
            <w:tcW w:w="4961" w:type="dxa"/>
          </w:tcPr>
          <w:p w14:paraId="59344A5C" w14:textId="5E336F91" w:rsidR="003E146D" w:rsidRPr="00FA1155" w:rsidRDefault="00FA1155" w:rsidP="00FD2B24">
            <w:pPr>
              <w:ind w:firstLine="0"/>
              <w:rPr>
                <w:sz w:val="20"/>
                <w:szCs w:val="20"/>
                <w:lang w:val="es-419"/>
              </w:rPr>
            </w:pPr>
            <w:r w:rsidRPr="00FA1155">
              <w:rPr>
                <w:sz w:val="20"/>
                <w:szCs w:val="20"/>
                <w:lang w:val="es-419"/>
              </w:rPr>
              <w:t>Entre $5,000 - $15,000 USD iniciales</w:t>
            </w:r>
          </w:p>
        </w:tc>
        <w:tc>
          <w:tcPr>
            <w:tcW w:w="895" w:type="dxa"/>
          </w:tcPr>
          <w:p w14:paraId="4615808A" w14:textId="390169AF" w:rsidR="003E146D" w:rsidRPr="00FA1155" w:rsidRDefault="00FA1155" w:rsidP="003E146D">
            <w:pPr>
              <w:ind w:firstLine="0"/>
              <w:jc w:val="center"/>
              <w:rPr>
                <w:sz w:val="20"/>
                <w:szCs w:val="20"/>
                <w:lang w:val="es-419"/>
              </w:rPr>
            </w:pPr>
            <w:r w:rsidRPr="00FA1155">
              <w:rPr>
                <w:sz w:val="20"/>
                <w:szCs w:val="20"/>
                <w:lang w:val="es-419"/>
              </w:rPr>
              <w:t>44.4%</w:t>
            </w:r>
          </w:p>
        </w:tc>
      </w:tr>
      <w:tr w:rsidR="003E146D" w:rsidRPr="00FA1155" w14:paraId="528510ED" w14:textId="77777777" w:rsidTr="0087731A">
        <w:tc>
          <w:tcPr>
            <w:tcW w:w="2405" w:type="dxa"/>
            <w:vMerge/>
          </w:tcPr>
          <w:p w14:paraId="58C5965E" w14:textId="77777777" w:rsidR="003E146D" w:rsidRPr="00FA1155" w:rsidRDefault="003E146D" w:rsidP="000949B2">
            <w:pPr>
              <w:ind w:firstLine="0"/>
              <w:rPr>
                <w:sz w:val="20"/>
                <w:szCs w:val="20"/>
                <w:lang w:val="es-419"/>
              </w:rPr>
            </w:pPr>
          </w:p>
        </w:tc>
        <w:tc>
          <w:tcPr>
            <w:tcW w:w="4961" w:type="dxa"/>
          </w:tcPr>
          <w:p w14:paraId="2F267123" w14:textId="341432BA" w:rsidR="003E146D" w:rsidRPr="00FA1155" w:rsidRDefault="00FA1155" w:rsidP="00FD2B24">
            <w:pPr>
              <w:ind w:firstLine="0"/>
              <w:rPr>
                <w:sz w:val="20"/>
                <w:szCs w:val="20"/>
                <w:lang w:val="es-419"/>
              </w:rPr>
            </w:pPr>
            <w:r w:rsidRPr="00FA1155">
              <w:rPr>
                <w:sz w:val="20"/>
                <w:szCs w:val="20"/>
                <w:lang w:val="es-419"/>
              </w:rPr>
              <w:t>Entre $15,000 - $30,000 USD iniciales</w:t>
            </w:r>
          </w:p>
        </w:tc>
        <w:tc>
          <w:tcPr>
            <w:tcW w:w="895" w:type="dxa"/>
          </w:tcPr>
          <w:p w14:paraId="70CF0F26" w14:textId="1A7FF3E4" w:rsidR="003E146D" w:rsidRPr="00FA1155" w:rsidRDefault="00FA1155" w:rsidP="003E146D">
            <w:pPr>
              <w:ind w:firstLine="0"/>
              <w:jc w:val="center"/>
              <w:rPr>
                <w:sz w:val="20"/>
                <w:szCs w:val="20"/>
                <w:lang w:val="es-419"/>
              </w:rPr>
            </w:pPr>
            <w:r w:rsidRPr="00FA1155">
              <w:rPr>
                <w:sz w:val="20"/>
                <w:szCs w:val="20"/>
                <w:lang w:val="es-419"/>
              </w:rPr>
              <w:t>16.7%</w:t>
            </w:r>
          </w:p>
        </w:tc>
      </w:tr>
      <w:tr w:rsidR="003E146D" w:rsidRPr="00FA1155" w14:paraId="75162CA4" w14:textId="77777777" w:rsidTr="0087731A">
        <w:tc>
          <w:tcPr>
            <w:tcW w:w="2405" w:type="dxa"/>
            <w:vMerge/>
          </w:tcPr>
          <w:p w14:paraId="55E73222" w14:textId="77777777" w:rsidR="003E146D" w:rsidRPr="00FA1155" w:rsidRDefault="003E146D" w:rsidP="000949B2">
            <w:pPr>
              <w:ind w:firstLine="0"/>
              <w:rPr>
                <w:sz w:val="20"/>
                <w:szCs w:val="20"/>
                <w:lang w:val="es-419"/>
              </w:rPr>
            </w:pPr>
          </w:p>
        </w:tc>
        <w:tc>
          <w:tcPr>
            <w:tcW w:w="4961" w:type="dxa"/>
          </w:tcPr>
          <w:p w14:paraId="217B1A9F" w14:textId="0718BC65" w:rsidR="003E146D" w:rsidRPr="00FA1155" w:rsidRDefault="00FA1155" w:rsidP="00FD2B24">
            <w:pPr>
              <w:ind w:firstLine="0"/>
              <w:rPr>
                <w:sz w:val="20"/>
                <w:szCs w:val="20"/>
                <w:lang w:val="es-419"/>
              </w:rPr>
            </w:pPr>
            <w:r w:rsidRPr="00FA1155">
              <w:rPr>
                <w:sz w:val="20"/>
                <w:szCs w:val="20"/>
                <w:lang w:val="es-419"/>
              </w:rPr>
              <w:t>Más de $30,000 USD iniciales</w:t>
            </w:r>
          </w:p>
        </w:tc>
        <w:tc>
          <w:tcPr>
            <w:tcW w:w="895" w:type="dxa"/>
          </w:tcPr>
          <w:p w14:paraId="0AB8F831" w14:textId="6C6135EE" w:rsidR="003E146D" w:rsidRPr="00FA1155" w:rsidRDefault="00FA1155" w:rsidP="003E146D">
            <w:pPr>
              <w:ind w:firstLine="0"/>
              <w:jc w:val="center"/>
              <w:rPr>
                <w:sz w:val="20"/>
                <w:szCs w:val="20"/>
                <w:lang w:val="es-419"/>
              </w:rPr>
            </w:pPr>
            <w:r w:rsidRPr="00FA1155">
              <w:rPr>
                <w:sz w:val="20"/>
                <w:szCs w:val="20"/>
                <w:lang w:val="es-419"/>
              </w:rPr>
              <w:t>0%</w:t>
            </w:r>
          </w:p>
        </w:tc>
      </w:tr>
    </w:tbl>
    <w:p w14:paraId="797DACEB" w14:textId="77777777" w:rsidR="000949B2" w:rsidRPr="000949B2" w:rsidRDefault="000949B2" w:rsidP="0087731A">
      <w:pPr>
        <w:ind w:firstLine="0"/>
        <w:rPr>
          <w:lang w:val="es-419"/>
        </w:rPr>
      </w:pPr>
    </w:p>
    <w:p w14:paraId="27AFF302" w14:textId="77777777" w:rsidR="00FD2B24" w:rsidRDefault="00FD2B24" w:rsidP="0087731A">
      <w:pPr>
        <w:pStyle w:val="Ttulo2"/>
      </w:pPr>
      <w:bookmarkStart w:id="20" w:name="_Toc200649695"/>
      <w:r>
        <w:t>FASE DE ANÁLISIS</w:t>
      </w:r>
      <w:bookmarkEnd w:id="20"/>
    </w:p>
    <w:p w14:paraId="240A4BDA" w14:textId="77777777" w:rsidR="00FD2B24" w:rsidRDefault="00FD2B24" w:rsidP="00FD2B24">
      <w:r>
        <w:t>Los resultados de la encuesta revelan una clara necesidad y disposición de las PYMES para adoptar sistemas de gestión predictiva de recursos tecnológicos. Un aspecto destacable es que el 77.7% de los encuestados considera que su gestión actual de recursos tecnológicos tiene margen de mejora o presenta deficiencias significativas, lo que indica una oportunidad clara para la implementación de soluciones más avanzadas.</w:t>
      </w:r>
    </w:p>
    <w:p w14:paraId="3A0C9F8C" w14:textId="77777777" w:rsidR="00FD2B24" w:rsidRDefault="00FD2B24" w:rsidP="00FD2B24">
      <w:r>
        <w:t>En términos de experiencias con fallas de equipos, el 72.3% de las organizaciones experimenta fallas inesperadas al menos ocasionalmente, con un 22.3% reportando fallas frecuentes o muy frecuentes. Más significativo aún es el impacto operacional: el 83.3% indica que las fallas tienen un impacto moderado a significativo en sus operaciones, subrayando la importancia crítica de sistemas que puedan anticipar y prevenir estas interrupciones.</w:t>
      </w:r>
    </w:p>
    <w:p w14:paraId="11517DED" w14:textId="77777777" w:rsidR="00FD2B24" w:rsidRDefault="00FD2B24" w:rsidP="00FD2B24">
      <w:r>
        <w:t>El interés en sistemas predictivos es prácticamente universal, con un 83.3% expresando interés alto o moderado, y ningún encuestado indicando falta de interés. Los beneficios más valorados son la prevención de interrupciones operacionales (38.9%) y la reducción de costos de mantenimiento (33.3%), alineándose perfectamente con los objetivos del sistema propuesto.</w:t>
      </w:r>
    </w:p>
    <w:p w14:paraId="7E58AC2F" w14:textId="77777777" w:rsidR="00FD2B24" w:rsidRDefault="00FD2B24" w:rsidP="00FD2B24">
      <w:r>
        <w:t xml:space="preserve">Las preocupaciones principales se centran en el costo de implementación (50%) y la complejidad técnica (27.8%), lo que refuerza la necesidad de desarrollar una solución que sea económicamente accesible y técnicamente manejable para PYMES. Respecto a los datos más importantes, </w:t>
      </w:r>
      <w:r>
        <w:lastRenderedPageBreak/>
        <w:t>el 44.4% prioriza el estado de hardware y rendimiento, seguido por patrones de uso (27.8%) e historial de fallas (22.2%).</w:t>
      </w:r>
    </w:p>
    <w:p w14:paraId="2AD28508" w14:textId="241B684B" w:rsidR="00FD2B24" w:rsidRDefault="00FD2B24" w:rsidP="00FD2B24">
      <w:r>
        <w:t xml:space="preserve">Una preferencia clara emerge hacia sistemas </w:t>
      </w:r>
      <w:proofErr w:type="spellStart"/>
      <w:r>
        <w:t>semi-automatizados</w:t>
      </w:r>
      <w:proofErr w:type="spellEnd"/>
      <w:r>
        <w:t xml:space="preserve"> con supervisión humana (61.1%), sugiriendo que las PYMES valoran la </w:t>
      </w:r>
      <w:r>
        <w:t>automatización,</w:t>
      </w:r>
      <w:r>
        <w:t xml:space="preserve"> pero desean mantener control y supervisión directa. En términos económicos, el 83.3% considera razonable una inversión inicial de hasta $15,000 USD, estableciendo un marco de referencia claro para la viabilidad comercial del sistema.</w:t>
      </w:r>
    </w:p>
    <w:p w14:paraId="6946446B" w14:textId="77777777" w:rsidR="00FD2B24" w:rsidRDefault="00FD2B24" w:rsidP="00FD2B24">
      <w:r>
        <w:t>Estos hallazgos confirman la viabilidad y necesidad del sistema propuesto, proporcionando direcciones claras para su desarrollo: debe ser económicamente accesible, técnicamente manejable, focalizarse en la prevención de interrupciones y reducción de costos, y ofrecer un balance apropiado entre automatización y control humano.</w:t>
      </w:r>
    </w:p>
    <w:p w14:paraId="47BBA5C5" w14:textId="77777777" w:rsidR="00FD2B24" w:rsidRDefault="00FD2B24" w:rsidP="0087731A">
      <w:pPr>
        <w:pStyle w:val="Ttulo2"/>
      </w:pPr>
      <w:bookmarkStart w:id="21" w:name="_Toc200649696"/>
      <w:r>
        <w:t>FASE DE EJECUCIÓN</w:t>
      </w:r>
      <w:bookmarkEnd w:id="21"/>
    </w:p>
    <w:p w14:paraId="04D35BCC" w14:textId="77777777" w:rsidR="00FD2B24" w:rsidRDefault="00FD2B24" w:rsidP="00FD2B24">
      <w:r>
        <w:t xml:space="preserve">El desarrollo de este documento se estructuró mediante una metodología de investigación sistemática que integró revisión bibliográfica, análisis de campo y síntesis de información técnica especializada. El proceso inició con la definición del marco teórico conceptual, estableciendo los fundamentos de la inteligencia artificial, machine </w:t>
      </w:r>
      <w:proofErr w:type="spellStart"/>
      <w:r>
        <w:t>learning</w:t>
      </w:r>
      <w:proofErr w:type="spellEnd"/>
      <w:r>
        <w:t xml:space="preserve"> y gestión predictiva aplicados específicamente al contexto de pequeñas y medianas empresas.</w:t>
      </w:r>
    </w:p>
    <w:p w14:paraId="3B7563CC" w14:textId="77777777" w:rsidR="00FD2B24" w:rsidRDefault="00FD2B24" w:rsidP="00FD2B24">
      <w:r>
        <w:t xml:space="preserve">La fase de revisión documental se llevó a cabo mediante búsquedas sistemáticas en bases de datos académicas y fuentes especializadas, priorizando investigaciones recientes (2023-2024) que abordaran directamente la aplicación de tecnologías predictivas en entornos empresariales. Se establecieron criterios de selección rigurosos para garantizar la relevancia y calidad de las fuentes consultadas, enfocándose en </w:t>
      </w:r>
      <w:r>
        <w:lastRenderedPageBreak/>
        <w:t>estudios que presentaran evidencia empírica sobre la efectividad de sistemas de gestión predictiva.</w:t>
      </w:r>
    </w:p>
    <w:p w14:paraId="218255EA" w14:textId="77777777" w:rsidR="00FD2B24" w:rsidRDefault="00FD2B24" w:rsidP="00FD2B24">
      <w:r>
        <w:t>El diseño metodológico del diagnóstico se fundamentó en principios de investigación de mercado aplicada, desarrollando un instrumento de recolección de datos que permitiera capturar tanto las necesidades operacionales como las percepciones y disposiciones de las organizaciones objetivo. La encuesta fue estructurada para abordar dimensiones críticas: estado actual de la gestión tecnológica, experiencias con fallas de equipos, impacto operacional, disposición a la adopción de nuevas tecnologías y consideraciones económicas.</w:t>
      </w:r>
    </w:p>
    <w:p w14:paraId="2026AC74" w14:textId="77777777" w:rsidR="00FD2B24" w:rsidRDefault="00FD2B24" w:rsidP="00FD2B24">
      <w:r>
        <w:t xml:space="preserve">La implementación del instrumento se realizó utilizando Google </w:t>
      </w:r>
      <w:proofErr w:type="spellStart"/>
      <w:r>
        <w:t>Forms</w:t>
      </w:r>
      <w:proofErr w:type="spellEnd"/>
      <w:r>
        <w:t xml:space="preserve"> como plataforma de distribución, aprovechando su capacidad de llegar a una muestra diversa de profesionales en PYMES de diferentes sectores. El análisis de resultados se condujo mediante técnicas estadísticas descriptivas, complementadas con interpretación cualitativa para extraer </w:t>
      </w:r>
      <w:proofErr w:type="spellStart"/>
      <w:r>
        <w:t>insights</w:t>
      </w:r>
      <w:proofErr w:type="spellEnd"/>
      <w:r>
        <w:t xml:space="preserve"> relevantes para el diseño del sistema propuesto.</w:t>
      </w:r>
    </w:p>
    <w:p w14:paraId="06B2ABB2" w14:textId="77777777" w:rsidR="00FD2B24" w:rsidRDefault="00FD2B24" w:rsidP="00FD2B24">
      <w:r>
        <w:t>Durante el proceso de redacción, se mantuvo un enfoque integral que conectara los hallazgos teóricos con las necesidades prácticas identificadas en el diagnóstico. Se utilizó un lenguaje técnico apropiado para el contexto académico, asegurando precisión conceptual mientras se mantenía claridad en la exposición de ideas complejas.</w:t>
      </w:r>
    </w:p>
    <w:p w14:paraId="2823F796" w14:textId="0F717F11" w:rsidR="000949B2" w:rsidRDefault="00FD2B24" w:rsidP="00FD2B24">
      <w:r>
        <w:t xml:space="preserve">La estructura final del documento se organizó para presentar una progresión lógica desde los fundamentos teóricos hasta la justificación práctica del sistema propuesto, utilizando los resultados del diagnóstico como puente entre la teoría y la aplicación práctica. Este enfoque metodológico aseguró que cada sección del documento contribuyera coherentemente al objetivo general de fundamentar la viabilidad y necesidad del sistema inteligente de gestión </w:t>
      </w:r>
      <w:r>
        <w:lastRenderedPageBreak/>
        <w:t>predictiva para optimización de recursos tecnológicos en infraestructuras empresariales.</w:t>
      </w:r>
    </w:p>
    <w:p w14:paraId="2F14D3E1" w14:textId="77777777" w:rsidR="00FD2B24" w:rsidRDefault="00FD2B24" w:rsidP="00FD2B24"/>
    <w:p w14:paraId="4EFE9F51" w14:textId="77777777" w:rsidR="00CB0524" w:rsidRDefault="00CB0524" w:rsidP="0039648F">
      <w:pPr>
        <w:ind w:firstLine="0"/>
      </w:pPr>
    </w:p>
    <w:p w14:paraId="53C6149F" w14:textId="77777777" w:rsidR="00CB0524" w:rsidRDefault="00CB0524" w:rsidP="0039648F">
      <w:pPr>
        <w:ind w:firstLine="0"/>
      </w:pPr>
    </w:p>
    <w:p w14:paraId="21C30234" w14:textId="77777777" w:rsidR="00CB0524" w:rsidRDefault="00CB0524" w:rsidP="0039648F">
      <w:pPr>
        <w:ind w:firstLine="0"/>
      </w:pPr>
    </w:p>
    <w:p w14:paraId="4B54E5E4" w14:textId="77777777" w:rsidR="00CB0524" w:rsidRDefault="00CB0524" w:rsidP="0039648F">
      <w:pPr>
        <w:ind w:firstLine="0"/>
      </w:pPr>
    </w:p>
    <w:p w14:paraId="445876E5" w14:textId="77777777" w:rsidR="00CB0524" w:rsidRDefault="00CB0524" w:rsidP="0039648F">
      <w:pPr>
        <w:ind w:firstLine="0"/>
      </w:pPr>
    </w:p>
    <w:p w14:paraId="75463439" w14:textId="77777777" w:rsidR="0008397A" w:rsidRDefault="0008397A" w:rsidP="0039648F">
      <w:pPr>
        <w:ind w:firstLine="0"/>
      </w:pPr>
    </w:p>
    <w:p w14:paraId="5B9C99D2" w14:textId="77777777" w:rsidR="00834525" w:rsidRDefault="00834525" w:rsidP="0039648F">
      <w:pPr>
        <w:ind w:firstLine="0"/>
      </w:pPr>
    </w:p>
    <w:p w14:paraId="4306AEB7" w14:textId="77777777" w:rsidR="00834525" w:rsidRDefault="00834525" w:rsidP="0039648F">
      <w:pPr>
        <w:ind w:firstLine="0"/>
      </w:pPr>
    </w:p>
    <w:p w14:paraId="53623A82" w14:textId="77777777" w:rsidR="00834525" w:rsidRDefault="00834525" w:rsidP="0039648F">
      <w:pPr>
        <w:ind w:firstLine="0"/>
      </w:pPr>
    </w:p>
    <w:p w14:paraId="60D9EA4C" w14:textId="77777777" w:rsidR="00834525" w:rsidRDefault="00834525" w:rsidP="0039648F">
      <w:pPr>
        <w:ind w:firstLine="0"/>
      </w:pPr>
    </w:p>
    <w:p w14:paraId="07F4B329" w14:textId="77777777" w:rsidR="00834525" w:rsidRDefault="00834525" w:rsidP="0039648F">
      <w:pPr>
        <w:ind w:firstLine="0"/>
      </w:pPr>
    </w:p>
    <w:p w14:paraId="4543DB8A" w14:textId="77777777" w:rsidR="00834525" w:rsidRDefault="00834525" w:rsidP="0039648F">
      <w:pPr>
        <w:ind w:firstLine="0"/>
      </w:pPr>
    </w:p>
    <w:p w14:paraId="7BC03246" w14:textId="77777777" w:rsidR="00834525" w:rsidRDefault="00834525" w:rsidP="0039648F">
      <w:pPr>
        <w:ind w:firstLine="0"/>
      </w:pPr>
    </w:p>
    <w:p w14:paraId="7CA595E8" w14:textId="77777777" w:rsidR="00834525" w:rsidRDefault="00834525" w:rsidP="0039648F">
      <w:pPr>
        <w:ind w:firstLine="0"/>
      </w:pPr>
    </w:p>
    <w:p w14:paraId="5DBF97F1" w14:textId="77777777" w:rsidR="00834525" w:rsidRDefault="00834525" w:rsidP="0039648F">
      <w:pPr>
        <w:ind w:firstLine="0"/>
      </w:pPr>
    </w:p>
    <w:p w14:paraId="3E7C9ED6" w14:textId="77777777" w:rsidR="0087731A" w:rsidRDefault="0087731A" w:rsidP="0039648F">
      <w:pPr>
        <w:ind w:firstLine="0"/>
      </w:pPr>
    </w:p>
    <w:p w14:paraId="7FC28659" w14:textId="77777777" w:rsidR="0087731A" w:rsidRPr="00D871EA" w:rsidRDefault="0087731A" w:rsidP="0039648F">
      <w:pPr>
        <w:ind w:firstLine="0"/>
      </w:pPr>
    </w:p>
    <w:p w14:paraId="3BA826AB" w14:textId="4F7CE65F" w:rsidR="00B857F3" w:rsidRDefault="0039648F" w:rsidP="0039648F">
      <w:pPr>
        <w:pStyle w:val="Ttulo1"/>
      </w:pPr>
      <w:bookmarkStart w:id="22" w:name="_Toc200649697"/>
      <w:r>
        <w:lastRenderedPageBreak/>
        <w:t>REFERENCIAS BIBLIOGRÁFICAS</w:t>
      </w:r>
      <w:bookmarkEnd w:id="22"/>
    </w:p>
    <w:p w14:paraId="351EDF52" w14:textId="77777777" w:rsidR="0039648F" w:rsidRDefault="0039648F" w:rsidP="0039648F">
      <w:pPr>
        <w:rPr>
          <w:lang w:val="es-419"/>
        </w:rPr>
      </w:pPr>
    </w:p>
    <w:p w14:paraId="588C99D7" w14:textId="04B741D8" w:rsidR="005E3303" w:rsidRPr="0039648F" w:rsidRDefault="0039648F" w:rsidP="00597B88">
      <w:pPr>
        <w:spacing w:line="480" w:lineRule="auto"/>
        <w:ind w:left="720" w:hanging="720"/>
        <w:rPr>
          <w:lang w:val="es-419"/>
        </w:rPr>
      </w:pPr>
      <w:proofErr w:type="spellStart"/>
      <w:r w:rsidRPr="0039648F">
        <w:rPr>
          <w:lang w:val="es-419"/>
        </w:rPr>
        <w:t>Géron</w:t>
      </w:r>
      <w:proofErr w:type="spellEnd"/>
      <w:r w:rsidR="005E3303">
        <w:rPr>
          <w:lang w:val="es-419"/>
        </w:rPr>
        <w:t>, S</w:t>
      </w:r>
      <w:r w:rsidRPr="0039648F">
        <w:rPr>
          <w:lang w:val="es-419"/>
        </w:rPr>
        <w:t xml:space="preserve"> y Martín</w:t>
      </w:r>
      <w:r w:rsidR="005E3303">
        <w:rPr>
          <w:lang w:val="es-419"/>
        </w:rPr>
        <w:t>, T.</w:t>
      </w:r>
      <w:r w:rsidRPr="0039648F">
        <w:rPr>
          <w:lang w:val="es-419"/>
        </w:rPr>
        <w:t xml:space="preserve"> </w:t>
      </w:r>
      <w:r w:rsidRPr="005E3303">
        <w:rPr>
          <w:lang w:val="es-419"/>
        </w:rPr>
        <w:t xml:space="preserve">(2019). </w:t>
      </w:r>
      <w:proofErr w:type="spellStart"/>
      <w:r w:rsidRPr="00CB0524">
        <w:rPr>
          <w:b/>
          <w:bCs/>
          <w:lang w:val="en-US"/>
        </w:rPr>
        <w:t>Aprende</w:t>
      </w:r>
      <w:proofErr w:type="spellEnd"/>
      <w:r w:rsidRPr="00CB0524">
        <w:rPr>
          <w:b/>
          <w:bCs/>
          <w:lang w:val="en-US"/>
        </w:rPr>
        <w:t xml:space="preserve"> Machine Learning con Scikit-Learn, </w:t>
      </w:r>
      <w:proofErr w:type="spellStart"/>
      <w:r w:rsidRPr="00CB0524">
        <w:rPr>
          <w:b/>
          <w:bCs/>
          <w:lang w:val="en-US"/>
        </w:rPr>
        <w:t>Keras</w:t>
      </w:r>
      <w:proofErr w:type="spellEnd"/>
      <w:r w:rsidRPr="00CB0524">
        <w:rPr>
          <w:b/>
          <w:bCs/>
          <w:lang w:val="en-US"/>
        </w:rPr>
        <w:t xml:space="preserve"> y TensorFlow.</w:t>
      </w:r>
      <w:r w:rsidRPr="00CB0524">
        <w:rPr>
          <w:lang w:val="en-US"/>
        </w:rPr>
        <w:t xml:space="preserve"> </w:t>
      </w:r>
      <w:r>
        <w:rPr>
          <w:lang w:val="es-419"/>
        </w:rPr>
        <w:t xml:space="preserve">Recuperado </w:t>
      </w:r>
      <w:bookmarkStart w:id="23" w:name="_Hlk198922819"/>
      <w:r w:rsidR="00834525">
        <w:rPr>
          <w:lang w:val="es-419"/>
        </w:rPr>
        <w:t>21 de mayo de 2025 en</w:t>
      </w:r>
      <w:bookmarkEnd w:id="23"/>
      <w:r w:rsidR="00834525">
        <w:rPr>
          <w:lang w:val="es-419"/>
        </w:rPr>
        <w:t>:</w:t>
      </w:r>
      <w:r w:rsidR="005E3303">
        <w:rPr>
          <w:lang w:val="es-419"/>
        </w:rPr>
        <w:t xml:space="preserve"> </w:t>
      </w:r>
      <w:r w:rsidRPr="0039648F">
        <w:rPr>
          <w:lang w:val="es-419"/>
        </w:rPr>
        <w:t>https://anayamultimedia.es/primer_capitulo/aprende-machine-learning-con-scikit-learn-keras-y-tensorflow-tercera-edicion.pdf</w:t>
      </w:r>
    </w:p>
    <w:p w14:paraId="19F3C4A5" w14:textId="3F2CC34A" w:rsidR="0039648F" w:rsidRDefault="005E3303" w:rsidP="00597B88">
      <w:pPr>
        <w:spacing w:line="480" w:lineRule="auto"/>
        <w:ind w:left="720" w:hanging="720"/>
        <w:rPr>
          <w:lang w:val="es-419"/>
        </w:rPr>
      </w:pPr>
      <w:proofErr w:type="spellStart"/>
      <w:r w:rsidRPr="005E3303">
        <w:rPr>
          <w:lang w:val="es-419"/>
        </w:rPr>
        <w:t>Raschka</w:t>
      </w:r>
      <w:proofErr w:type="spellEnd"/>
      <w:r>
        <w:rPr>
          <w:lang w:val="es-419"/>
        </w:rPr>
        <w:t xml:space="preserve">, R. </w:t>
      </w:r>
      <w:r w:rsidRPr="005E3303">
        <w:rPr>
          <w:lang w:val="es-419"/>
        </w:rPr>
        <w:t xml:space="preserve">y </w:t>
      </w:r>
      <w:proofErr w:type="spellStart"/>
      <w:r w:rsidRPr="005E3303">
        <w:rPr>
          <w:lang w:val="es-419"/>
        </w:rPr>
        <w:t>Vahid</w:t>
      </w:r>
      <w:proofErr w:type="spellEnd"/>
      <w:r w:rsidRPr="005E3303">
        <w:rPr>
          <w:lang w:val="es-419"/>
        </w:rPr>
        <w:t xml:space="preserve"> </w:t>
      </w:r>
      <w:proofErr w:type="spellStart"/>
      <w:r w:rsidRPr="005E3303">
        <w:rPr>
          <w:lang w:val="es-419"/>
        </w:rPr>
        <w:t>Mirjalili</w:t>
      </w:r>
      <w:proofErr w:type="spellEnd"/>
      <w:r>
        <w:rPr>
          <w:lang w:val="es-419"/>
        </w:rPr>
        <w:t>.</w:t>
      </w:r>
      <w:r w:rsidRPr="005E3303">
        <w:rPr>
          <w:lang w:val="es-419"/>
        </w:rPr>
        <w:t xml:space="preserve"> </w:t>
      </w:r>
      <w:r w:rsidR="0039648F" w:rsidRPr="00335FF8">
        <w:rPr>
          <w:lang w:val="en-US"/>
        </w:rPr>
        <w:t xml:space="preserve">(2019). </w:t>
      </w:r>
      <w:r w:rsidR="0039648F" w:rsidRPr="0039648F">
        <w:rPr>
          <w:b/>
          <w:bCs/>
          <w:lang w:val="en-US"/>
        </w:rPr>
        <w:t xml:space="preserve">Python Machine Learning. </w:t>
      </w:r>
      <w:proofErr w:type="spellStart"/>
      <w:r w:rsidR="0039648F" w:rsidRPr="0039648F">
        <w:rPr>
          <w:b/>
          <w:bCs/>
          <w:lang w:val="en-US"/>
        </w:rPr>
        <w:t>Repositorio</w:t>
      </w:r>
      <w:proofErr w:type="spellEnd"/>
      <w:r w:rsidR="0039648F" w:rsidRPr="0039648F">
        <w:rPr>
          <w:b/>
          <w:bCs/>
          <w:lang w:val="en-US"/>
        </w:rPr>
        <w:t xml:space="preserve"> </w:t>
      </w:r>
      <w:proofErr w:type="spellStart"/>
      <w:r w:rsidR="0039648F" w:rsidRPr="0039648F">
        <w:rPr>
          <w:b/>
          <w:bCs/>
          <w:lang w:val="en-US"/>
        </w:rPr>
        <w:t>Calameo</w:t>
      </w:r>
      <w:proofErr w:type="spellEnd"/>
      <w:r w:rsidR="0039648F" w:rsidRPr="0039648F">
        <w:rPr>
          <w:b/>
          <w:bCs/>
          <w:lang w:val="en-US"/>
        </w:rPr>
        <w:t>.</w:t>
      </w:r>
      <w:r w:rsidR="0039648F" w:rsidRPr="0039648F">
        <w:rPr>
          <w:lang w:val="en-US"/>
        </w:rPr>
        <w:t xml:space="preserve"> </w:t>
      </w:r>
      <w:r w:rsidR="0039648F" w:rsidRPr="0039648F">
        <w:rPr>
          <w:lang w:val="es-419"/>
        </w:rPr>
        <w:t>Recuperado</w:t>
      </w:r>
      <w:r w:rsidR="0039648F">
        <w:rPr>
          <w:lang w:val="es-419"/>
        </w:rPr>
        <w:t xml:space="preserve"> de:</w:t>
      </w:r>
    </w:p>
    <w:p w14:paraId="65DC993E" w14:textId="2BB6AC11" w:rsidR="0039648F" w:rsidRPr="0039648F" w:rsidRDefault="0039648F" w:rsidP="00597B88">
      <w:pPr>
        <w:spacing w:line="480" w:lineRule="auto"/>
        <w:rPr>
          <w:lang w:val="es-419"/>
        </w:rPr>
      </w:pPr>
      <w:r w:rsidRPr="0039648F">
        <w:rPr>
          <w:lang w:val="es-419"/>
        </w:rPr>
        <w:t>https://www.calameo.com/read/007018852899a09d914be</w:t>
      </w:r>
    </w:p>
    <w:p w14:paraId="3C1C7A23" w14:textId="4867994C" w:rsidR="0039648F" w:rsidRDefault="0039648F" w:rsidP="00597B88">
      <w:pPr>
        <w:spacing w:line="480" w:lineRule="auto"/>
        <w:ind w:left="720" w:hanging="720"/>
        <w:rPr>
          <w:lang w:val="es-419"/>
        </w:rPr>
      </w:pPr>
      <w:r w:rsidRPr="0039648F">
        <w:rPr>
          <w:lang w:val="es-419"/>
        </w:rPr>
        <w:t xml:space="preserve">Equipo Editorial SELA (2021). </w:t>
      </w:r>
      <w:r w:rsidRPr="0039648F">
        <w:rPr>
          <w:b/>
          <w:bCs/>
          <w:lang w:val="es-419"/>
        </w:rPr>
        <w:t>Las Pymes, el motor económico de la región en postpandemia</w:t>
      </w:r>
      <w:r w:rsidRPr="0039648F">
        <w:rPr>
          <w:lang w:val="es-419"/>
        </w:rPr>
        <w:t>. Datos Cepal. Recupera</w:t>
      </w:r>
      <w:r>
        <w:rPr>
          <w:lang w:val="es-419"/>
        </w:rPr>
        <w:t xml:space="preserve">do </w:t>
      </w:r>
      <w:r w:rsidR="005E3303" w:rsidRPr="005E3303">
        <w:rPr>
          <w:lang w:val="es-419"/>
        </w:rPr>
        <w:t>21 de mayo de 2025 en</w:t>
      </w:r>
      <w:r>
        <w:rPr>
          <w:lang w:val="es-419"/>
        </w:rPr>
        <w:t>:</w:t>
      </w:r>
      <w:r w:rsidR="005E3303">
        <w:rPr>
          <w:lang w:val="es-419"/>
        </w:rPr>
        <w:t xml:space="preserve"> </w:t>
      </w:r>
      <w:hyperlink r:id="rId6" w:history="1">
        <w:r w:rsidR="005E3303" w:rsidRPr="009F7984">
          <w:rPr>
            <w:rStyle w:val="Hipervnculo"/>
            <w:lang w:val="es-419"/>
          </w:rPr>
          <w:t>https://www.sela.org/las-pymes-el-motor-economico-de-la-region-en-postpandemia/</w:t>
        </w:r>
      </w:hyperlink>
    </w:p>
    <w:p w14:paraId="44A2204E" w14:textId="65F84C7B" w:rsidR="0006021D" w:rsidRDefault="0006021D" w:rsidP="00597B88">
      <w:pPr>
        <w:spacing w:line="480" w:lineRule="auto"/>
        <w:ind w:left="720" w:hanging="720"/>
        <w:rPr>
          <w:lang w:val="es-419"/>
        </w:rPr>
      </w:pPr>
      <w:r>
        <w:rPr>
          <w:lang w:val="es-419"/>
        </w:rPr>
        <w:t xml:space="preserve">Repositorio CEPAL (2023). </w:t>
      </w:r>
      <w:r w:rsidRPr="0006021D">
        <w:rPr>
          <w:b/>
          <w:bCs/>
          <w:lang w:val="es-419"/>
        </w:rPr>
        <w:t>MIPYMES en América Latina</w:t>
      </w:r>
      <w:r>
        <w:rPr>
          <w:b/>
          <w:bCs/>
          <w:lang w:val="es-419"/>
        </w:rPr>
        <w:t xml:space="preserve">. CEPAL. </w:t>
      </w:r>
      <w:r>
        <w:rPr>
          <w:lang w:val="es-419"/>
        </w:rPr>
        <w:t xml:space="preserve">Recuperado </w:t>
      </w:r>
      <w:r w:rsidR="005E3303" w:rsidRPr="005E3303">
        <w:rPr>
          <w:lang w:val="es-419"/>
        </w:rPr>
        <w:t>21 de mayo de 2025 en</w:t>
      </w:r>
      <w:r>
        <w:rPr>
          <w:lang w:val="es-419"/>
        </w:rPr>
        <w:t>:</w:t>
      </w:r>
      <w:r w:rsidR="005E3303">
        <w:rPr>
          <w:lang w:val="es-419"/>
        </w:rPr>
        <w:t xml:space="preserve"> </w:t>
      </w:r>
      <w:hyperlink r:id="rId7" w:history="1">
        <w:r w:rsidR="005E3303" w:rsidRPr="009F7984">
          <w:rPr>
            <w:rStyle w:val="Hipervnculo"/>
            <w:lang w:val="es-419"/>
          </w:rPr>
          <w:t>https://repositorio.cepal.org/server/api/core/bitstreams/2c7fec3c-c404-496b-a0da-e6a14b1cee48/content</w:t>
        </w:r>
      </w:hyperlink>
    </w:p>
    <w:p w14:paraId="7D7FF675" w14:textId="6510E232" w:rsidR="0006021D" w:rsidRPr="0006021D" w:rsidRDefault="0006021D" w:rsidP="00597B88">
      <w:pPr>
        <w:spacing w:line="480" w:lineRule="auto"/>
        <w:ind w:left="720" w:hanging="720"/>
        <w:rPr>
          <w:lang w:val="es-419"/>
        </w:rPr>
      </w:pPr>
      <w:r>
        <w:rPr>
          <w:lang w:val="es-419"/>
        </w:rPr>
        <w:t xml:space="preserve">Equipo Editorial de Las Naciones Unidas UN (2024). </w:t>
      </w:r>
      <w:r w:rsidRPr="00040C8F">
        <w:rPr>
          <w:b/>
          <w:bCs/>
          <w:lang w:val="es-419"/>
        </w:rPr>
        <w:t xml:space="preserve">Las MIPYME y los Objetivos de Desarrollo Sostenible. UN </w:t>
      </w:r>
      <w:proofErr w:type="spellStart"/>
      <w:r w:rsidRPr="00040C8F">
        <w:rPr>
          <w:b/>
          <w:bCs/>
          <w:lang w:val="es-419"/>
        </w:rPr>
        <w:t>Website</w:t>
      </w:r>
      <w:proofErr w:type="spellEnd"/>
      <w:r w:rsidRPr="00040C8F">
        <w:rPr>
          <w:b/>
          <w:bCs/>
          <w:lang w:val="es-419"/>
        </w:rPr>
        <w:t>.</w:t>
      </w:r>
      <w:r>
        <w:rPr>
          <w:lang w:val="es-419"/>
        </w:rPr>
        <w:t xml:space="preserve"> Recuperado </w:t>
      </w:r>
      <w:r w:rsidR="005E3303" w:rsidRPr="005E3303">
        <w:rPr>
          <w:lang w:val="es-419"/>
        </w:rPr>
        <w:t xml:space="preserve">21 de </w:t>
      </w:r>
      <w:r w:rsidR="005E3303" w:rsidRPr="005E3303">
        <w:rPr>
          <w:lang w:val="es-419"/>
        </w:rPr>
        <w:lastRenderedPageBreak/>
        <w:t>mayo de 2025 en</w:t>
      </w:r>
      <w:r>
        <w:rPr>
          <w:lang w:val="es-419"/>
        </w:rPr>
        <w:t>:</w:t>
      </w:r>
      <w:r w:rsidR="005E3303">
        <w:rPr>
          <w:lang w:val="es-419"/>
        </w:rPr>
        <w:t xml:space="preserve"> </w:t>
      </w:r>
      <w:r w:rsidRPr="0006021D">
        <w:rPr>
          <w:lang w:val="es-419"/>
        </w:rPr>
        <w:t>https://www.un.org/es/observances/micro-small-medium-businesses-day</w:t>
      </w:r>
    </w:p>
    <w:p w14:paraId="742BD87A" w14:textId="553C581C" w:rsidR="00B857F3" w:rsidRDefault="0039648F" w:rsidP="00597B88">
      <w:pPr>
        <w:spacing w:line="480" w:lineRule="auto"/>
        <w:ind w:left="720" w:hanging="720"/>
        <w:rPr>
          <w:lang w:val="es-419"/>
        </w:rPr>
      </w:pPr>
      <w:r w:rsidRPr="0039648F">
        <w:rPr>
          <w:lang w:val="es-419"/>
        </w:rPr>
        <w:t xml:space="preserve">Equipo Editorial </w:t>
      </w:r>
      <w:proofErr w:type="spellStart"/>
      <w:r w:rsidRPr="0039648F">
        <w:rPr>
          <w:lang w:val="es-419"/>
        </w:rPr>
        <w:t>Improvitz</w:t>
      </w:r>
      <w:proofErr w:type="spellEnd"/>
      <w:r w:rsidRPr="0039648F">
        <w:rPr>
          <w:lang w:val="es-419"/>
        </w:rPr>
        <w:t xml:space="preserve"> (2024). </w:t>
      </w:r>
      <w:r w:rsidRPr="0039648F">
        <w:rPr>
          <w:b/>
          <w:bCs/>
          <w:lang w:val="es-419"/>
        </w:rPr>
        <w:t xml:space="preserve">Machine </w:t>
      </w:r>
      <w:proofErr w:type="spellStart"/>
      <w:r w:rsidRPr="0039648F">
        <w:rPr>
          <w:b/>
          <w:bCs/>
          <w:lang w:val="es-419"/>
        </w:rPr>
        <w:t>Learning</w:t>
      </w:r>
      <w:proofErr w:type="spellEnd"/>
      <w:r w:rsidRPr="0039648F">
        <w:rPr>
          <w:b/>
          <w:bCs/>
          <w:lang w:val="es-419"/>
        </w:rPr>
        <w:t xml:space="preserve"> y la Optimización de</w:t>
      </w:r>
      <w:r w:rsidR="005E3303">
        <w:rPr>
          <w:b/>
          <w:bCs/>
          <w:lang w:val="es-419"/>
        </w:rPr>
        <w:t xml:space="preserve"> </w:t>
      </w:r>
      <w:r w:rsidRPr="0039648F">
        <w:rPr>
          <w:b/>
          <w:bCs/>
          <w:lang w:val="es-419"/>
        </w:rPr>
        <w:t xml:space="preserve">Procesos: Una Guía Completa para Mejorar la Eficiencia Operativa. </w:t>
      </w:r>
      <w:proofErr w:type="spellStart"/>
      <w:r w:rsidRPr="0039648F">
        <w:rPr>
          <w:b/>
          <w:bCs/>
          <w:lang w:val="es-419"/>
        </w:rPr>
        <w:t>Improvitz</w:t>
      </w:r>
      <w:proofErr w:type="spellEnd"/>
      <w:r w:rsidRPr="0039648F">
        <w:rPr>
          <w:b/>
          <w:bCs/>
          <w:lang w:val="es-419"/>
        </w:rPr>
        <w:t xml:space="preserve"> </w:t>
      </w:r>
      <w:proofErr w:type="spellStart"/>
      <w:r w:rsidRPr="0039648F">
        <w:rPr>
          <w:b/>
          <w:bCs/>
          <w:lang w:val="es-419"/>
        </w:rPr>
        <w:t>Website</w:t>
      </w:r>
      <w:proofErr w:type="spellEnd"/>
      <w:r w:rsidRPr="0039648F">
        <w:rPr>
          <w:b/>
          <w:bCs/>
          <w:lang w:val="es-419"/>
        </w:rPr>
        <w:t>.</w:t>
      </w:r>
      <w:r w:rsidRPr="0039648F">
        <w:rPr>
          <w:lang w:val="es-419"/>
        </w:rPr>
        <w:t xml:space="preserve"> Recuperado </w:t>
      </w:r>
      <w:r w:rsidR="005E3303" w:rsidRPr="005E3303">
        <w:rPr>
          <w:lang w:val="es-419"/>
        </w:rPr>
        <w:t>21 de mayo de 2025 en</w:t>
      </w:r>
      <w:r>
        <w:rPr>
          <w:lang w:val="es-419"/>
        </w:rPr>
        <w:t>:</w:t>
      </w:r>
      <w:r w:rsidR="005E3303">
        <w:rPr>
          <w:lang w:val="es-419"/>
        </w:rPr>
        <w:t xml:space="preserve"> </w:t>
      </w:r>
      <w:hyperlink r:id="rId8" w:history="1">
        <w:r w:rsidR="0087731A" w:rsidRPr="007B383F">
          <w:rPr>
            <w:rStyle w:val="Hipervnculo"/>
            <w:lang w:val="es-419"/>
          </w:rPr>
          <w:t>https://improvitz.com/machine-learning-y-la-optimizacion-de-procesos-una-guia-completa-para-mejorar-la-eficiencia-operativa/</w:t>
        </w:r>
      </w:hyperlink>
    </w:p>
    <w:p w14:paraId="548612F7" w14:textId="48C98FA9" w:rsidR="0087731A" w:rsidRDefault="00DD148E" w:rsidP="00597B88">
      <w:pPr>
        <w:spacing w:line="480" w:lineRule="auto"/>
        <w:ind w:left="720" w:hanging="720"/>
        <w:rPr>
          <w:lang w:val="es-419"/>
        </w:rPr>
      </w:pPr>
      <w:r>
        <w:rPr>
          <w:lang w:val="es-419"/>
        </w:rPr>
        <w:t xml:space="preserve">MDPI. (2024). </w:t>
      </w:r>
      <w:r w:rsidRPr="00DD148E">
        <w:rPr>
          <w:b/>
          <w:bCs/>
          <w:lang w:val="es-419"/>
        </w:rPr>
        <w:t>Inteligencia artificial para aplicaciones de mantenimiento predictivo: componentes clave, confiabilidad y tendencias futuras</w:t>
      </w:r>
      <w:r>
        <w:rPr>
          <w:b/>
          <w:bCs/>
          <w:lang w:val="es-419"/>
        </w:rPr>
        <w:t xml:space="preserve">. </w:t>
      </w:r>
      <w:r w:rsidRPr="00DD148E">
        <w:rPr>
          <w:lang w:val="es-419"/>
        </w:rPr>
        <w:t>MDPI (</w:t>
      </w:r>
      <w:proofErr w:type="spellStart"/>
      <w:r w:rsidRPr="00DD148E">
        <w:rPr>
          <w:lang w:val="es-419"/>
        </w:rPr>
        <w:t>Multidisciplinary</w:t>
      </w:r>
      <w:proofErr w:type="spellEnd"/>
      <w:r w:rsidRPr="00DD148E">
        <w:rPr>
          <w:lang w:val="es-419"/>
        </w:rPr>
        <w:t xml:space="preserve"> Digital Publishing </w:t>
      </w:r>
      <w:proofErr w:type="spellStart"/>
      <w:r w:rsidRPr="00DD148E">
        <w:rPr>
          <w:lang w:val="es-419"/>
        </w:rPr>
        <w:t>Institute</w:t>
      </w:r>
      <w:proofErr w:type="spellEnd"/>
      <w:r w:rsidRPr="00DD148E">
        <w:rPr>
          <w:lang w:val="es-419"/>
        </w:rPr>
        <w:t>)</w:t>
      </w:r>
      <w:r>
        <w:rPr>
          <w:lang w:val="es-419"/>
        </w:rPr>
        <w:t xml:space="preserve">. Recuperado 06 de junio de 2025 en: </w:t>
      </w:r>
      <w:hyperlink r:id="rId9" w:history="1">
        <w:r w:rsidRPr="007B383F">
          <w:rPr>
            <w:rStyle w:val="Hipervnculo"/>
            <w:lang w:val="es-419"/>
          </w:rPr>
          <w:t>https://www.mdpi.com/2076-3417/14/2/898</w:t>
        </w:r>
      </w:hyperlink>
    </w:p>
    <w:p w14:paraId="11D0DDDD" w14:textId="17FAC814" w:rsidR="00DD148E" w:rsidRDefault="00DD148E" w:rsidP="00597B88">
      <w:pPr>
        <w:spacing w:line="480" w:lineRule="auto"/>
        <w:ind w:left="720" w:hanging="720"/>
        <w:rPr>
          <w:lang w:val="es-419"/>
        </w:rPr>
      </w:pPr>
      <w:proofErr w:type="spellStart"/>
      <w:r w:rsidRPr="00DD148E">
        <w:rPr>
          <w:lang w:val="es-419"/>
        </w:rPr>
        <w:t>ScienceDirect</w:t>
      </w:r>
      <w:proofErr w:type="spellEnd"/>
      <w:r>
        <w:rPr>
          <w:lang w:val="es-419"/>
        </w:rPr>
        <w:t>.</w:t>
      </w:r>
      <w:r w:rsidRPr="00DD148E">
        <w:rPr>
          <w:lang w:val="es-419"/>
        </w:rPr>
        <w:t xml:space="preserve"> (2023)</w:t>
      </w:r>
      <w:r>
        <w:rPr>
          <w:lang w:val="es-419"/>
        </w:rPr>
        <w:t xml:space="preserve">. </w:t>
      </w:r>
      <w:r w:rsidRPr="00DD148E">
        <w:rPr>
          <w:b/>
          <w:bCs/>
          <w:lang w:val="es-419"/>
        </w:rPr>
        <w:t>Cambio de paradigma para el mantenimiento predictivo y la monitorización del estado de la Industria 4.0 a la Industria 5.0: una revisión sistemática, desafíos y estudio de caso</w:t>
      </w:r>
      <w:r w:rsidRPr="00DD148E">
        <w:rPr>
          <w:b/>
          <w:bCs/>
          <w:lang w:val="es-419"/>
        </w:rPr>
        <w:t>.</w:t>
      </w:r>
      <w:r>
        <w:rPr>
          <w:lang w:val="es-419"/>
        </w:rPr>
        <w:t xml:space="preserve"> Editorial web Elsevier. Recuperado 06 de junio de 2025 en: </w:t>
      </w:r>
      <w:hyperlink r:id="rId10" w:history="1">
        <w:r w:rsidRPr="007B383F">
          <w:rPr>
            <w:rStyle w:val="Hipervnculo"/>
            <w:lang w:val="es-419"/>
          </w:rPr>
          <w:t>https://www.sciencedirect.com/science/article/pii/S2590123024011903</w:t>
        </w:r>
      </w:hyperlink>
    </w:p>
    <w:p w14:paraId="75B0775B" w14:textId="7780FD36" w:rsidR="00DD148E" w:rsidRDefault="00DD148E" w:rsidP="00597B88">
      <w:pPr>
        <w:spacing w:line="480" w:lineRule="auto"/>
        <w:ind w:left="720" w:hanging="720"/>
        <w:rPr>
          <w:lang w:val="es-419"/>
        </w:rPr>
      </w:pPr>
      <w:r w:rsidRPr="00DD148E">
        <w:rPr>
          <w:lang w:val="en-US"/>
        </w:rPr>
        <w:t>Journal of Innovation and Entrepreneurship</w:t>
      </w:r>
      <w:r>
        <w:rPr>
          <w:lang w:val="en-US"/>
        </w:rPr>
        <w:t>.</w:t>
      </w:r>
      <w:r w:rsidRPr="00DD148E">
        <w:rPr>
          <w:lang w:val="en-US"/>
        </w:rPr>
        <w:t xml:space="preserve"> </w:t>
      </w:r>
      <w:r w:rsidRPr="00DD148E">
        <w:rPr>
          <w:lang w:val="es-419"/>
        </w:rPr>
        <w:t>(2024)</w:t>
      </w:r>
      <w:r w:rsidRPr="00DD148E">
        <w:rPr>
          <w:lang w:val="es-419"/>
        </w:rPr>
        <w:t xml:space="preserve">. </w:t>
      </w:r>
      <w:r w:rsidRPr="00DD148E">
        <w:rPr>
          <w:b/>
          <w:bCs/>
          <w:lang w:val="es-419"/>
        </w:rPr>
        <w:t>Las tecnologías de la información y la comunicación en las PYME: una revisión sistemática de la literatura</w:t>
      </w:r>
      <w:r w:rsidRPr="00DD148E">
        <w:rPr>
          <w:b/>
          <w:bCs/>
          <w:lang w:val="es-419"/>
        </w:rPr>
        <w:t xml:space="preserve">. </w:t>
      </w:r>
      <w:r>
        <w:rPr>
          <w:lang w:val="es-419"/>
        </w:rPr>
        <w:t xml:space="preserve">Repositorio Springer Open. Recuperado 06 de junio de 2025 en: </w:t>
      </w:r>
      <w:hyperlink r:id="rId11" w:history="1">
        <w:r w:rsidRPr="007B383F">
          <w:rPr>
            <w:rStyle w:val="Hipervnculo"/>
            <w:lang w:val="es-419"/>
          </w:rPr>
          <w:t>https://innovation-</w:t>
        </w:r>
        <w:r w:rsidRPr="007B383F">
          <w:rPr>
            <w:rStyle w:val="Hipervnculo"/>
            <w:lang w:val="es-419"/>
          </w:rPr>
          <w:lastRenderedPageBreak/>
          <w:t>entrepreneurship.springeropen.com/articles/10.1186/s13731-024-00392-6</w:t>
        </w:r>
      </w:hyperlink>
    </w:p>
    <w:p w14:paraId="6F7EFF74" w14:textId="77777777" w:rsidR="00DD148E" w:rsidRPr="00DD148E" w:rsidRDefault="00DD148E" w:rsidP="00597B88">
      <w:pPr>
        <w:spacing w:line="480" w:lineRule="auto"/>
        <w:ind w:left="720" w:hanging="720"/>
        <w:rPr>
          <w:lang w:val="es-419"/>
        </w:rPr>
      </w:pPr>
    </w:p>
    <w:sectPr w:rsidR="00DD148E" w:rsidRPr="00DD148E" w:rsidSect="00224F83">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4DD7"/>
    <w:multiLevelType w:val="hybridMultilevel"/>
    <w:tmpl w:val="FB10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6068F"/>
    <w:multiLevelType w:val="hybridMultilevel"/>
    <w:tmpl w:val="B0B2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C46C7"/>
    <w:multiLevelType w:val="hybridMultilevel"/>
    <w:tmpl w:val="8868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C5365"/>
    <w:multiLevelType w:val="hybridMultilevel"/>
    <w:tmpl w:val="F65C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55DCC"/>
    <w:multiLevelType w:val="hybridMultilevel"/>
    <w:tmpl w:val="B298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838342">
    <w:abstractNumId w:val="4"/>
  </w:num>
  <w:num w:numId="2" w16cid:durableId="265772224">
    <w:abstractNumId w:val="3"/>
  </w:num>
  <w:num w:numId="3" w16cid:durableId="25521726">
    <w:abstractNumId w:val="0"/>
  </w:num>
  <w:num w:numId="4" w16cid:durableId="456146161">
    <w:abstractNumId w:val="1"/>
  </w:num>
  <w:num w:numId="5" w16cid:durableId="1648431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7F3"/>
    <w:rsid w:val="00040C8F"/>
    <w:rsid w:val="0006021D"/>
    <w:rsid w:val="0007431A"/>
    <w:rsid w:val="0008397A"/>
    <w:rsid w:val="000949B2"/>
    <w:rsid w:val="000E6817"/>
    <w:rsid w:val="000F080F"/>
    <w:rsid w:val="00164A90"/>
    <w:rsid w:val="001851C0"/>
    <w:rsid w:val="001A0BD4"/>
    <w:rsid w:val="001D0598"/>
    <w:rsid w:val="00224F83"/>
    <w:rsid w:val="002646FE"/>
    <w:rsid w:val="002814D3"/>
    <w:rsid w:val="00286A95"/>
    <w:rsid w:val="00335FF8"/>
    <w:rsid w:val="0036018A"/>
    <w:rsid w:val="0039648F"/>
    <w:rsid w:val="003E146D"/>
    <w:rsid w:val="004C72A7"/>
    <w:rsid w:val="0054515B"/>
    <w:rsid w:val="00597B88"/>
    <w:rsid w:val="005E3303"/>
    <w:rsid w:val="006213BD"/>
    <w:rsid w:val="00770C65"/>
    <w:rsid w:val="00770DBC"/>
    <w:rsid w:val="00781E1E"/>
    <w:rsid w:val="00834525"/>
    <w:rsid w:val="00873C5C"/>
    <w:rsid w:val="0087731A"/>
    <w:rsid w:val="00914304"/>
    <w:rsid w:val="009B0787"/>
    <w:rsid w:val="00A12B25"/>
    <w:rsid w:val="00A701A2"/>
    <w:rsid w:val="00B25766"/>
    <w:rsid w:val="00B857F3"/>
    <w:rsid w:val="00BB16D5"/>
    <w:rsid w:val="00C0777D"/>
    <w:rsid w:val="00CB0524"/>
    <w:rsid w:val="00D12870"/>
    <w:rsid w:val="00D759E4"/>
    <w:rsid w:val="00D871EA"/>
    <w:rsid w:val="00DD148E"/>
    <w:rsid w:val="00E53670"/>
    <w:rsid w:val="00FA1155"/>
    <w:rsid w:val="00FB1C63"/>
    <w:rsid w:val="00FD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91F"/>
  <w15:chartTrackingRefBased/>
  <w15:docId w15:val="{1B52D566-BCEB-44CC-A792-F9055EC9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F3"/>
    <w:pPr>
      <w:spacing w:line="360" w:lineRule="auto"/>
      <w:ind w:firstLine="720"/>
      <w:jc w:val="both"/>
    </w:pPr>
    <w:rPr>
      <w:rFonts w:ascii="Arial" w:hAnsi="Arial"/>
      <w:kern w:val="0"/>
      <w:szCs w:val="22"/>
      <w:lang w:val="es-VE"/>
      <w14:ligatures w14:val="none"/>
    </w:rPr>
  </w:style>
  <w:style w:type="paragraph" w:styleId="Ttulo1">
    <w:name w:val="heading 1"/>
    <w:basedOn w:val="Normal"/>
    <w:next w:val="Normal"/>
    <w:link w:val="Ttulo1Car"/>
    <w:uiPriority w:val="9"/>
    <w:qFormat/>
    <w:rsid w:val="0054515B"/>
    <w:pPr>
      <w:keepNext/>
      <w:keepLines/>
      <w:spacing w:before="360" w:after="80" w:line="278" w:lineRule="auto"/>
      <w:ind w:firstLine="0"/>
      <w:jc w:val="center"/>
      <w:outlineLvl w:val="0"/>
    </w:pPr>
    <w:rPr>
      <w:rFonts w:eastAsiaTheme="majorEastAsia" w:cstheme="majorBidi"/>
      <w:b/>
      <w:kern w:val="2"/>
      <w:szCs w:val="40"/>
      <w:lang w:val="es-419"/>
      <w14:ligatures w14:val="standardContextual"/>
    </w:rPr>
  </w:style>
  <w:style w:type="paragraph" w:styleId="Ttulo2">
    <w:name w:val="heading 2"/>
    <w:basedOn w:val="Normal"/>
    <w:next w:val="Normal"/>
    <w:link w:val="Ttulo2Car"/>
    <w:uiPriority w:val="9"/>
    <w:qFormat/>
    <w:rsid w:val="00D12870"/>
    <w:pPr>
      <w:keepNext/>
      <w:keepLines/>
      <w:spacing w:before="160" w:after="80" w:line="278" w:lineRule="auto"/>
      <w:ind w:firstLine="0"/>
      <w:jc w:val="center"/>
      <w:outlineLvl w:val="1"/>
    </w:pPr>
    <w:rPr>
      <w:rFonts w:eastAsiaTheme="majorEastAsia" w:cstheme="majorBidi"/>
      <w:b/>
      <w:kern w:val="2"/>
      <w:szCs w:val="32"/>
      <w:lang w:val="es-419"/>
      <w14:ligatures w14:val="standardContextual"/>
    </w:rPr>
  </w:style>
  <w:style w:type="paragraph" w:styleId="Ttulo3">
    <w:name w:val="heading 3"/>
    <w:basedOn w:val="Normal"/>
    <w:next w:val="Normal"/>
    <w:link w:val="Ttulo3Car"/>
    <w:uiPriority w:val="9"/>
    <w:qFormat/>
    <w:rsid w:val="0054515B"/>
    <w:pPr>
      <w:keepNext/>
      <w:keepLines/>
      <w:spacing w:before="160" w:after="80" w:line="278" w:lineRule="auto"/>
      <w:ind w:left="720" w:firstLine="0"/>
      <w:outlineLvl w:val="2"/>
    </w:pPr>
    <w:rPr>
      <w:rFonts w:eastAsiaTheme="majorEastAsia" w:cstheme="majorBidi"/>
      <w:b/>
      <w:kern w:val="2"/>
      <w:szCs w:val="28"/>
      <w:lang w:val="es-419"/>
      <w14:ligatures w14:val="standardContextual"/>
    </w:rPr>
  </w:style>
  <w:style w:type="paragraph" w:styleId="Ttulo4">
    <w:name w:val="heading 4"/>
    <w:basedOn w:val="Normal"/>
    <w:next w:val="Normal"/>
    <w:link w:val="Ttulo4Car"/>
    <w:uiPriority w:val="9"/>
    <w:semiHidden/>
    <w:unhideWhenUsed/>
    <w:qFormat/>
    <w:rsid w:val="0054515B"/>
    <w:pPr>
      <w:keepNext/>
      <w:keepLines/>
      <w:spacing w:before="80" w:after="40" w:line="278" w:lineRule="auto"/>
      <w:ind w:firstLine="0"/>
      <w:outlineLvl w:val="3"/>
    </w:pPr>
    <w:rPr>
      <w:rFonts w:asciiTheme="minorHAnsi" w:eastAsiaTheme="majorEastAsia" w:hAnsiTheme="minorHAnsi" w:cstheme="majorBidi"/>
      <w:i/>
      <w:iCs/>
      <w:color w:val="0F4761" w:themeColor="accent1" w:themeShade="BF"/>
      <w:kern w:val="2"/>
      <w:szCs w:val="24"/>
      <w:lang w:val="es-419"/>
      <w14:ligatures w14:val="standardContextual"/>
    </w:rPr>
  </w:style>
  <w:style w:type="paragraph" w:styleId="Ttulo5">
    <w:name w:val="heading 5"/>
    <w:basedOn w:val="Normal"/>
    <w:next w:val="Normal"/>
    <w:link w:val="Ttulo5Car"/>
    <w:uiPriority w:val="9"/>
    <w:semiHidden/>
    <w:unhideWhenUsed/>
    <w:qFormat/>
    <w:rsid w:val="0054515B"/>
    <w:pPr>
      <w:keepNext/>
      <w:keepLines/>
      <w:spacing w:before="80" w:after="40" w:line="278" w:lineRule="auto"/>
      <w:ind w:firstLine="0"/>
      <w:outlineLvl w:val="4"/>
    </w:pPr>
    <w:rPr>
      <w:rFonts w:asciiTheme="minorHAnsi" w:eastAsiaTheme="majorEastAsia" w:hAnsiTheme="minorHAnsi" w:cstheme="majorBidi"/>
      <w:color w:val="0F4761" w:themeColor="accent1" w:themeShade="BF"/>
      <w:kern w:val="2"/>
      <w:szCs w:val="24"/>
      <w:lang w:val="es-419"/>
      <w14:ligatures w14:val="standardContextual"/>
    </w:rPr>
  </w:style>
  <w:style w:type="paragraph" w:styleId="Ttulo6">
    <w:name w:val="heading 6"/>
    <w:basedOn w:val="Normal"/>
    <w:next w:val="Normal"/>
    <w:link w:val="Ttulo6Car"/>
    <w:uiPriority w:val="9"/>
    <w:semiHidden/>
    <w:unhideWhenUsed/>
    <w:qFormat/>
    <w:rsid w:val="0054515B"/>
    <w:pPr>
      <w:keepNext/>
      <w:keepLines/>
      <w:spacing w:before="40" w:after="0" w:line="278" w:lineRule="auto"/>
      <w:ind w:firstLine="0"/>
      <w:outlineLvl w:val="5"/>
    </w:pPr>
    <w:rPr>
      <w:rFonts w:asciiTheme="minorHAnsi" w:eastAsiaTheme="majorEastAsia" w:hAnsiTheme="minorHAnsi" w:cstheme="majorBidi"/>
      <w:i/>
      <w:iCs/>
      <w:color w:val="595959" w:themeColor="text1" w:themeTint="A6"/>
      <w:kern w:val="2"/>
      <w:szCs w:val="24"/>
      <w:lang w:val="es-419"/>
      <w14:ligatures w14:val="standardContextual"/>
    </w:rPr>
  </w:style>
  <w:style w:type="paragraph" w:styleId="Ttulo7">
    <w:name w:val="heading 7"/>
    <w:basedOn w:val="Normal"/>
    <w:next w:val="Normal"/>
    <w:link w:val="Ttulo7Car"/>
    <w:uiPriority w:val="9"/>
    <w:semiHidden/>
    <w:unhideWhenUsed/>
    <w:qFormat/>
    <w:rsid w:val="0054515B"/>
    <w:pPr>
      <w:keepNext/>
      <w:keepLines/>
      <w:spacing w:before="40" w:after="0" w:line="278" w:lineRule="auto"/>
      <w:ind w:firstLine="0"/>
      <w:outlineLvl w:val="6"/>
    </w:pPr>
    <w:rPr>
      <w:rFonts w:asciiTheme="minorHAnsi" w:eastAsiaTheme="majorEastAsia" w:hAnsiTheme="minorHAnsi" w:cstheme="majorBidi"/>
      <w:color w:val="595959" w:themeColor="text1" w:themeTint="A6"/>
      <w:kern w:val="2"/>
      <w:szCs w:val="24"/>
      <w:lang w:val="es-419"/>
      <w14:ligatures w14:val="standardContextual"/>
    </w:rPr>
  </w:style>
  <w:style w:type="paragraph" w:styleId="Ttulo8">
    <w:name w:val="heading 8"/>
    <w:basedOn w:val="Normal"/>
    <w:next w:val="Normal"/>
    <w:link w:val="Ttulo8Car"/>
    <w:uiPriority w:val="9"/>
    <w:semiHidden/>
    <w:unhideWhenUsed/>
    <w:qFormat/>
    <w:rsid w:val="0054515B"/>
    <w:pPr>
      <w:keepNext/>
      <w:keepLines/>
      <w:spacing w:after="0" w:line="278" w:lineRule="auto"/>
      <w:ind w:firstLine="0"/>
      <w:outlineLvl w:val="7"/>
    </w:pPr>
    <w:rPr>
      <w:rFonts w:asciiTheme="minorHAnsi" w:eastAsiaTheme="majorEastAsia" w:hAnsiTheme="minorHAnsi" w:cstheme="majorBidi"/>
      <w:i/>
      <w:iCs/>
      <w:color w:val="272727" w:themeColor="text1" w:themeTint="D8"/>
      <w:kern w:val="2"/>
      <w:szCs w:val="24"/>
      <w:lang w:val="es-419"/>
      <w14:ligatures w14:val="standardContextual"/>
    </w:rPr>
  </w:style>
  <w:style w:type="paragraph" w:styleId="Ttulo9">
    <w:name w:val="heading 9"/>
    <w:basedOn w:val="Normal"/>
    <w:next w:val="Normal"/>
    <w:link w:val="Ttulo9Car"/>
    <w:uiPriority w:val="9"/>
    <w:semiHidden/>
    <w:unhideWhenUsed/>
    <w:qFormat/>
    <w:rsid w:val="0054515B"/>
    <w:pPr>
      <w:keepNext/>
      <w:keepLines/>
      <w:spacing w:after="0" w:line="278" w:lineRule="auto"/>
      <w:ind w:firstLine="0"/>
      <w:outlineLvl w:val="8"/>
    </w:pPr>
    <w:rPr>
      <w:rFonts w:asciiTheme="minorHAnsi" w:eastAsiaTheme="majorEastAsia" w:hAnsiTheme="minorHAnsi" w:cstheme="majorBidi"/>
      <w:color w:val="272727" w:themeColor="text1" w:themeTint="D8"/>
      <w:kern w:val="2"/>
      <w:szCs w:val="24"/>
      <w:lang w:val="es-419"/>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515B"/>
    <w:rPr>
      <w:rFonts w:ascii="Arial" w:eastAsiaTheme="majorEastAsia" w:hAnsi="Arial" w:cstheme="majorBidi"/>
      <w:b/>
      <w:szCs w:val="40"/>
      <w:lang w:val="es-419"/>
    </w:rPr>
  </w:style>
  <w:style w:type="character" w:customStyle="1" w:styleId="Ttulo2Car">
    <w:name w:val="Título 2 Car"/>
    <w:basedOn w:val="Fuentedeprrafopredeter"/>
    <w:link w:val="Ttulo2"/>
    <w:uiPriority w:val="9"/>
    <w:rsid w:val="00D12870"/>
    <w:rPr>
      <w:rFonts w:ascii="Arial" w:eastAsiaTheme="majorEastAsia" w:hAnsi="Arial" w:cstheme="majorBidi"/>
      <w:b/>
      <w:szCs w:val="32"/>
      <w:lang w:val="es-419"/>
    </w:rPr>
  </w:style>
  <w:style w:type="character" w:customStyle="1" w:styleId="Ttulo3Car">
    <w:name w:val="Título 3 Car"/>
    <w:basedOn w:val="Fuentedeprrafopredeter"/>
    <w:link w:val="Ttulo3"/>
    <w:uiPriority w:val="9"/>
    <w:rsid w:val="0054515B"/>
    <w:rPr>
      <w:rFonts w:ascii="Arial" w:eastAsiaTheme="majorEastAsia" w:hAnsi="Arial" w:cstheme="majorBidi"/>
      <w:b/>
      <w:szCs w:val="28"/>
      <w:lang w:val="es-419"/>
    </w:rPr>
  </w:style>
  <w:style w:type="character" w:customStyle="1" w:styleId="Ttulo4Car">
    <w:name w:val="Título 4 Car"/>
    <w:basedOn w:val="Fuentedeprrafopredeter"/>
    <w:link w:val="Ttulo4"/>
    <w:uiPriority w:val="9"/>
    <w:semiHidden/>
    <w:rsid w:val="0054515B"/>
    <w:rPr>
      <w:rFonts w:eastAsiaTheme="majorEastAsia" w:cstheme="majorBidi"/>
      <w:i/>
      <w:iCs/>
      <w:color w:val="0F4761" w:themeColor="accent1" w:themeShade="BF"/>
      <w:lang w:val="es-419"/>
    </w:rPr>
  </w:style>
  <w:style w:type="character" w:customStyle="1" w:styleId="Ttulo5Car">
    <w:name w:val="Título 5 Car"/>
    <w:basedOn w:val="Fuentedeprrafopredeter"/>
    <w:link w:val="Ttulo5"/>
    <w:uiPriority w:val="9"/>
    <w:semiHidden/>
    <w:rsid w:val="0054515B"/>
    <w:rPr>
      <w:rFonts w:eastAsiaTheme="majorEastAsia" w:cstheme="majorBidi"/>
      <w:color w:val="0F4761" w:themeColor="accent1" w:themeShade="BF"/>
      <w:lang w:val="es-419"/>
    </w:rPr>
  </w:style>
  <w:style w:type="character" w:customStyle="1" w:styleId="Ttulo6Car">
    <w:name w:val="Título 6 Car"/>
    <w:basedOn w:val="Fuentedeprrafopredeter"/>
    <w:link w:val="Ttulo6"/>
    <w:uiPriority w:val="9"/>
    <w:semiHidden/>
    <w:rsid w:val="0054515B"/>
    <w:rPr>
      <w:rFonts w:eastAsiaTheme="majorEastAsia" w:cstheme="majorBidi"/>
      <w:i/>
      <w:iCs/>
      <w:color w:val="595959" w:themeColor="text1" w:themeTint="A6"/>
      <w:lang w:val="es-419"/>
    </w:rPr>
  </w:style>
  <w:style w:type="character" w:customStyle="1" w:styleId="Ttulo7Car">
    <w:name w:val="Título 7 Car"/>
    <w:basedOn w:val="Fuentedeprrafopredeter"/>
    <w:link w:val="Ttulo7"/>
    <w:uiPriority w:val="9"/>
    <w:semiHidden/>
    <w:rsid w:val="0054515B"/>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54515B"/>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54515B"/>
    <w:rPr>
      <w:rFonts w:eastAsiaTheme="majorEastAsia" w:cstheme="majorBidi"/>
      <w:color w:val="272727" w:themeColor="text1" w:themeTint="D8"/>
      <w:lang w:val="es-419"/>
    </w:rPr>
  </w:style>
  <w:style w:type="paragraph" w:styleId="Ttulo">
    <w:name w:val="Title"/>
    <w:basedOn w:val="Normal"/>
    <w:next w:val="Normal"/>
    <w:link w:val="TtuloCar"/>
    <w:uiPriority w:val="10"/>
    <w:qFormat/>
    <w:rsid w:val="0054515B"/>
    <w:pPr>
      <w:spacing w:after="80" w:line="240" w:lineRule="auto"/>
      <w:ind w:firstLine="0"/>
      <w:contextualSpacing/>
    </w:pPr>
    <w:rPr>
      <w:rFonts w:asciiTheme="majorHAnsi" w:eastAsiaTheme="majorEastAsia" w:hAnsiTheme="majorHAnsi" w:cstheme="majorBidi"/>
      <w:spacing w:val="-10"/>
      <w:kern w:val="28"/>
      <w:sz w:val="56"/>
      <w:szCs w:val="56"/>
      <w:lang w:val="es-419"/>
      <w14:ligatures w14:val="standardContextual"/>
    </w:rPr>
  </w:style>
  <w:style w:type="character" w:customStyle="1" w:styleId="TtuloCar">
    <w:name w:val="Título Car"/>
    <w:basedOn w:val="Fuentedeprrafopredeter"/>
    <w:link w:val="Ttulo"/>
    <w:uiPriority w:val="10"/>
    <w:rsid w:val="0054515B"/>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54515B"/>
    <w:pPr>
      <w:numPr>
        <w:ilvl w:val="1"/>
      </w:numPr>
      <w:spacing w:line="278" w:lineRule="auto"/>
      <w:ind w:firstLine="720"/>
    </w:pPr>
    <w:rPr>
      <w:rFonts w:asciiTheme="minorHAnsi" w:eastAsiaTheme="majorEastAsia" w:hAnsiTheme="minorHAnsi" w:cstheme="majorBidi"/>
      <w:color w:val="595959" w:themeColor="text1" w:themeTint="A6"/>
      <w:spacing w:val="15"/>
      <w:kern w:val="2"/>
      <w:sz w:val="28"/>
      <w:szCs w:val="28"/>
      <w:lang w:val="es-419"/>
      <w14:ligatures w14:val="standardContextual"/>
    </w:rPr>
  </w:style>
  <w:style w:type="character" w:customStyle="1" w:styleId="SubttuloCar">
    <w:name w:val="Subtítulo Car"/>
    <w:basedOn w:val="Fuentedeprrafopredeter"/>
    <w:link w:val="Subttulo"/>
    <w:uiPriority w:val="11"/>
    <w:rsid w:val="0054515B"/>
    <w:rPr>
      <w:rFonts w:eastAsiaTheme="majorEastAsia" w:cstheme="majorBidi"/>
      <w:color w:val="595959" w:themeColor="text1" w:themeTint="A6"/>
      <w:spacing w:val="15"/>
      <w:sz w:val="28"/>
      <w:szCs w:val="28"/>
      <w:lang w:val="es-419"/>
    </w:rPr>
  </w:style>
  <w:style w:type="paragraph" w:styleId="Prrafodelista">
    <w:name w:val="List Paragraph"/>
    <w:basedOn w:val="Normal"/>
    <w:uiPriority w:val="34"/>
    <w:qFormat/>
    <w:rsid w:val="00A12B25"/>
    <w:pPr>
      <w:spacing w:line="278" w:lineRule="auto"/>
      <w:ind w:left="720" w:firstLine="0"/>
      <w:contextualSpacing/>
    </w:pPr>
    <w:rPr>
      <w:kern w:val="2"/>
      <w:szCs w:val="24"/>
      <w:lang w:val="es-419"/>
      <w14:ligatures w14:val="standardContextual"/>
    </w:rPr>
  </w:style>
  <w:style w:type="paragraph" w:styleId="Cita">
    <w:name w:val="Quote"/>
    <w:basedOn w:val="Normal"/>
    <w:next w:val="Normal"/>
    <w:link w:val="CitaCar"/>
    <w:uiPriority w:val="29"/>
    <w:qFormat/>
    <w:rsid w:val="0054515B"/>
    <w:pPr>
      <w:spacing w:before="160" w:line="278" w:lineRule="auto"/>
      <w:ind w:firstLine="0"/>
      <w:jc w:val="center"/>
    </w:pPr>
    <w:rPr>
      <w:rFonts w:asciiTheme="minorHAnsi" w:hAnsiTheme="minorHAnsi"/>
      <w:i/>
      <w:iCs/>
      <w:color w:val="404040" w:themeColor="text1" w:themeTint="BF"/>
      <w:kern w:val="2"/>
      <w:szCs w:val="24"/>
      <w:lang w:val="es-419"/>
      <w14:ligatures w14:val="standardContextual"/>
    </w:rPr>
  </w:style>
  <w:style w:type="character" w:customStyle="1" w:styleId="CitaCar">
    <w:name w:val="Cita Car"/>
    <w:basedOn w:val="Fuentedeprrafopredeter"/>
    <w:link w:val="Cita"/>
    <w:uiPriority w:val="29"/>
    <w:rsid w:val="0054515B"/>
    <w:rPr>
      <w:i/>
      <w:iCs/>
      <w:color w:val="404040" w:themeColor="text1" w:themeTint="BF"/>
      <w:lang w:val="es-419"/>
    </w:rPr>
  </w:style>
  <w:style w:type="paragraph" w:styleId="Citadestacada">
    <w:name w:val="Intense Quote"/>
    <w:basedOn w:val="Normal"/>
    <w:next w:val="Normal"/>
    <w:link w:val="CitadestacadaCar"/>
    <w:uiPriority w:val="30"/>
    <w:qFormat/>
    <w:rsid w:val="0054515B"/>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i/>
      <w:iCs/>
      <w:color w:val="0F4761" w:themeColor="accent1" w:themeShade="BF"/>
      <w:kern w:val="2"/>
      <w:szCs w:val="24"/>
      <w:lang w:val="es-419"/>
      <w14:ligatures w14:val="standardContextual"/>
    </w:rPr>
  </w:style>
  <w:style w:type="character" w:customStyle="1" w:styleId="CitadestacadaCar">
    <w:name w:val="Cita destacada Car"/>
    <w:basedOn w:val="Fuentedeprrafopredeter"/>
    <w:link w:val="Citadestacada"/>
    <w:uiPriority w:val="30"/>
    <w:rsid w:val="0054515B"/>
    <w:rPr>
      <w:i/>
      <w:iCs/>
      <w:color w:val="0F4761" w:themeColor="accent1" w:themeShade="BF"/>
      <w:lang w:val="es-419"/>
    </w:rPr>
  </w:style>
  <w:style w:type="character" w:styleId="nfasisintenso">
    <w:name w:val="Intense Emphasis"/>
    <w:basedOn w:val="Fuentedeprrafopredeter"/>
    <w:uiPriority w:val="21"/>
    <w:qFormat/>
    <w:rsid w:val="0054515B"/>
    <w:rPr>
      <w:i/>
      <w:iCs/>
      <w:color w:val="0F4761" w:themeColor="accent1" w:themeShade="BF"/>
    </w:rPr>
  </w:style>
  <w:style w:type="character" w:styleId="Referenciaintensa">
    <w:name w:val="Intense Reference"/>
    <w:basedOn w:val="Fuentedeprrafopredeter"/>
    <w:uiPriority w:val="32"/>
    <w:qFormat/>
    <w:rsid w:val="0054515B"/>
    <w:rPr>
      <w:b/>
      <w:bCs/>
      <w:smallCaps/>
      <w:color w:val="0F4761" w:themeColor="accent1" w:themeShade="BF"/>
      <w:spacing w:val="5"/>
    </w:rPr>
  </w:style>
  <w:style w:type="paragraph" w:styleId="TtuloTDC">
    <w:name w:val="TOC Heading"/>
    <w:basedOn w:val="Ttulo1"/>
    <w:next w:val="Normal"/>
    <w:uiPriority w:val="39"/>
    <w:unhideWhenUsed/>
    <w:qFormat/>
    <w:rsid w:val="0039648F"/>
    <w:p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597B88"/>
    <w:pPr>
      <w:tabs>
        <w:tab w:val="right" w:leader="dot" w:pos="8261"/>
      </w:tabs>
      <w:spacing w:after="100"/>
    </w:pPr>
  </w:style>
  <w:style w:type="paragraph" w:styleId="TDC2">
    <w:name w:val="toc 2"/>
    <w:basedOn w:val="Normal"/>
    <w:next w:val="Normal"/>
    <w:autoRedefine/>
    <w:uiPriority w:val="39"/>
    <w:unhideWhenUsed/>
    <w:rsid w:val="0039648F"/>
    <w:pPr>
      <w:spacing w:after="100"/>
      <w:ind w:left="240"/>
    </w:pPr>
  </w:style>
  <w:style w:type="character" w:styleId="Hipervnculo">
    <w:name w:val="Hyperlink"/>
    <w:basedOn w:val="Fuentedeprrafopredeter"/>
    <w:uiPriority w:val="99"/>
    <w:unhideWhenUsed/>
    <w:rsid w:val="0039648F"/>
    <w:rPr>
      <w:color w:val="467886" w:themeColor="hyperlink"/>
      <w:u w:val="single"/>
    </w:rPr>
  </w:style>
  <w:style w:type="character" w:styleId="Mencinsinresolver">
    <w:name w:val="Unresolved Mention"/>
    <w:basedOn w:val="Fuentedeprrafopredeter"/>
    <w:uiPriority w:val="99"/>
    <w:semiHidden/>
    <w:unhideWhenUsed/>
    <w:rsid w:val="0006021D"/>
    <w:rPr>
      <w:color w:val="605E5C"/>
      <w:shd w:val="clear" w:color="auto" w:fill="E1DFDD"/>
    </w:rPr>
  </w:style>
  <w:style w:type="table" w:styleId="Tablaconcuadrcula">
    <w:name w:val="Table Grid"/>
    <w:basedOn w:val="Tablanormal"/>
    <w:uiPriority w:val="39"/>
    <w:rsid w:val="00094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rovitz.com/machine-learning-y-la-optimizacion-de-procesos-una-guia-completa-para-mejorar-la-eficiencia-operati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positorio.cepal.org/server/api/core/bitstreams/2c7fec3c-c404-496b-a0da-e6a14b1cee48/conte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la.org/las-pymes-el-motor-economico-de-la-region-en-postpandemia/" TargetMode="External"/><Relationship Id="rId11" Type="http://schemas.openxmlformats.org/officeDocument/2006/relationships/hyperlink" Target="https://innovation-entrepreneurship.springeropen.com/articles/10.1186/s13731-024-00392-6" TargetMode="External"/><Relationship Id="rId5" Type="http://schemas.openxmlformats.org/officeDocument/2006/relationships/webSettings" Target="webSettings.xml"/><Relationship Id="rId10" Type="http://schemas.openxmlformats.org/officeDocument/2006/relationships/hyperlink" Target="https://www.sciencedirect.com/science/article/pii/S2590123024011903" TargetMode="External"/><Relationship Id="rId4" Type="http://schemas.openxmlformats.org/officeDocument/2006/relationships/settings" Target="settings.xml"/><Relationship Id="rId9" Type="http://schemas.openxmlformats.org/officeDocument/2006/relationships/hyperlink" Target="https://www.mdpi.com/2076-3417/14/2/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21F19-C50D-484A-8891-40D57153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22</Pages>
  <Words>4548</Words>
  <Characters>25928</Characters>
  <Application>Microsoft Office Word</Application>
  <DocSecurity>0</DocSecurity>
  <Lines>216</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Frahiner Jesus Camejo Chirino</dc:creator>
  <cp:keywords/>
  <dc:description/>
  <cp:lastModifiedBy>Frahiner Jesus Camejo Chirino</cp:lastModifiedBy>
  <cp:revision>14</cp:revision>
  <dcterms:created xsi:type="dcterms:W3CDTF">2025-05-23T19:38:00Z</dcterms:created>
  <dcterms:modified xsi:type="dcterms:W3CDTF">2025-06-12T23:42:00Z</dcterms:modified>
</cp:coreProperties>
</file>