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rFonts w:hint="eastAsia"/>
          <w:sz w:val="44"/>
          <w:szCs w:val="44"/>
        </w:rPr>
        <w:t>基于h5的在线教育直播录播平台</w:t>
      </w:r>
    </w:p>
    <w:p>
      <w:pPr>
        <w:rPr>
          <w:sz w:val="32"/>
          <w:szCs w:val="32"/>
        </w:rPr>
      </w:pPr>
    </w:p>
    <w:p>
      <w:pPr>
        <w:rPr>
          <w:sz w:val="32"/>
          <w:szCs w:val="32"/>
        </w:rPr>
      </w:pPr>
    </w:p>
    <w:p>
      <w:pPr>
        <w:jc w:val="center"/>
        <w:rPr>
          <w:sz w:val="72"/>
          <w:szCs w:val="72"/>
        </w:rPr>
      </w:pPr>
      <w:r>
        <w:rPr>
          <w:rFonts w:hint="eastAsia"/>
          <w:sz w:val="72"/>
          <w:szCs w:val="72"/>
          <w:lang w:val="en-US" w:eastAsia="zh-CN"/>
        </w:rPr>
        <w:t>质量</w:t>
      </w:r>
      <w:r>
        <w:rPr>
          <w:rFonts w:hint="eastAsia"/>
          <w:sz w:val="72"/>
          <w:szCs w:val="72"/>
        </w:rPr>
        <w:t>计划</w:t>
      </w:r>
    </w:p>
    <w:p>
      <w:pPr>
        <w:jc w:val="center"/>
        <w:rPr>
          <w:sz w:val="36"/>
          <w:szCs w:val="36"/>
        </w:rPr>
      </w:pPr>
      <w:r>
        <w:rPr>
          <w:rFonts w:hint="eastAsia"/>
          <w:sz w:val="36"/>
          <w:szCs w:val="36"/>
        </w:rPr>
        <w:t>v1.0</w:t>
      </w:r>
    </w:p>
    <w:p/>
    <w:p/>
    <w:p>
      <w:pPr>
        <w:jc w:val="center"/>
      </w:pPr>
      <w:r>
        <w:rPr>
          <w:rFonts w:hint="eastAsia"/>
        </w:rPr>
        <w:t>初始版本发布时间：2019-6-14</w:t>
      </w:r>
    </w:p>
    <w:p>
      <w:pPr>
        <w:jc w:val="center"/>
      </w:pPr>
      <w:r>
        <w:rPr>
          <w:rFonts w:hint="eastAsia"/>
        </w:rPr>
        <w:t>当前版本发布时间：2019-6-14</w:t>
      </w:r>
    </w:p>
    <w:p>
      <w:pPr>
        <w:jc w:val="center"/>
        <w:sectPr>
          <w:footerReference r:id="rId3" w:type="default"/>
          <w:pgSz w:w="11906" w:h="16838"/>
          <w:pgMar w:top="1440" w:right="1800" w:bottom="1440" w:left="1800" w:header="851" w:footer="992" w:gutter="0"/>
          <w:cols w:space="425" w:num="1"/>
          <w:docGrid w:type="lines" w:linePitch="312" w:charSpace="0"/>
        </w:sectPr>
      </w:pPr>
    </w:p>
    <w:p>
      <w:r>
        <w:rPr>
          <w:rFonts w:hint="eastAsia"/>
        </w:rPr>
        <w:t xml:space="preserve"> </w:t>
      </w:r>
      <w:r>
        <w:t xml:space="preserve">   </w:t>
      </w:r>
    </w:p>
    <w:sdt>
      <w:sdtPr>
        <w:rPr>
          <w:rFonts w:asciiTheme="minorHAnsi" w:hAnsiTheme="minorHAnsi" w:eastAsiaTheme="minorEastAsia" w:cstheme="minorBidi"/>
          <w:color w:val="auto"/>
          <w:kern w:val="2"/>
          <w:sz w:val="24"/>
          <w:szCs w:val="22"/>
          <w:lang w:val="zh-CN"/>
        </w:rPr>
        <w:id w:val="1830253464"/>
        <w:docPartObj>
          <w:docPartGallery w:val="Table of Contents"/>
          <w:docPartUnique/>
        </w:docPartObj>
      </w:sdtPr>
      <w:sdtEndPr>
        <w:rPr>
          <w:rFonts w:asciiTheme="minorHAnsi" w:hAnsiTheme="minorHAnsi" w:eastAsiaTheme="minorEastAsia" w:cstheme="minorBidi"/>
          <w:b/>
          <w:bCs/>
          <w:color w:val="auto"/>
          <w:kern w:val="2"/>
          <w:sz w:val="24"/>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fldChar w:fldCharType="begin"/>
          </w:r>
          <w:r>
            <w:instrText xml:space="preserve"> TOC \o "1-3" \h \z \u </w:instrText>
          </w:r>
          <w:r>
            <w:fldChar w:fldCharType="separate"/>
          </w:r>
          <w:r>
            <w:fldChar w:fldCharType="begin"/>
          </w:r>
          <w:r>
            <w:instrText xml:space="preserve"> HYPERLINK \l _Toc20562 </w:instrText>
          </w:r>
          <w:r>
            <w:fldChar w:fldCharType="separate"/>
          </w:r>
          <w:r>
            <w:rPr>
              <w:rFonts w:hint="eastAsia"/>
            </w:rPr>
            <w:t>1.</w:t>
          </w:r>
          <w:r>
            <w:t xml:space="preserve"> </w:t>
          </w:r>
          <w:r>
            <w:rPr>
              <w:rFonts w:hint="eastAsia"/>
            </w:rPr>
            <w:t>导言</w:t>
          </w:r>
          <w:r>
            <w:tab/>
          </w:r>
          <w:r>
            <w:fldChar w:fldCharType="begin"/>
          </w:r>
          <w:r>
            <w:instrText xml:space="preserve"> PAGEREF _Toc20562 </w:instrText>
          </w:r>
          <w:r>
            <w:fldChar w:fldCharType="separate"/>
          </w:r>
          <w:r>
            <w:t>3</w:t>
          </w:r>
          <w:r>
            <w:fldChar w:fldCharType="end"/>
          </w:r>
          <w:r>
            <w:fldChar w:fldCharType="end"/>
          </w:r>
        </w:p>
        <w:p>
          <w:pPr>
            <w:pStyle w:val="6"/>
            <w:tabs>
              <w:tab w:val="right" w:leader="dot" w:pos="8306"/>
            </w:tabs>
          </w:pPr>
          <w:r>
            <w:rPr>
              <w:bCs/>
              <w:lang w:val="zh-CN"/>
            </w:rPr>
            <w:fldChar w:fldCharType="begin"/>
          </w:r>
          <w:r>
            <w:rPr>
              <w:bCs/>
              <w:lang w:val="zh-CN"/>
            </w:rPr>
            <w:instrText xml:space="preserve"> HYPERLINK \l _Toc13806 </w:instrText>
          </w:r>
          <w:r>
            <w:rPr>
              <w:bCs/>
              <w:lang w:val="zh-CN"/>
            </w:rPr>
            <w:fldChar w:fldCharType="separate"/>
          </w:r>
          <w:r>
            <w:rPr>
              <w:rFonts w:hint="eastAsia"/>
            </w:rPr>
            <w:t>1.1</w:t>
          </w:r>
          <w:r>
            <w:t xml:space="preserve"> </w:t>
          </w:r>
          <w:r>
            <w:rPr>
              <w:rFonts w:hint="eastAsia"/>
            </w:rPr>
            <w:t>目的</w:t>
          </w:r>
          <w:r>
            <w:tab/>
          </w:r>
          <w:r>
            <w:fldChar w:fldCharType="begin"/>
          </w:r>
          <w:r>
            <w:instrText xml:space="preserve"> PAGEREF _Toc13806 </w:instrText>
          </w:r>
          <w:r>
            <w:fldChar w:fldCharType="separate"/>
          </w:r>
          <w:r>
            <w:t>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_Toc20239 </w:instrText>
          </w:r>
          <w:r>
            <w:rPr>
              <w:bCs/>
              <w:lang w:val="zh-CN"/>
            </w:rPr>
            <w:fldChar w:fldCharType="separate"/>
          </w:r>
          <w:r>
            <w:rPr>
              <w:rFonts w:hint="eastAsia"/>
            </w:rPr>
            <w:t>1.2</w:t>
          </w:r>
          <w:r>
            <w:t xml:space="preserve"> </w:t>
          </w:r>
          <w:r>
            <w:rPr>
              <w:rFonts w:hint="eastAsia"/>
            </w:rPr>
            <w:t>范围</w:t>
          </w:r>
          <w:r>
            <w:tab/>
          </w:r>
          <w:r>
            <w:fldChar w:fldCharType="begin"/>
          </w:r>
          <w:r>
            <w:instrText xml:space="preserve"> PAGEREF _Toc20239 </w:instrText>
          </w:r>
          <w:r>
            <w:fldChar w:fldCharType="separate"/>
          </w:r>
          <w:r>
            <w:t>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_Toc30202 </w:instrText>
          </w:r>
          <w:r>
            <w:rPr>
              <w:bCs/>
              <w:lang w:val="zh-CN"/>
            </w:rPr>
            <w:fldChar w:fldCharType="separate"/>
          </w:r>
          <w:r>
            <w:rPr>
              <w:rFonts w:hint="eastAsia"/>
            </w:rPr>
            <w:t>2.</w:t>
          </w:r>
          <w:r>
            <w:t xml:space="preserve"> </w:t>
          </w:r>
          <w:r>
            <w:rPr>
              <w:rFonts w:hint="eastAsia"/>
              <w:lang w:val="en-US" w:eastAsia="zh-CN"/>
            </w:rPr>
            <w:t>质量目标</w:t>
          </w:r>
          <w:r>
            <w:tab/>
          </w:r>
          <w:r>
            <w:fldChar w:fldCharType="begin"/>
          </w:r>
          <w:r>
            <w:instrText xml:space="preserve"> PAGEREF _Toc30202 </w:instrText>
          </w:r>
          <w:r>
            <w:fldChar w:fldCharType="separate"/>
          </w:r>
          <w:r>
            <w:t>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_Toc31169 </w:instrText>
          </w:r>
          <w:r>
            <w:rPr>
              <w:bCs/>
              <w:lang w:val="zh-CN"/>
            </w:rPr>
            <w:fldChar w:fldCharType="separate"/>
          </w:r>
          <w:r>
            <w:rPr>
              <w:rFonts w:hint="eastAsia"/>
            </w:rPr>
            <w:t>3.</w:t>
          </w:r>
          <w:r>
            <w:t xml:space="preserve"> </w:t>
          </w:r>
          <w:r>
            <w:rPr>
              <w:rFonts w:hint="eastAsia"/>
              <w:lang w:val="en-US" w:eastAsia="zh-CN"/>
            </w:rPr>
            <w:t>质量管理职责</w:t>
          </w:r>
          <w:r>
            <w:tab/>
          </w:r>
          <w:r>
            <w:fldChar w:fldCharType="begin"/>
          </w:r>
          <w:r>
            <w:instrText xml:space="preserve"> PAGEREF _Toc31169 </w:instrText>
          </w:r>
          <w:r>
            <w:fldChar w:fldCharType="separate"/>
          </w:r>
          <w:r>
            <w:t>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_Toc22147 </w:instrText>
          </w:r>
          <w:r>
            <w:rPr>
              <w:bCs/>
              <w:lang w:val="zh-CN"/>
            </w:rPr>
            <w:fldChar w:fldCharType="separate"/>
          </w:r>
          <w:r>
            <w:rPr>
              <w:rFonts w:hint="eastAsia"/>
              <w:lang w:val="en-US" w:eastAsia="zh-CN"/>
            </w:rPr>
            <w:t>4</w:t>
          </w:r>
          <w:r>
            <w:rPr>
              <w:rFonts w:hint="eastAsia"/>
            </w:rPr>
            <w:t>.</w:t>
          </w:r>
          <w:r>
            <w:t xml:space="preserve"> </w:t>
          </w:r>
          <w:r>
            <w:rPr>
              <w:rFonts w:hint="eastAsia"/>
              <w:lang w:val="en-US" w:eastAsia="zh-CN"/>
            </w:rPr>
            <w:t>质量管理流程</w:t>
          </w:r>
          <w:r>
            <w:tab/>
          </w:r>
          <w:r>
            <w:fldChar w:fldCharType="begin"/>
          </w:r>
          <w:r>
            <w:instrText xml:space="preserve"> PAGEREF _Toc22147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_Toc21227 </w:instrText>
          </w:r>
          <w:r>
            <w:rPr>
              <w:bCs/>
              <w:lang w:val="zh-CN"/>
            </w:rPr>
            <w:fldChar w:fldCharType="separate"/>
          </w:r>
          <w:r>
            <w:rPr>
              <w:rFonts w:hint="eastAsia"/>
              <w:lang w:val="en-US" w:eastAsia="zh-CN"/>
            </w:rPr>
            <w:t>4</w:t>
          </w:r>
          <w:r>
            <w:rPr>
              <w:rFonts w:hint="eastAsia"/>
            </w:rPr>
            <w:t>.1</w:t>
          </w:r>
          <w:r>
            <w:t xml:space="preserve"> </w:t>
          </w:r>
          <w:r>
            <w:rPr>
              <w:rFonts w:hint="eastAsia"/>
              <w:lang w:val="en-US" w:eastAsia="zh-CN"/>
            </w:rPr>
            <w:t>流程说明</w:t>
          </w:r>
          <w:r>
            <w:tab/>
          </w:r>
          <w:r>
            <w:fldChar w:fldCharType="begin"/>
          </w:r>
          <w:r>
            <w:instrText xml:space="preserve"> PAGEREF _Toc21227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_Toc1240 </w:instrText>
          </w:r>
          <w:r>
            <w:rPr>
              <w:bCs/>
              <w:lang w:val="zh-CN"/>
            </w:rPr>
            <w:fldChar w:fldCharType="separate"/>
          </w:r>
          <w:r>
            <w:rPr>
              <w:rFonts w:hint="eastAsia"/>
              <w:lang w:val="en-US" w:eastAsia="zh-CN"/>
            </w:rPr>
            <w:t>4</w:t>
          </w:r>
          <w:r>
            <w:rPr>
              <w:rFonts w:hint="eastAsia"/>
            </w:rPr>
            <w:t>.</w:t>
          </w:r>
          <w:r>
            <w:rPr>
              <w:rFonts w:hint="eastAsia"/>
              <w:lang w:val="en-US" w:eastAsia="zh-CN"/>
            </w:rPr>
            <w:t>2</w:t>
          </w:r>
          <w:r>
            <w:t xml:space="preserve"> </w:t>
          </w:r>
          <w:r>
            <w:rPr>
              <w:rFonts w:hint="eastAsia"/>
              <w:lang w:val="en-US" w:eastAsia="zh-CN"/>
            </w:rPr>
            <w:t>要求</w:t>
          </w:r>
          <w:r>
            <w:tab/>
          </w:r>
          <w:r>
            <w:fldChar w:fldCharType="begin"/>
          </w:r>
          <w:r>
            <w:instrText xml:space="preserve"> PAGEREF _Toc1240 </w:instrText>
          </w:r>
          <w:r>
            <w:fldChar w:fldCharType="separate"/>
          </w:r>
          <w:r>
            <w:t>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_Toc7185 </w:instrText>
          </w:r>
          <w:r>
            <w:rPr>
              <w:bCs/>
              <w:lang w:val="zh-CN"/>
            </w:rPr>
            <w:fldChar w:fldCharType="separate"/>
          </w:r>
          <w:r>
            <w:rPr>
              <w:rFonts w:hint="default"/>
              <w:lang w:val="en-US" w:eastAsia="zh-CN"/>
            </w:rPr>
            <w:t xml:space="preserve">5. </w:t>
          </w:r>
          <w:r>
            <w:rPr>
              <w:rFonts w:hint="eastAsia"/>
              <w:lang w:val="en-US" w:eastAsia="zh-CN"/>
            </w:rPr>
            <w:t>质量活动</w:t>
          </w:r>
          <w:r>
            <w:tab/>
          </w:r>
          <w:r>
            <w:fldChar w:fldCharType="begin"/>
          </w:r>
          <w:r>
            <w:instrText xml:space="preserve"> PAGEREF _Toc7185 </w:instrText>
          </w:r>
          <w:r>
            <w:fldChar w:fldCharType="separate"/>
          </w:r>
          <w:r>
            <w:t>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_Toc10267 </w:instrText>
          </w:r>
          <w:r>
            <w:rPr>
              <w:bCs/>
              <w:lang w:val="zh-CN"/>
            </w:rPr>
            <w:fldChar w:fldCharType="separate"/>
          </w:r>
          <w:r>
            <w:rPr>
              <w:rFonts w:hint="eastAsia"/>
              <w:lang w:val="en-US" w:eastAsia="zh-CN"/>
            </w:rPr>
            <w:t>5.1</w:t>
          </w:r>
          <w:r>
            <w:t xml:space="preserve"> </w:t>
          </w:r>
          <w:r>
            <w:rPr>
              <w:rFonts w:hint="eastAsia"/>
              <w:lang w:val="en-US" w:eastAsia="zh-CN"/>
            </w:rPr>
            <w:t>过程审核</w:t>
          </w:r>
          <w:r>
            <w:tab/>
          </w:r>
          <w:r>
            <w:fldChar w:fldCharType="begin"/>
          </w:r>
          <w:r>
            <w:instrText xml:space="preserve"> PAGEREF _Toc10267 </w:instrText>
          </w:r>
          <w:r>
            <w:fldChar w:fldCharType="separate"/>
          </w:r>
          <w:r>
            <w:t>7</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_Toc17616 </w:instrText>
          </w:r>
          <w:r>
            <w:rPr>
              <w:bCs/>
              <w:lang w:val="zh-CN"/>
            </w:rPr>
            <w:fldChar w:fldCharType="separate"/>
          </w:r>
          <w:r>
            <w:rPr>
              <w:rFonts w:hint="eastAsia"/>
              <w:lang w:val="en-US" w:eastAsia="zh-CN"/>
            </w:rPr>
            <w:t>5.2</w:t>
          </w:r>
          <w:r>
            <w:t xml:space="preserve"> </w:t>
          </w:r>
          <w:r>
            <w:rPr>
              <w:rFonts w:hint="eastAsia"/>
              <w:lang w:val="en-US" w:eastAsia="zh-CN"/>
            </w:rPr>
            <w:t>产品审计</w:t>
          </w:r>
          <w:r>
            <w:tab/>
          </w:r>
          <w:r>
            <w:fldChar w:fldCharType="begin"/>
          </w:r>
          <w:r>
            <w:instrText xml:space="preserve"> PAGEREF _Toc17616 </w:instrText>
          </w:r>
          <w:r>
            <w:fldChar w:fldCharType="separate"/>
          </w:r>
          <w:r>
            <w:t>10</w:t>
          </w:r>
          <w:r>
            <w:fldChar w:fldCharType="end"/>
          </w:r>
          <w:r>
            <w:rPr>
              <w:bCs/>
              <w:lang w:val="zh-CN"/>
            </w:rPr>
            <w:fldChar w:fldCharType="end"/>
          </w:r>
        </w:p>
        <w:p>
          <w:pPr>
            <w:widowControl/>
            <w:jc w:val="left"/>
            <w:rPr>
              <w:b/>
              <w:bCs/>
              <w:lang w:val="zh-CN"/>
            </w:rPr>
          </w:pPr>
          <w:r>
            <w:rPr>
              <w:bCs/>
              <w:lang w:val="zh-CN"/>
            </w:rPr>
            <w:fldChar w:fldCharType="end"/>
          </w:r>
        </w:p>
      </w:sdtContent>
    </w:sdt>
    <w:p>
      <w:pPr>
        <w:pStyle w:val="2"/>
        <w:rPr>
          <w:rFonts w:hint="eastAsia"/>
        </w:rPr>
      </w:pPr>
    </w:p>
    <w:p>
      <w:pPr>
        <w:pStyle w:val="2"/>
        <w:rPr>
          <w:rFonts w:hint="eastAsia"/>
        </w:rPr>
      </w:pPr>
    </w:p>
    <w:p>
      <w:pPr>
        <w:rPr>
          <w:rFonts w:hint="eastAsia"/>
        </w:rPr>
      </w:pPr>
      <w:bookmarkStart w:id="11" w:name="_GoBack"/>
      <w:bookmarkEnd w:id="11"/>
    </w:p>
    <w:p>
      <w:pPr>
        <w:pStyle w:val="2"/>
      </w:pPr>
      <w:bookmarkStart w:id="0" w:name="_Toc20562"/>
      <w:r>
        <w:rPr>
          <w:rFonts w:hint="eastAsia"/>
        </w:rPr>
        <w:t>1.</w:t>
      </w:r>
      <w:r>
        <w:t xml:space="preserve"> </w:t>
      </w:r>
      <w:r>
        <w:rPr>
          <w:rFonts w:hint="eastAsia"/>
        </w:rPr>
        <w:t>导言</w:t>
      </w:r>
      <w:bookmarkEnd w:id="0"/>
    </w:p>
    <w:p>
      <w:pPr>
        <w:pStyle w:val="3"/>
      </w:pPr>
      <w:bookmarkStart w:id="1" w:name="_Toc13806"/>
      <w:r>
        <w:rPr>
          <w:rFonts w:hint="eastAsia"/>
        </w:rPr>
        <w:t>1.1</w:t>
      </w:r>
      <w:r>
        <w:t xml:space="preserve"> </w:t>
      </w:r>
      <w:r>
        <w:rPr>
          <w:rFonts w:hint="eastAsia"/>
        </w:rPr>
        <w:t>目的</w:t>
      </w:r>
      <w:bookmarkEnd w:id="1"/>
    </w:p>
    <w:p>
      <w:pPr>
        <w:rPr>
          <w:rFonts w:hint="eastAsia"/>
          <w:szCs w:val="24"/>
        </w:rPr>
      </w:pPr>
      <w:r>
        <w:rPr>
          <w:rFonts w:hint="eastAsia"/>
          <w:szCs w:val="24"/>
        </w:rPr>
        <w:t xml:space="preserve"> </w:t>
      </w:r>
      <w:r>
        <w:rPr>
          <w:szCs w:val="24"/>
        </w:rPr>
        <w:t xml:space="preserve">   </w:t>
      </w:r>
      <w:r>
        <w:rPr>
          <w:rFonts w:hint="eastAsia"/>
          <w:szCs w:val="24"/>
        </w:rPr>
        <w:t>本文档的目的是为“基于</w:t>
      </w:r>
      <w:r>
        <w:rPr>
          <w:szCs w:val="24"/>
        </w:rPr>
        <w:t>h5的在线教育直播录播平台</w:t>
      </w:r>
      <w:r>
        <w:rPr>
          <w:rFonts w:hint="eastAsia"/>
          <w:szCs w:val="24"/>
        </w:rPr>
        <w:t>”项目的</w:t>
      </w:r>
      <w:r>
        <w:rPr>
          <w:rFonts w:hint="eastAsia"/>
          <w:szCs w:val="24"/>
          <w:lang w:val="en-US" w:eastAsia="zh-CN"/>
        </w:rPr>
        <w:t>质量</w:t>
      </w:r>
      <w:r>
        <w:rPr>
          <w:rFonts w:hint="eastAsia"/>
          <w:szCs w:val="24"/>
        </w:rPr>
        <w:t>管理过程提供一个实施规范，作为项目</w:t>
      </w:r>
      <w:r>
        <w:rPr>
          <w:rFonts w:hint="eastAsia"/>
          <w:szCs w:val="24"/>
          <w:lang w:val="en-US" w:eastAsia="zh-CN"/>
        </w:rPr>
        <w:t>质量</w:t>
      </w:r>
      <w:r>
        <w:rPr>
          <w:rFonts w:hint="eastAsia"/>
          <w:szCs w:val="24"/>
        </w:rPr>
        <w:t>管理过程提供一个实施规范，作为项目</w:t>
      </w:r>
      <w:r>
        <w:rPr>
          <w:rFonts w:hint="eastAsia"/>
          <w:szCs w:val="24"/>
          <w:lang w:val="en-US" w:eastAsia="zh-CN"/>
        </w:rPr>
        <w:t>质量</w:t>
      </w:r>
      <w:r>
        <w:rPr>
          <w:rFonts w:hint="eastAsia"/>
          <w:szCs w:val="24"/>
        </w:rPr>
        <w:t>管理实施的依据和指南。</w:t>
      </w:r>
    </w:p>
    <w:p>
      <w:pPr>
        <w:pStyle w:val="3"/>
      </w:pPr>
      <w:bookmarkStart w:id="2" w:name="_Toc20239"/>
      <w:r>
        <w:rPr>
          <w:rFonts w:hint="eastAsia"/>
        </w:rPr>
        <w:t>1.2</w:t>
      </w:r>
      <w:r>
        <w:t xml:space="preserve"> </w:t>
      </w:r>
      <w:r>
        <w:rPr>
          <w:rFonts w:hint="eastAsia"/>
        </w:rPr>
        <w:t>范围</w:t>
      </w:r>
      <w:bookmarkEnd w:id="2"/>
    </w:p>
    <w:p>
      <w:pPr>
        <w:ind w:firstLine="480"/>
        <w:rPr>
          <w:szCs w:val="24"/>
        </w:rPr>
      </w:pPr>
      <w:r>
        <w:rPr>
          <w:rFonts w:hint="eastAsia"/>
          <w:szCs w:val="24"/>
        </w:rPr>
        <w:t>本文档仅适用于“基于</w:t>
      </w:r>
      <w:r>
        <w:rPr>
          <w:szCs w:val="24"/>
        </w:rPr>
        <w:t>h5的在线教育直播录播平台</w:t>
      </w:r>
      <w:r>
        <w:rPr>
          <w:rFonts w:hint="eastAsia"/>
          <w:szCs w:val="24"/>
        </w:rPr>
        <w:t>”项目的</w:t>
      </w:r>
      <w:r>
        <w:rPr>
          <w:rFonts w:hint="eastAsia"/>
          <w:szCs w:val="24"/>
          <w:lang w:val="en-US" w:eastAsia="zh-CN"/>
        </w:rPr>
        <w:t>质量</w:t>
      </w:r>
      <w:r>
        <w:rPr>
          <w:rFonts w:hint="eastAsia"/>
          <w:szCs w:val="24"/>
        </w:rPr>
        <w:t>管理过程。本文档定义了</w:t>
      </w:r>
      <w:r>
        <w:rPr>
          <w:rFonts w:hint="eastAsia"/>
          <w:szCs w:val="24"/>
          <w:lang w:val="en-US" w:eastAsia="zh-CN"/>
        </w:rPr>
        <w:t>质量</w:t>
      </w:r>
      <w:r>
        <w:rPr>
          <w:rFonts w:hint="eastAsia"/>
          <w:szCs w:val="24"/>
        </w:rPr>
        <w:t>管理的步骤和工作产品。</w:t>
      </w:r>
    </w:p>
    <w:p>
      <w:pPr>
        <w:pStyle w:val="2"/>
        <w:rPr>
          <w:rFonts w:hint="eastAsia" w:eastAsiaTheme="minorEastAsia"/>
          <w:lang w:val="en-US" w:eastAsia="zh-CN"/>
        </w:rPr>
      </w:pPr>
      <w:bookmarkStart w:id="3" w:name="_Toc30202"/>
      <w:r>
        <w:rPr>
          <w:rFonts w:hint="eastAsia"/>
        </w:rPr>
        <w:t>2.</w:t>
      </w:r>
      <w:r>
        <w:t xml:space="preserve"> </w:t>
      </w:r>
      <w:r>
        <w:rPr>
          <w:rFonts w:hint="eastAsia"/>
          <w:lang w:val="en-US" w:eastAsia="zh-CN"/>
        </w:rPr>
        <w:t>质量目标</w:t>
      </w:r>
      <w:bookmarkEnd w:id="3"/>
    </w:p>
    <w:p>
      <w:pPr>
        <w:keepNext w:val="0"/>
        <w:keepLines w:val="0"/>
        <w:widowControl/>
        <w:suppressLineNumbers w:val="0"/>
        <w:jc w:val="both"/>
        <w:rPr>
          <w:rFonts w:hint="eastAsia" w:asciiTheme="minorEastAsia" w:hAnsiTheme="minorEastAsia" w:eastAsiaTheme="minorEastAsia" w:cstheme="minorEastAsia"/>
          <w:kern w:val="0"/>
          <w:sz w:val="24"/>
          <w:szCs w:val="24"/>
          <w:lang w:val="en-US" w:eastAsia="zh-CN" w:bidi="ar"/>
        </w:rPr>
      </w:pPr>
      <w:r>
        <w:rPr>
          <w:rFonts w:asciiTheme="minorAscii"/>
          <w:sz w:val="24"/>
          <w:szCs w:val="24"/>
        </w:rPr>
        <w:tab/>
      </w:r>
      <w:r>
        <w:rPr>
          <w:rFonts w:hint="eastAsia" w:asciiTheme="minorEastAsia" w:hAnsiTheme="minorEastAsia" w:eastAsiaTheme="minorEastAsia" w:cstheme="minorEastAsia"/>
          <w:kern w:val="0"/>
          <w:sz w:val="24"/>
          <w:szCs w:val="24"/>
          <w:lang w:val="en-US" w:eastAsia="zh-CN" w:bidi="ar"/>
        </w:rPr>
        <w:t>质量管理客观地核实软件项目的实施行动与开发的产品遵从于对应的需求、过程描述、标准及规程,提前发现并排除项目中存在的问题和缺陷,保证项目的实施质量,具体目标包括：</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·通过监控软件开发过程来保证产品质量</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·保证开发的软件和软件开发过程符合相应标准与规程</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·保证软件产品、软件过程中存在的不合理问题得到处理,必要时将问题反映给管理者</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ab/>
      </w:r>
      <w:r>
        <w:rPr>
          <w:rFonts w:hint="eastAsia" w:asciiTheme="minorEastAsia" w:hAnsiTheme="minorEastAsia" w:eastAsiaTheme="minorEastAsia" w:cstheme="minorEastAsia"/>
          <w:kern w:val="0"/>
          <w:sz w:val="24"/>
          <w:szCs w:val="24"/>
          <w:lang w:val="en-US" w:eastAsia="zh-CN" w:bidi="ar"/>
        </w:rPr>
        <w:t>·确保项目组制订的计划、标准和规程适合项目组需要,同时满足评审和审计需要</w:t>
      </w:r>
    </w:p>
    <w:p>
      <w:pPr>
        <w:pStyle w:val="2"/>
        <w:rPr>
          <w:rFonts w:hint="default" w:eastAsiaTheme="minorEastAsia"/>
          <w:lang w:val="en-US" w:eastAsia="zh-CN"/>
        </w:rPr>
      </w:pPr>
      <w:bookmarkStart w:id="4" w:name="_Toc31169"/>
      <w:r>
        <w:rPr>
          <w:rFonts w:hint="eastAsia"/>
        </w:rPr>
        <w:t>3.</w:t>
      </w:r>
      <w:r>
        <w:t xml:space="preserve"> </w:t>
      </w:r>
      <w:r>
        <w:rPr>
          <w:rFonts w:hint="eastAsia"/>
          <w:lang w:val="en-US" w:eastAsia="zh-CN"/>
        </w:rPr>
        <w:t>质量管理职责</w:t>
      </w:r>
      <w:bookmarkEnd w:id="4"/>
    </w:p>
    <w:p>
      <w:pPr>
        <w:widowControl/>
        <w:ind w:firstLine="420"/>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质量管理涉及的主要角色包括项目质量管理员、PMO质量管理专员、各小组组长或项目经理、项目配置管理员、PMO总体管理组。各主要角色的职责范围如下表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3"/>
        <w:gridCol w:w="6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3" w:type="dxa"/>
            <w:noWrap w:val="0"/>
            <w:vAlign w:val="top"/>
          </w:tcPr>
          <w:p>
            <w:pPr>
              <w:widowControl/>
              <w:ind w:firstLine="420"/>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角色名称</w:t>
            </w:r>
          </w:p>
        </w:tc>
        <w:tc>
          <w:tcPr>
            <w:tcW w:w="6089" w:type="dxa"/>
            <w:noWrap w:val="0"/>
            <w:vAlign w:val="top"/>
          </w:tcPr>
          <w:p>
            <w:pPr>
              <w:widowControl/>
              <w:ind w:firstLine="420"/>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职责范围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3" w:type="dxa"/>
            <w:noWrap w:val="0"/>
            <w:vAlign w:val="top"/>
          </w:tcPr>
          <w:p>
            <w:pPr>
              <w:widowControl/>
              <w:ind w:firstLine="420"/>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项目质量管理员</w:t>
            </w:r>
          </w:p>
        </w:tc>
        <w:tc>
          <w:tcPr>
            <w:tcW w:w="6089" w:type="dxa"/>
            <w:noWrap w:val="0"/>
            <w:vAlign w:val="top"/>
          </w:tcPr>
          <w:p>
            <w:pPr>
              <w:widowControl/>
              <w:ind w:firstLine="420"/>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制定质量管理办法、质量评估计划和标准;按照质量评估计划,执行项目质量评估,登记质量问题表,并形成质量评估报告;根据项目需要,参与质量评估小组，进行项目关键交付物的评估;组织制订质量评估问题的改善行动计划,并指导和监控行动计划的有效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3" w:type="dxa"/>
            <w:noWrap w:val="0"/>
            <w:vAlign w:val="top"/>
          </w:tcPr>
          <w:p>
            <w:pPr>
              <w:widowControl/>
              <w:ind w:firstLine="420"/>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PMO质量管理专员</w:t>
            </w:r>
          </w:p>
        </w:tc>
        <w:tc>
          <w:tcPr>
            <w:tcW w:w="6089" w:type="dxa"/>
            <w:noWrap w:val="0"/>
            <w:vAlign w:val="top"/>
          </w:tcPr>
          <w:p>
            <w:pPr>
              <w:widowControl/>
              <w:ind w:firstLine="420"/>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根据PMO发布的质量管理办法,协助项目组制订项目质量管理计划;根据质量评估活动发现的问题和缺陷,组织各项目组制订改善行动计划;制订整体工程项目群的质量评估计划;支持PMO对各项目的评估检查工作;根据项目组质量改善计划指导质量改善行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3" w:type="dxa"/>
            <w:noWrap w:val="0"/>
            <w:vAlign w:val="top"/>
          </w:tcPr>
          <w:p>
            <w:pPr>
              <w:widowControl/>
              <w:ind w:firstLine="420"/>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各小组组长或项目经理</w:t>
            </w:r>
          </w:p>
        </w:tc>
        <w:tc>
          <w:tcPr>
            <w:tcW w:w="6089" w:type="dxa"/>
            <w:noWrap w:val="0"/>
            <w:vAlign w:val="top"/>
          </w:tcPr>
          <w:p>
            <w:pPr>
              <w:widowControl/>
              <w:ind w:firstLine="420"/>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负责审核本项目质量监控流程、质量管理办法;负责本项目所有交付物的中间文档、最终文档的内容的质量;负责本项目质量评估问题的改善行动计划的执行,针对项目质量管理员提出的不符合问题协调项目组成员进行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3" w:type="dxa"/>
            <w:noWrap w:val="0"/>
            <w:vAlign w:val="top"/>
          </w:tcPr>
          <w:p>
            <w:pPr>
              <w:widowControl/>
              <w:ind w:firstLine="420"/>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项目配置管理员</w:t>
            </w:r>
          </w:p>
        </w:tc>
        <w:tc>
          <w:tcPr>
            <w:tcW w:w="6089" w:type="dxa"/>
            <w:noWrap w:val="0"/>
            <w:vAlign w:val="top"/>
          </w:tcPr>
          <w:p>
            <w:pPr>
              <w:widowControl/>
              <w:ind w:firstLine="420"/>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负责质量管理相关的文档存储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3" w:type="dxa"/>
            <w:noWrap w:val="0"/>
            <w:vAlign w:val="top"/>
          </w:tcPr>
          <w:p>
            <w:pPr>
              <w:widowControl/>
              <w:ind w:firstLine="420"/>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PMO总体管理组</w:t>
            </w:r>
          </w:p>
        </w:tc>
        <w:tc>
          <w:tcPr>
            <w:tcW w:w="6089" w:type="dxa"/>
            <w:noWrap w:val="0"/>
            <w:vAlign w:val="top"/>
          </w:tcPr>
          <w:p>
            <w:pPr>
              <w:widowControl/>
              <w:ind w:firstLine="420"/>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审批质量管理计划及重大问题的改善行动计划,针对PMO质量管理专员上报的重大问题协调解决</w:t>
            </w:r>
          </w:p>
        </w:tc>
      </w:tr>
    </w:tbl>
    <w:p>
      <w:pPr>
        <w:pStyle w:val="2"/>
        <w:rPr>
          <w:rFonts w:hint="default" w:eastAsiaTheme="minorEastAsia"/>
          <w:lang w:val="en-US" w:eastAsia="zh-CN"/>
        </w:rPr>
      </w:pPr>
      <w:bookmarkStart w:id="5" w:name="_Toc22147"/>
      <w:r>
        <w:rPr>
          <w:rFonts w:hint="eastAsia"/>
          <w:lang w:val="en-US" w:eastAsia="zh-CN"/>
        </w:rPr>
        <w:t>4</w:t>
      </w:r>
      <w:r>
        <w:rPr>
          <w:rFonts w:hint="eastAsia"/>
        </w:rPr>
        <w:t>.</w:t>
      </w:r>
      <w:r>
        <w:t xml:space="preserve"> </w:t>
      </w:r>
      <w:r>
        <w:rPr>
          <w:rFonts w:hint="eastAsia"/>
          <w:lang w:val="en-US" w:eastAsia="zh-CN"/>
        </w:rPr>
        <w:t>质量管理流程</w:t>
      </w:r>
      <w:bookmarkEnd w:id="5"/>
    </w:p>
    <w:p>
      <w:pPr>
        <w:pStyle w:val="3"/>
        <w:rPr>
          <w:rFonts w:hint="eastAsia"/>
          <w:lang w:val="en-US" w:eastAsia="zh-CN"/>
        </w:rPr>
      </w:pPr>
      <w:bookmarkStart w:id="6" w:name="_Toc21227"/>
      <w:r>
        <w:rPr>
          <w:rFonts w:hint="eastAsia"/>
          <w:lang w:val="en-US" w:eastAsia="zh-CN"/>
        </w:rPr>
        <w:t>4</w:t>
      </w:r>
      <w:r>
        <w:rPr>
          <w:rFonts w:hint="eastAsia"/>
        </w:rPr>
        <w:t>.1</w:t>
      </w:r>
      <w:r>
        <w:t xml:space="preserve"> </w:t>
      </w:r>
      <w:r>
        <w:rPr>
          <w:rFonts w:hint="eastAsia"/>
          <w:lang w:val="en-US" w:eastAsia="zh-CN"/>
        </w:rPr>
        <w:t>流程说明</w:t>
      </w:r>
      <w:bookmarkEnd w:id="6"/>
    </w:p>
    <w:p>
      <w:pPr>
        <w:keepNext w:val="0"/>
        <w:keepLines w:val="0"/>
        <w:widowControl/>
        <w:suppressLineNumbers w:val="0"/>
        <w:ind w:firstLine="420" w:firstLineChars="0"/>
        <w:jc w:val="both"/>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在项目实施过程中,每个项目成员都要对自己工作成果的质量负责,并且每个项目成员都是质量管理过程的参与者。小组负责人或项目经理参照质量管理办法执行质量保证活动,接受质量管理岗的评估检查,对质量评估反馈的缺陷进行修改和完善,并及时提交修改后的交付物,记录并存档质量保证活动的相关文档,以便于回溯查询。项目质量管理员需要根据工程项目总体计划,制订整体工程项目的质量管理计划,并按照计划执行项目质量保证活动(各项目质量评估),反馈质量评估的缺陷,并监督、指导质量改善行动。</w:t>
      </w:r>
    </w:p>
    <w:p>
      <w:pPr>
        <w:pStyle w:val="3"/>
        <w:rPr>
          <w:rFonts w:hint="eastAsia"/>
          <w:lang w:val="en-US" w:eastAsia="zh-CN"/>
        </w:rPr>
      </w:pPr>
      <w:bookmarkStart w:id="7" w:name="_Toc1240"/>
      <w:r>
        <w:rPr>
          <w:rFonts w:hint="eastAsia"/>
          <w:lang w:val="en-US" w:eastAsia="zh-CN"/>
        </w:rPr>
        <w:t>4</w:t>
      </w:r>
      <w:r>
        <w:rPr>
          <w:rFonts w:hint="eastAsia"/>
        </w:rPr>
        <w:t>.</w:t>
      </w:r>
      <w:r>
        <w:rPr>
          <w:rFonts w:hint="eastAsia"/>
          <w:lang w:val="en-US" w:eastAsia="zh-CN"/>
        </w:rPr>
        <w:t>2</w:t>
      </w:r>
      <w:r>
        <w:t xml:space="preserve"> </w:t>
      </w:r>
      <w:r>
        <w:rPr>
          <w:rFonts w:hint="eastAsia"/>
          <w:lang w:val="en-US" w:eastAsia="zh-CN"/>
        </w:rPr>
        <w:t>要求</w:t>
      </w:r>
      <w:bookmarkEnd w:id="7"/>
    </w:p>
    <w:p>
      <w:pPr>
        <w:rPr>
          <w:rFonts w:hint="eastAsia" w:asciiTheme="minorAscii"/>
          <w:b/>
          <w:bCs/>
          <w:sz w:val="28"/>
          <w:szCs w:val="28"/>
          <w:lang w:val="en-US" w:eastAsia="zh-CN"/>
        </w:rPr>
      </w:pPr>
      <w:r>
        <w:rPr>
          <w:rFonts w:hint="eastAsia" w:asciiTheme="minorAscii"/>
          <w:b/>
          <w:bCs/>
          <w:sz w:val="28"/>
          <w:szCs w:val="28"/>
          <w:lang w:val="en-US" w:eastAsia="zh-CN"/>
        </w:rPr>
        <w:t>4</w:t>
      </w:r>
      <w:r>
        <w:rPr>
          <w:rFonts w:hint="eastAsia" w:asciiTheme="minorAscii"/>
          <w:b/>
          <w:bCs/>
          <w:sz w:val="28"/>
          <w:szCs w:val="28"/>
        </w:rPr>
        <w:t>.2.1</w:t>
      </w:r>
      <w:r>
        <w:rPr>
          <w:rFonts w:asciiTheme="minorAscii"/>
          <w:b/>
          <w:bCs/>
          <w:sz w:val="28"/>
          <w:szCs w:val="28"/>
        </w:rPr>
        <w:t xml:space="preserve"> </w:t>
      </w:r>
      <w:r>
        <w:rPr>
          <w:rFonts w:hint="eastAsia" w:asciiTheme="minorAscii"/>
          <w:b/>
          <w:bCs/>
          <w:sz w:val="28"/>
          <w:szCs w:val="28"/>
          <w:lang w:val="en-US" w:eastAsia="zh-CN"/>
        </w:rPr>
        <w:t>质量管理计划</w:t>
      </w:r>
    </w:p>
    <w:p>
      <w:pPr>
        <w:keepNext w:val="0"/>
        <w:keepLines w:val="0"/>
        <w:widowControl/>
        <w:suppressLineNumbers w:val="0"/>
        <w:ind w:firstLine="420" w:firstLineChars="0"/>
        <w:jc w:val="both"/>
        <w:rPr>
          <w:rFonts w:hint="eastAsia" w:asciiTheme="minorEastAsia" w:hAnsiTheme="minorEastAsia" w:eastAsiaTheme="minorEastAsia" w:cstheme="minorEastAsia"/>
          <w:kern w:val="0"/>
          <w:sz w:val="24"/>
          <w:szCs w:val="24"/>
          <w:lang w:val="en-US" w:eastAsia="zh-CN" w:bidi="ar"/>
        </w:rPr>
      </w:pPr>
      <w:r>
        <w:rPr>
          <w:rFonts w:hint="eastAsia" w:hAnsi="宋体" w:eastAsia="宋体" w:cs="宋体" w:asciiTheme="minorAscii"/>
          <w:kern w:val="0"/>
          <w:sz w:val="24"/>
          <w:szCs w:val="24"/>
          <w:lang w:val="en-US" w:eastAsia="zh-CN" w:bidi="ar"/>
        </w:rPr>
        <w:t>·</w:t>
      </w:r>
      <w:r>
        <w:rPr>
          <w:rFonts w:hint="eastAsia" w:asciiTheme="minorEastAsia" w:hAnsiTheme="minorEastAsia" w:eastAsiaTheme="minorEastAsia" w:cstheme="minorEastAsia"/>
          <w:kern w:val="0"/>
          <w:sz w:val="24"/>
          <w:szCs w:val="24"/>
          <w:lang w:val="en-US" w:eastAsia="zh-CN" w:bidi="ar"/>
        </w:rPr>
        <w:t>·依据项目进度计划确定要评审的活动和审计的产品。</w:t>
      </w:r>
    </w:p>
    <w:p>
      <w:pPr>
        <w:keepNext w:val="0"/>
        <w:keepLines w:val="0"/>
        <w:widowControl/>
        <w:suppressLineNumbers w:val="0"/>
        <w:ind w:firstLine="420" w:firstLineChars="0"/>
        <w:jc w:val="both"/>
        <w:rPr>
          <w:rFonts w:hint="eastAsia" w:asciiTheme="minorEastAsia" w:hAnsiTheme="minorEastAsia" w:eastAsiaTheme="minorEastAsia" w:cstheme="minorEastAsia"/>
          <w:kern w:val="0"/>
          <w:sz w:val="24"/>
          <w:szCs w:val="24"/>
          <w:lang w:val="en-US" w:eastAsia="zh-CN" w:bidi="ar"/>
        </w:rPr>
      </w:pPr>
      <w:r>
        <w:rPr>
          <w:rFonts w:hint="eastAsia" w:hAnsi="宋体" w:eastAsia="宋体" w:cs="宋体" w:asciiTheme="minorAscii"/>
          <w:kern w:val="0"/>
          <w:sz w:val="24"/>
          <w:szCs w:val="24"/>
          <w:lang w:val="en-US" w:eastAsia="zh-CN" w:bidi="ar"/>
        </w:rPr>
        <w:t>·</w:t>
      </w:r>
      <w:r>
        <w:rPr>
          <w:rFonts w:hint="eastAsia" w:asciiTheme="minorEastAsia" w:hAnsiTheme="minorEastAsia" w:eastAsiaTheme="minorEastAsia" w:cstheme="minorEastAsia"/>
          <w:kern w:val="0"/>
          <w:sz w:val="24"/>
          <w:szCs w:val="24"/>
          <w:lang w:val="en-US" w:eastAsia="zh-CN" w:bidi="ar"/>
        </w:rPr>
        <w:t>·确定QA评审和审计的方式及所需资源。</w:t>
      </w:r>
    </w:p>
    <w:p>
      <w:pPr>
        <w:keepNext w:val="0"/>
        <w:keepLines w:val="0"/>
        <w:widowControl/>
        <w:suppressLineNumbers w:val="0"/>
        <w:ind w:firstLine="420" w:firstLineChars="0"/>
        <w:jc w:val="both"/>
        <w:rPr>
          <w:rFonts w:hint="eastAsia" w:asciiTheme="minorEastAsia" w:hAnsiTheme="minorEastAsia" w:eastAsiaTheme="minorEastAsia" w:cstheme="minorEastAsia"/>
          <w:kern w:val="0"/>
          <w:sz w:val="24"/>
          <w:szCs w:val="24"/>
          <w:lang w:val="en-US" w:eastAsia="zh-CN" w:bidi="ar"/>
        </w:rPr>
      </w:pPr>
      <w:r>
        <w:rPr>
          <w:rFonts w:hint="eastAsia" w:hAnsi="宋体" w:eastAsia="宋体" w:cs="宋体" w:asciiTheme="minorAscii"/>
          <w:kern w:val="0"/>
          <w:sz w:val="24"/>
          <w:szCs w:val="24"/>
          <w:lang w:val="en-US" w:eastAsia="zh-CN" w:bidi="ar"/>
        </w:rPr>
        <w:t>·</w:t>
      </w:r>
      <w:r>
        <w:rPr>
          <w:rFonts w:hint="eastAsia" w:asciiTheme="minorEastAsia" w:hAnsiTheme="minorEastAsia" w:eastAsiaTheme="minorEastAsia" w:cstheme="minorEastAsia"/>
          <w:kern w:val="0"/>
          <w:sz w:val="24"/>
          <w:szCs w:val="24"/>
          <w:lang w:val="en-US" w:eastAsia="zh-CN" w:bidi="ar"/>
        </w:rPr>
        <w:t>·根据项目情况、历史经验确定QA工作重点。</w:t>
      </w:r>
    </w:p>
    <w:p>
      <w:pPr>
        <w:keepNext w:val="0"/>
        <w:keepLines w:val="0"/>
        <w:widowControl/>
        <w:suppressLineNumbers w:val="0"/>
        <w:ind w:firstLine="420" w:firstLineChars="0"/>
        <w:jc w:val="both"/>
        <w:rPr>
          <w:rFonts w:hint="eastAsia" w:asciiTheme="minorEastAsia" w:hAnsiTheme="minorEastAsia" w:eastAsiaTheme="minorEastAsia" w:cstheme="minorEastAsia"/>
          <w:kern w:val="0"/>
          <w:sz w:val="24"/>
          <w:szCs w:val="24"/>
          <w:lang w:val="en-US" w:eastAsia="zh-CN" w:bidi="ar"/>
        </w:rPr>
      </w:pPr>
      <w:r>
        <w:rPr>
          <w:rFonts w:hint="eastAsia" w:hAnsi="宋体" w:eastAsia="宋体" w:cs="宋体" w:asciiTheme="minorAscii"/>
          <w:kern w:val="0"/>
          <w:sz w:val="24"/>
          <w:szCs w:val="24"/>
          <w:lang w:val="en-US" w:eastAsia="zh-CN" w:bidi="ar"/>
        </w:rPr>
        <w:t>·</w:t>
      </w:r>
      <w:r>
        <w:rPr>
          <w:rFonts w:hint="eastAsia" w:asciiTheme="minorEastAsia" w:hAnsiTheme="minorEastAsia" w:eastAsiaTheme="minorEastAsia" w:cstheme="minorEastAsia"/>
          <w:kern w:val="0"/>
          <w:sz w:val="24"/>
          <w:szCs w:val="24"/>
          <w:lang w:val="en-US" w:eastAsia="zh-CN" w:bidi="ar"/>
        </w:rPr>
        <w:t>·必要时QA根据项目情况调整QA计划</w:t>
      </w:r>
    </w:p>
    <w:p>
      <w:pPr>
        <w:rPr>
          <w:rFonts w:hint="eastAsia" w:asciiTheme="minorAscii"/>
          <w:b/>
          <w:bCs/>
          <w:sz w:val="28"/>
          <w:szCs w:val="28"/>
          <w:lang w:val="en-US" w:eastAsia="zh-CN"/>
        </w:rPr>
      </w:pPr>
      <w:r>
        <w:rPr>
          <w:rFonts w:hint="eastAsia" w:asciiTheme="minorAscii"/>
          <w:b/>
          <w:bCs/>
          <w:sz w:val="28"/>
          <w:szCs w:val="28"/>
          <w:lang w:val="en-US" w:eastAsia="zh-CN"/>
        </w:rPr>
        <w:t>4</w:t>
      </w:r>
      <w:r>
        <w:rPr>
          <w:rFonts w:hint="eastAsia" w:asciiTheme="minorAscii"/>
          <w:b/>
          <w:bCs/>
          <w:sz w:val="28"/>
          <w:szCs w:val="28"/>
        </w:rPr>
        <w:t>.2.</w:t>
      </w:r>
      <w:r>
        <w:rPr>
          <w:rFonts w:hint="eastAsia" w:asciiTheme="minorAscii"/>
          <w:b/>
          <w:bCs/>
          <w:sz w:val="28"/>
          <w:szCs w:val="28"/>
          <w:lang w:val="en-US" w:eastAsia="zh-CN"/>
        </w:rPr>
        <w:t>2</w:t>
      </w:r>
      <w:r>
        <w:rPr>
          <w:rFonts w:asciiTheme="minorAscii"/>
          <w:b/>
          <w:bCs/>
          <w:sz w:val="28"/>
          <w:szCs w:val="28"/>
        </w:rPr>
        <w:t xml:space="preserve"> </w:t>
      </w:r>
      <w:r>
        <w:rPr>
          <w:rFonts w:hint="eastAsia" w:asciiTheme="minorAscii"/>
          <w:b/>
          <w:bCs/>
          <w:sz w:val="28"/>
          <w:szCs w:val="28"/>
          <w:lang w:val="en-US" w:eastAsia="zh-CN"/>
        </w:rPr>
        <w:t>质量评估</w:t>
      </w:r>
    </w:p>
    <w:p>
      <w:pPr>
        <w:keepNext w:val="0"/>
        <w:keepLines w:val="0"/>
        <w:widowControl/>
        <w:suppressLineNumbers w:val="0"/>
        <w:ind w:firstLine="420" w:firstLineChars="0"/>
        <w:jc w:val="both"/>
        <w:rPr>
          <w:rFonts w:hint="eastAsia" w:asciiTheme="minorEastAsia" w:hAnsiTheme="minorEastAsia" w:eastAsiaTheme="minorEastAsia" w:cstheme="minorEastAsia"/>
          <w:kern w:val="0"/>
          <w:sz w:val="24"/>
          <w:szCs w:val="24"/>
          <w:lang w:val="en-US" w:eastAsia="zh-CN" w:bidi="ar"/>
        </w:rPr>
      </w:pPr>
      <w:r>
        <w:rPr>
          <w:rFonts w:hint="eastAsia" w:hAnsi="宋体" w:eastAsia="宋体" w:cs="宋体" w:asciiTheme="minorAscii"/>
          <w:kern w:val="0"/>
          <w:sz w:val="24"/>
          <w:szCs w:val="24"/>
          <w:lang w:val="en-US" w:eastAsia="zh-CN" w:bidi="ar"/>
        </w:rPr>
        <w:t>·</w:t>
      </w:r>
      <w:r>
        <w:rPr>
          <w:rFonts w:hint="eastAsia" w:asciiTheme="minorEastAsia" w:hAnsiTheme="minorEastAsia" w:eastAsiaTheme="minorEastAsia" w:cstheme="minorEastAsia"/>
          <w:kern w:val="0"/>
          <w:sz w:val="24"/>
          <w:szCs w:val="24"/>
          <w:lang w:val="en-US" w:eastAsia="zh-CN" w:bidi="ar"/>
        </w:rPr>
        <w:t>确定项目每个阶段质量评估的指标。</w:t>
      </w:r>
    </w:p>
    <w:p>
      <w:pPr>
        <w:keepNext w:val="0"/>
        <w:keepLines w:val="0"/>
        <w:widowControl/>
        <w:suppressLineNumbers w:val="0"/>
        <w:ind w:firstLine="420" w:firstLineChars="0"/>
        <w:jc w:val="both"/>
        <w:rPr>
          <w:rFonts w:hint="eastAsia" w:asciiTheme="minorEastAsia" w:hAnsiTheme="minorEastAsia" w:eastAsiaTheme="minorEastAsia" w:cstheme="minorEastAsia"/>
          <w:kern w:val="0"/>
          <w:sz w:val="24"/>
          <w:szCs w:val="24"/>
          <w:lang w:val="en-US" w:eastAsia="zh-CN" w:bidi="ar"/>
        </w:rPr>
      </w:pPr>
      <w:r>
        <w:rPr>
          <w:rFonts w:hint="eastAsia" w:hAnsi="宋体" w:eastAsia="宋体" w:cs="宋体" w:asciiTheme="minorAscii"/>
          <w:kern w:val="0"/>
          <w:sz w:val="24"/>
          <w:szCs w:val="24"/>
          <w:lang w:val="en-US" w:eastAsia="zh-CN" w:bidi="ar"/>
        </w:rPr>
        <w:t>·</w:t>
      </w:r>
      <w:r>
        <w:rPr>
          <w:rFonts w:hint="eastAsia" w:asciiTheme="minorEastAsia" w:hAnsiTheme="minorEastAsia" w:eastAsiaTheme="minorEastAsia" w:cstheme="minorEastAsia"/>
          <w:kern w:val="0"/>
          <w:sz w:val="24"/>
          <w:szCs w:val="24"/>
          <w:lang w:val="en-US" w:eastAsia="zh-CN" w:bidi="ar"/>
        </w:rPr>
        <w:t>依据QA计划中确定的评审和审计方式执行计划中的QA活动,并保证计划中标注为工作重点的活动和工作产品的评审和审计活动正常执行。</w:t>
      </w:r>
    </w:p>
    <w:p>
      <w:pPr>
        <w:keepNext w:val="0"/>
        <w:keepLines w:val="0"/>
        <w:widowControl/>
        <w:suppressLineNumbers w:val="0"/>
        <w:ind w:firstLine="420" w:firstLineChars="0"/>
        <w:jc w:val="both"/>
        <w:rPr>
          <w:rFonts w:hint="eastAsia" w:asciiTheme="minorEastAsia" w:hAnsiTheme="minorEastAsia" w:eastAsiaTheme="minorEastAsia" w:cstheme="minorEastAsia"/>
          <w:kern w:val="0"/>
          <w:sz w:val="24"/>
          <w:szCs w:val="24"/>
          <w:lang w:val="en-US" w:eastAsia="zh-CN" w:bidi="ar"/>
        </w:rPr>
      </w:pPr>
      <w:r>
        <w:rPr>
          <w:rFonts w:hint="eastAsia" w:hAnsi="宋体" w:eastAsia="宋体" w:cs="宋体" w:asciiTheme="minorAscii"/>
          <w:kern w:val="0"/>
          <w:sz w:val="24"/>
          <w:szCs w:val="24"/>
          <w:lang w:val="en-US" w:eastAsia="zh-CN" w:bidi="ar"/>
        </w:rPr>
        <w:t>·</w:t>
      </w:r>
      <w:r>
        <w:rPr>
          <w:rFonts w:hint="eastAsia" w:asciiTheme="minorEastAsia" w:hAnsiTheme="minorEastAsia" w:eastAsiaTheme="minorEastAsia" w:cstheme="minorEastAsia"/>
          <w:kern w:val="0"/>
          <w:sz w:val="24"/>
          <w:szCs w:val="24"/>
          <w:lang w:val="en-US" w:eastAsia="zh-CN" w:bidi="ar"/>
        </w:rPr>
        <w:t>把评审、审计活动记录、发现的不符合问题记录到QA计划中。</w:t>
      </w:r>
    </w:p>
    <w:p>
      <w:pPr>
        <w:keepNext w:val="0"/>
        <w:keepLines w:val="0"/>
        <w:widowControl/>
        <w:suppressLineNumbers w:val="0"/>
        <w:ind w:firstLine="420" w:firstLineChars="0"/>
        <w:jc w:val="both"/>
        <w:rPr>
          <w:rFonts w:hint="eastAsia" w:asciiTheme="minorEastAsia" w:hAnsiTheme="minorEastAsia" w:eastAsiaTheme="minorEastAsia" w:cstheme="minorEastAsia"/>
          <w:kern w:val="0"/>
          <w:sz w:val="24"/>
          <w:szCs w:val="24"/>
          <w:lang w:val="en-US" w:eastAsia="zh-CN" w:bidi="ar"/>
        </w:rPr>
      </w:pPr>
      <w:r>
        <w:rPr>
          <w:rFonts w:hint="eastAsia" w:hAnsi="宋体" w:eastAsia="宋体" w:cs="宋体" w:asciiTheme="minorAscii"/>
          <w:kern w:val="0"/>
          <w:sz w:val="24"/>
          <w:szCs w:val="24"/>
          <w:lang w:val="en-US" w:eastAsia="zh-CN" w:bidi="ar"/>
        </w:rPr>
        <w:t>·</w:t>
      </w:r>
      <w:r>
        <w:rPr>
          <w:rFonts w:hint="eastAsia" w:asciiTheme="minorEastAsia" w:hAnsiTheme="minorEastAsia" w:eastAsiaTheme="minorEastAsia" w:cstheme="minorEastAsia"/>
          <w:kern w:val="0"/>
          <w:sz w:val="24"/>
          <w:szCs w:val="24"/>
          <w:lang w:val="en-US" w:eastAsia="zh-CN" w:bidi="ar"/>
        </w:rPr>
        <w:t>QA根据问题等级判断准则确定问题的等级。</w:t>
      </w:r>
    </w:p>
    <w:p>
      <w:pPr>
        <w:rPr>
          <w:rFonts w:hint="eastAsia" w:asciiTheme="minorAscii"/>
          <w:b/>
          <w:bCs/>
          <w:sz w:val="28"/>
          <w:szCs w:val="28"/>
          <w:lang w:val="en-US" w:eastAsia="zh-CN"/>
        </w:rPr>
      </w:pPr>
      <w:r>
        <w:rPr>
          <w:rFonts w:hint="eastAsia" w:asciiTheme="minorAscii"/>
          <w:b/>
          <w:bCs/>
          <w:sz w:val="28"/>
          <w:szCs w:val="28"/>
          <w:lang w:val="en-US" w:eastAsia="zh-CN"/>
        </w:rPr>
        <w:t>4</w:t>
      </w:r>
      <w:r>
        <w:rPr>
          <w:rFonts w:hint="eastAsia" w:asciiTheme="minorAscii"/>
          <w:b/>
          <w:bCs/>
          <w:sz w:val="28"/>
          <w:szCs w:val="28"/>
        </w:rPr>
        <w:t>.2.</w:t>
      </w:r>
      <w:r>
        <w:rPr>
          <w:rFonts w:hint="eastAsia" w:asciiTheme="minorAscii"/>
          <w:b/>
          <w:bCs/>
          <w:sz w:val="28"/>
          <w:szCs w:val="28"/>
          <w:lang w:val="en-US" w:eastAsia="zh-CN"/>
        </w:rPr>
        <w:t>3</w:t>
      </w:r>
      <w:r>
        <w:rPr>
          <w:rFonts w:asciiTheme="minorAscii"/>
          <w:b/>
          <w:bCs/>
          <w:sz w:val="28"/>
          <w:szCs w:val="28"/>
        </w:rPr>
        <w:t xml:space="preserve"> </w:t>
      </w:r>
      <w:r>
        <w:rPr>
          <w:rFonts w:hint="eastAsia" w:asciiTheme="minorAscii"/>
          <w:b/>
          <w:bCs/>
          <w:sz w:val="28"/>
          <w:szCs w:val="28"/>
          <w:lang w:val="en-US" w:eastAsia="zh-CN"/>
        </w:rPr>
        <w:t>质量改善</w:t>
      </w:r>
    </w:p>
    <w:p>
      <w:pPr>
        <w:keepNext w:val="0"/>
        <w:keepLines w:val="0"/>
        <w:widowControl/>
        <w:suppressLineNumbers w:val="0"/>
        <w:ind w:firstLine="420" w:firstLineChars="0"/>
        <w:jc w:val="both"/>
        <w:rPr>
          <w:rFonts w:hint="eastAsia" w:asciiTheme="minorAscii" w:hAnsiTheme="minorEastAsia" w:eastAsiaTheme="minorEastAsia" w:cstheme="minorEastAsia"/>
          <w:kern w:val="0"/>
          <w:sz w:val="24"/>
          <w:szCs w:val="24"/>
          <w:lang w:val="en-US" w:eastAsia="zh-CN" w:bidi="ar"/>
        </w:rPr>
      </w:pPr>
      <w:r>
        <w:rPr>
          <w:rFonts w:hint="eastAsia" w:hAnsi="宋体" w:eastAsia="宋体" w:cs="宋体" w:asciiTheme="minorAscii"/>
          <w:kern w:val="0"/>
          <w:sz w:val="24"/>
          <w:szCs w:val="24"/>
          <w:lang w:val="en-US" w:eastAsia="zh-CN" w:bidi="ar"/>
        </w:rPr>
        <w:t>·</w:t>
      </w:r>
      <w:r>
        <w:rPr>
          <w:rFonts w:hint="eastAsia" w:asciiTheme="minorAscii" w:hAnsiTheme="minorEastAsia" w:eastAsiaTheme="minorEastAsia" w:cstheme="minorEastAsia"/>
          <w:kern w:val="0"/>
          <w:sz w:val="24"/>
          <w:szCs w:val="24"/>
          <w:lang w:val="en-US" w:eastAsia="zh-CN" w:bidi="ar"/>
        </w:rPr>
        <w:t>QA向小组负责人或负责人报告不符合问题,协商解决措施,并将措施记录到QA计划中。</w:t>
      </w:r>
    </w:p>
    <w:p>
      <w:pPr>
        <w:keepNext w:val="0"/>
        <w:keepLines w:val="0"/>
        <w:widowControl/>
        <w:suppressLineNumbers w:val="0"/>
        <w:ind w:firstLine="420" w:firstLineChars="0"/>
        <w:jc w:val="both"/>
        <w:rPr>
          <w:rFonts w:hint="eastAsia" w:asciiTheme="minorAscii" w:hAnsiTheme="minorEastAsia" w:eastAsiaTheme="minorEastAsia" w:cstheme="minorEastAsia"/>
          <w:kern w:val="0"/>
          <w:sz w:val="24"/>
          <w:szCs w:val="24"/>
          <w:lang w:val="en-US" w:eastAsia="zh-CN" w:bidi="ar"/>
        </w:rPr>
      </w:pPr>
      <w:r>
        <w:rPr>
          <w:rFonts w:hint="eastAsia" w:hAnsi="宋体" w:eastAsia="宋体" w:cs="宋体" w:asciiTheme="minorAscii"/>
          <w:kern w:val="0"/>
          <w:sz w:val="24"/>
          <w:szCs w:val="24"/>
          <w:lang w:val="en-US" w:eastAsia="zh-CN" w:bidi="ar"/>
        </w:rPr>
        <w:t>·</w:t>
      </w:r>
      <w:r>
        <w:rPr>
          <w:rFonts w:hint="eastAsia" w:asciiTheme="minorAscii" w:hAnsiTheme="minorEastAsia" w:eastAsiaTheme="minorEastAsia" w:cstheme="minorEastAsia"/>
          <w:kern w:val="0"/>
          <w:sz w:val="24"/>
          <w:szCs w:val="24"/>
          <w:lang w:val="en-US" w:eastAsia="zh-CN" w:bidi="ar"/>
        </w:rPr>
        <w:t>QA针对重大问题制订改善行动计划并报PMO总体管理组批准。</w:t>
      </w:r>
    </w:p>
    <w:p>
      <w:pPr>
        <w:keepNext w:val="0"/>
        <w:keepLines w:val="0"/>
        <w:widowControl/>
        <w:suppressLineNumbers w:val="0"/>
        <w:ind w:firstLine="420" w:firstLineChars="0"/>
        <w:jc w:val="both"/>
        <w:rPr>
          <w:rFonts w:hint="eastAsia" w:asciiTheme="minorAscii" w:hAnsiTheme="minorEastAsia" w:eastAsiaTheme="minorEastAsia" w:cstheme="minorEastAsia"/>
          <w:kern w:val="0"/>
          <w:sz w:val="24"/>
          <w:szCs w:val="24"/>
          <w:lang w:val="en-US" w:eastAsia="zh-CN" w:bidi="ar"/>
        </w:rPr>
      </w:pPr>
      <w:r>
        <w:rPr>
          <w:rFonts w:hint="eastAsia" w:hAnsi="宋体" w:eastAsia="宋体" w:cs="宋体" w:asciiTheme="minorAscii"/>
          <w:kern w:val="0"/>
          <w:sz w:val="24"/>
          <w:szCs w:val="24"/>
          <w:lang w:val="en-US" w:eastAsia="zh-CN" w:bidi="ar"/>
        </w:rPr>
        <w:t>·</w:t>
      </w:r>
      <w:r>
        <w:rPr>
          <w:rFonts w:hint="eastAsia" w:asciiTheme="minorAscii" w:hAnsiTheme="minorEastAsia" w:eastAsiaTheme="minorEastAsia" w:cstheme="minorEastAsia"/>
          <w:kern w:val="0"/>
          <w:sz w:val="24"/>
          <w:szCs w:val="24"/>
          <w:lang w:val="en-US" w:eastAsia="zh-CN" w:bidi="ar"/>
        </w:rPr>
        <w:t>跟踪不符合问题的解决情况,直至问题解决。</w:t>
      </w:r>
    </w:p>
    <w:p>
      <w:pPr>
        <w:keepNext w:val="0"/>
        <w:keepLines w:val="0"/>
        <w:widowControl/>
        <w:suppressLineNumbers w:val="0"/>
        <w:ind w:firstLine="420" w:firstLineChars="0"/>
        <w:jc w:val="both"/>
        <w:rPr>
          <w:rFonts w:hint="eastAsia" w:asciiTheme="minorAscii" w:hAnsiTheme="minorEastAsia" w:eastAsiaTheme="minorEastAsia" w:cstheme="minorEastAsia"/>
          <w:b/>
          <w:bCs/>
          <w:sz w:val="24"/>
          <w:szCs w:val="24"/>
          <w:lang w:val="en-US" w:eastAsia="zh-CN"/>
        </w:rPr>
      </w:pPr>
      <w:r>
        <w:rPr>
          <w:rFonts w:hint="eastAsia" w:hAnsi="宋体" w:eastAsia="宋体" w:cs="宋体" w:asciiTheme="minorAscii"/>
          <w:kern w:val="0"/>
          <w:sz w:val="24"/>
          <w:szCs w:val="24"/>
          <w:lang w:val="en-US" w:eastAsia="zh-CN" w:bidi="ar"/>
        </w:rPr>
        <w:t>·</w:t>
      </w:r>
      <w:r>
        <w:rPr>
          <w:rFonts w:hint="eastAsia" w:asciiTheme="minorAscii" w:hAnsiTheme="minorEastAsia" w:eastAsiaTheme="minorEastAsia" w:cstheme="minorEastAsia"/>
          <w:kern w:val="0"/>
          <w:sz w:val="24"/>
          <w:szCs w:val="24"/>
          <w:lang w:val="en-US" w:eastAsia="zh-CN" w:bidi="ar"/>
        </w:rPr>
        <w:t>定期对不符合问题的数据进行统计分析,并提出解决措施。</w:t>
      </w:r>
    </w:p>
    <w:p>
      <w:pPr>
        <w:rPr>
          <w:rFonts w:hint="default" w:asciiTheme="minorAscii"/>
          <w:b/>
          <w:bCs/>
          <w:sz w:val="28"/>
          <w:szCs w:val="28"/>
          <w:lang w:val="en-US" w:eastAsia="zh-CN"/>
        </w:rPr>
      </w:pPr>
      <w:r>
        <w:rPr>
          <w:rFonts w:hint="eastAsia" w:asciiTheme="minorAscii"/>
          <w:b/>
          <w:bCs/>
          <w:sz w:val="28"/>
          <w:szCs w:val="28"/>
          <w:lang w:val="en-US" w:eastAsia="zh-CN"/>
        </w:rPr>
        <w:t>4</w:t>
      </w:r>
      <w:r>
        <w:rPr>
          <w:rFonts w:hint="eastAsia" w:asciiTheme="minorAscii"/>
          <w:b/>
          <w:bCs/>
          <w:sz w:val="28"/>
          <w:szCs w:val="28"/>
        </w:rPr>
        <w:t>.2.</w:t>
      </w:r>
      <w:r>
        <w:rPr>
          <w:rFonts w:hint="eastAsia" w:asciiTheme="minorAscii"/>
          <w:b/>
          <w:bCs/>
          <w:sz w:val="28"/>
          <w:szCs w:val="28"/>
          <w:lang w:val="en-US" w:eastAsia="zh-CN"/>
        </w:rPr>
        <w:t>4</w:t>
      </w:r>
      <w:r>
        <w:rPr>
          <w:rFonts w:asciiTheme="minorAscii"/>
          <w:b/>
          <w:bCs/>
          <w:sz w:val="28"/>
          <w:szCs w:val="28"/>
        </w:rPr>
        <w:t xml:space="preserve"> </w:t>
      </w:r>
      <w:r>
        <w:rPr>
          <w:rFonts w:hint="eastAsia" w:asciiTheme="minorAscii"/>
          <w:b/>
          <w:bCs/>
          <w:sz w:val="28"/>
          <w:szCs w:val="28"/>
          <w:lang w:val="en-US" w:eastAsia="zh-CN"/>
        </w:rPr>
        <w:t>质量周报</w:t>
      </w:r>
    </w:p>
    <w:p>
      <w:pPr>
        <w:ind w:firstLine="420" w:firstLineChars="0"/>
        <w:rPr>
          <w:rFonts w:hint="eastAsia"/>
          <w:lang w:val="en-US" w:eastAsia="zh-CN"/>
        </w:rPr>
      </w:pPr>
      <w:r>
        <w:rPr>
          <w:rFonts w:hint="eastAsia" w:hAnsi="宋体" w:eastAsia="宋体" w:cs="宋体" w:asciiTheme="minorAscii"/>
          <w:kern w:val="0"/>
          <w:sz w:val="24"/>
          <w:szCs w:val="24"/>
          <w:lang w:val="en-US" w:eastAsia="zh-CN" w:bidi="ar"/>
        </w:rPr>
        <w:t>·</w:t>
      </w:r>
      <w:r>
        <w:rPr>
          <w:rFonts w:hint="eastAsia"/>
          <w:lang w:val="en-US" w:eastAsia="zh-CN"/>
        </w:rPr>
        <w:t>统计本周发现的和上周遗留下来的不符合问题</w:t>
      </w:r>
    </w:p>
    <w:p>
      <w:pPr>
        <w:ind w:firstLine="420" w:firstLineChars="0"/>
        <w:rPr>
          <w:rFonts w:hint="eastAsia"/>
          <w:lang w:val="en-US" w:eastAsia="zh-CN"/>
        </w:rPr>
      </w:pPr>
      <w:r>
        <w:rPr>
          <w:rFonts w:hint="eastAsia" w:hAnsi="宋体" w:eastAsia="宋体" w:cs="宋体" w:asciiTheme="minorAscii"/>
          <w:kern w:val="0"/>
          <w:sz w:val="24"/>
          <w:szCs w:val="24"/>
          <w:lang w:val="en-US" w:eastAsia="zh-CN" w:bidi="ar"/>
        </w:rPr>
        <w:t>·</w:t>
      </w:r>
      <w:r>
        <w:rPr>
          <w:rFonts w:hint="eastAsia"/>
          <w:lang w:val="en-US" w:eastAsia="zh-CN"/>
        </w:rPr>
        <w:t>记录本周的主要工作内容。</w:t>
      </w:r>
    </w:p>
    <w:p>
      <w:pPr>
        <w:ind w:firstLine="420" w:firstLineChars="0"/>
        <w:rPr>
          <w:rFonts w:hint="eastAsia"/>
          <w:lang w:val="en-US" w:eastAsia="zh-CN"/>
        </w:rPr>
      </w:pPr>
      <w:r>
        <w:rPr>
          <w:rFonts w:hint="eastAsia" w:hAnsi="宋体" w:eastAsia="宋体" w:cs="宋体" w:asciiTheme="minorAscii"/>
          <w:kern w:val="0"/>
          <w:sz w:val="24"/>
          <w:szCs w:val="24"/>
          <w:lang w:val="en-US" w:eastAsia="zh-CN" w:bidi="ar"/>
        </w:rPr>
        <w:t>·</w:t>
      </w:r>
      <w:r>
        <w:rPr>
          <w:rFonts w:hint="eastAsia"/>
          <w:lang w:val="en-US" w:eastAsia="zh-CN"/>
        </w:rPr>
        <w:t>记录本周的主要问题及解决措施。</w:t>
      </w:r>
    </w:p>
    <w:p>
      <w:pPr>
        <w:ind w:firstLine="420" w:firstLineChars="0"/>
        <w:rPr>
          <w:rFonts w:hint="eastAsia"/>
          <w:lang w:val="en-US" w:eastAsia="zh-CN"/>
        </w:rPr>
      </w:pPr>
      <w:r>
        <w:rPr>
          <w:rFonts w:hint="eastAsia" w:hAnsi="宋体" w:eastAsia="宋体" w:cs="宋体" w:asciiTheme="minorAscii"/>
          <w:kern w:val="0"/>
          <w:sz w:val="24"/>
          <w:szCs w:val="24"/>
          <w:lang w:val="en-US" w:eastAsia="zh-CN" w:bidi="ar"/>
        </w:rPr>
        <w:t>·</w:t>
      </w:r>
      <w:r>
        <w:rPr>
          <w:rFonts w:hint="eastAsia"/>
          <w:lang w:val="en-US" w:eastAsia="zh-CN"/>
        </w:rPr>
        <w:t>总结本周的工作经验,提出对QA工作的意见和建议。</w:t>
      </w:r>
    </w:p>
    <w:p>
      <w:pPr>
        <w:ind w:firstLine="420" w:firstLineChars="0"/>
        <w:rPr>
          <w:rFonts w:hint="eastAsia"/>
          <w:lang w:val="en-US" w:eastAsia="zh-CN"/>
        </w:rPr>
      </w:pPr>
      <w:r>
        <w:rPr>
          <w:rFonts w:hint="eastAsia" w:hAnsi="宋体" w:eastAsia="宋体" w:cs="宋体" w:asciiTheme="minorAscii"/>
          <w:kern w:val="0"/>
          <w:sz w:val="24"/>
          <w:szCs w:val="24"/>
          <w:lang w:val="en-US" w:eastAsia="zh-CN" w:bidi="ar"/>
        </w:rPr>
        <w:t>·</w:t>
      </w:r>
      <w:r>
        <w:rPr>
          <w:rFonts w:hint="eastAsia"/>
          <w:lang w:val="en-US" w:eastAsia="zh-CN"/>
        </w:rPr>
        <w:t>制订下周的工作计划。</w:t>
      </w:r>
    </w:p>
    <w:p>
      <w:pPr>
        <w:numPr>
          <w:numId w:val="0"/>
        </w:numPr>
        <w:rPr>
          <w:rFonts w:hint="default"/>
          <w:lang w:val="en-US" w:eastAsia="zh-CN"/>
        </w:rPr>
      </w:pPr>
    </w:p>
    <w:p>
      <w:pPr>
        <w:pStyle w:val="2"/>
        <w:numPr>
          <w:ilvl w:val="0"/>
          <w:numId w:val="1"/>
        </w:numPr>
        <w:rPr>
          <w:rFonts w:hint="default"/>
          <w:lang w:val="en-US" w:eastAsia="zh-CN"/>
        </w:rPr>
      </w:pPr>
      <w:bookmarkStart w:id="8" w:name="_Toc7185"/>
      <w:r>
        <w:rPr>
          <w:rFonts w:hint="eastAsia"/>
          <w:lang w:val="en-US" w:eastAsia="zh-CN"/>
        </w:rPr>
        <w:t>质量活动</w:t>
      </w:r>
      <w:bookmarkEnd w:id="8"/>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项目质量管理员根据质量管理计划和事件触发的形式定期进行过程审计和产品审计,发现不符合问题并记录,跟踪并监控直至问题解决,对影响重大的问题进行上报、协调及处理。</w:t>
      </w:r>
      <w:r>
        <w:rPr>
          <w:rFonts w:ascii="宋体" w:hAnsi="宋体" w:eastAsia="宋体" w:cs="宋体"/>
          <w:kern w:val="0"/>
          <w:sz w:val="24"/>
          <w:szCs w:val="24"/>
          <w:lang w:val="en-US" w:eastAsia="zh-CN" w:bidi="ar"/>
        </w:rPr>
        <w:br w:type="textWrapping"/>
      </w:r>
    </w:p>
    <w:p>
      <w:pPr>
        <w:pStyle w:val="3"/>
        <w:rPr>
          <w:rFonts w:hint="eastAsia" w:eastAsiaTheme="majorEastAsia"/>
          <w:lang w:val="en-US" w:eastAsia="zh-CN"/>
        </w:rPr>
      </w:pPr>
      <w:bookmarkStart w:id="9" w:name="_Toc10267"/>
      <w:r>
        <w:rPr>
          <w:rFonts w:hint="eastAsia"/>
          <w:lang w:val="en-US" w:eastAsia="zh-CN"/>
        </w:rPr>
        <w:t>5.1</w:t>
      </w:r>
      <w:r>
        <w:t xml:space="preserve"> </w:t>
      </w:r>
      <w:r>
        <w:rPr>
          <w:rFonts w:hint="eastAsia"/>
          <w:lang w:val="en-US" w:eastAsia="zh-CN"/>
        </w:rPr>
        <w:t>过程审核</w:t>
      </w:r>
      <w:bookmarkEnd w:id="9"/>
    </w:p>
    <w:p>
      <w:pPr>
        <w:keepNext w:val="0"/>
        <w:keepLines w:val="0"/>
        <w:widowControl/>
        <w:suppressLineNumbers w:val="0"/>
        <w:ind w:firstLine="420" w:firstLineChars="0"/>
        <w:jc w:val="left"/>
        <w:rPr>
          <w:rFonts w:hint="eastAsia" w:asciiTheme="minorEastAsia" w:hAnsi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识别进行审核的过程、活动,并识别验证的标准,确定审核的时间。QA验证项目活动需遵循适当的规程。分别对启动、需求、设计、开发、测试、试运行、理方面进行审核</w:t>
      </w:r>
      <w:r>
        <w:rPr>
          <w:rFonts w:hint="eastAsia" w:asciiTheme="minorEastAsia" w:hAnsiTheme="minorEastAsia" w:cstheme="minorEastAsia"/>
          <w:kern w:val="0"/>
          <w:sz w:val="24"/>
          <w:szCs w:val="24"/>
          <w:lang w:val="en-US" w:eastAsia="zh-CN" w:bidi="ar"/>
        </w:rPr>
        <w:t>。</w:t>
      </w:r>
    </w:p>
    <w:tbl>
      <w:tblPr>
        <w:tblStyle w:val="8"/>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45"/>
        <w:gridCol w:w="1834"/>
        <w:gridCol w:w="3546"/>
        <w:gridCol w:w="486"/>
        <w:gridCol w:w="487"/>
        <w:gridCol w:w="1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46" w:hRule="atLeast"/>
        </w:trPr>
        <w:tc>
          <w:tcPr>
            <w:tcW w:w="1045"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ascii="宋体" w:hAnsi="宋体" w:eastAsia="宋体" w:cs="宋体"/>
                <w:kern w:val="0"/>
                <w:sz w:val="24"/>
                <w:szCs w:val="24"/>
                <w:lang w:val="en-US" w:eastAsia="zh-CN" w:bidi="ar"/>
              </w:rPr>
              <w:t>阶段</w:t>
            </w:r>
          </w:p>
        </w:tc>
        <w:tc>
          <w:tcPr>
            <w:tcW w:w="1834"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ascii="宋体" w:hAnsi="宋体" w:eastAsia="宋体" w:cs="宋体"/>
                <w:kern w:val="0"/>
                <w:sz w:val="24"/>
                <w:szCs w:val="24"/>
                <w:lang w:val="en-US" w:eastAsia="zh-CN" w:bidi="ar"/>
              </w:rPr>
              <w:t>对象</w:t>
            </w:r>
          </w:p>
        </w:tc>
        <w:tc>
          <w:tcPr>
            <w:tcW w:w="354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ascii="宋体" w:hAnsi="宋体" w:eastAsia="宋体" w:cs="宋体"/>
                <w:kern w:val="0"/>
                <w:sz w:val="24"/>
                <w:szCs w:val="24"/>
                <w:lang w:val="en-US" w:eastAsia="zh-CN" w:bidi="ar"/>
              </w:rPr>
              <w:t>执行过程</w:t>
            </w:r>
          </w:p>
        </w:tc>
        <w:tc>
          <w:tcPr>
            <w:tcW w:w="486" w:type="dxa"/>
          </w:tcPr>
          <w:p>
            <w:pPr>
              <w:keepNext w:val="0"/>
              <w:keepLines w:val="0"/>
              <w:widowControl/>
              <w:suppressLineNumbers w:val="0"/>
              <w:jc w:val="left"/>
              <w:rPr>
                <w:rFonts w:hint="default"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周</w:t>
            </w:r>
          </w:p>
        </w:tc>
        <w:tc>
          <w:tcPr>
            <w:tcW w:w="487" w:type="dxa"/>
          </w:tcPr>
          <w:p>
            <w:pPr>
              <w:keepNext w:val="0"/>
              <w:keepLines w:val="0"/>
              <w:widowControl/>
              <w:suppressLineNumbers w:val="0"/>
              <w:jc w:val="left"/>
              <w:rPr>
                <w:rFonts w:hint="default"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月</w:t>
            </w:r>
          </w:p>
        </w:tc>
        <w:tc>
          <w:tcPr>
            <w:tcW w:w="1242" w:type="dxa"/>
          </w:tcPr>
          <w:p>
            <w:pPr>
              <w:keepNext w:val="0"/>
              <w:keepLines w:val="0"/>
              <w:widowControl/>
              <w:suppressLineNumbers w:val="0"/>
              <w:jc w:val="left"/>
              <w:rPr>
                <w:rFonts w:hint="default"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事件驱动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46" w:hRule="atLeast"/>
        </w:trPr>
        <w:tc>
          <w:tcPr>
            <w:tcW w:w="1045" w:type="dxa"/>
            <w:vMerge w:val="restart"/>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ascii="宋体" w:hAnsi="宋体" w:eastAsia="宋体" w:cs="宋体"/>
                <w:kern w:val="0"/>
                <w:sz w:val="24"/>
                <w:szCs w:val="24"/>
                <w:lang w:val="en-US" w:eastAsia="zh-CN" w:bidi="ar"/>
              </w:rPr>
              <w:t>启动</w:t>
            </w:r>
          </w:p>
        </w:tc>
        <w:tc>
          <w:tcPr>
            <w:tcW w:w="1834" w:type="dxa"/>
            <w:vMerge w:val="restart"/>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ascii="宋体" w:hAnsi="宋体" w:eastAsia="宋体" w:cs="宋体"/>
                <w:kern w:val="0"/>
                <w:sz w:val="24"/>
                <w:szCs w:val="24"/>
                <w:lang w:val="en-US" w:eastAsia="zh-CN" w:bidi="ar"/>
              </w:rPr>
              <w:t>项目启动</w:t>
            </w:r>
          </w:p>
        </w:tc>
        <w:tc>
          <w:tcPr>
            <w:tcW w:w="3546" w:type="dxa"/>
          </w:tcPr>
          <w:p>
            <w:pPr>
              <w:keepNext w:val="0"/>
              <w:keepLines w:val="0"/>
              <w:widowControl/>
              <w:suppressLineNumbers w:val="0"/>
              <w:jc w:val="left"/>
              <w:rPr>
                <w:rFonts w:hint="default"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下达项目任务书</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default"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46"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354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ascii="宋体" w:hAnsi="宋体" w:eastAsia="宋体" w:cs="宋体"/>
                <w:kern w:val="0"/>
                <w:sz w:val="24"/>
                <w:szCs w:val="24"/>
                <w:lang w:val="en-US" w:eastAsia="zh-CN" w:bidi="ar"/>
              </w:rPr>
              <w:t>召开项目启动会议</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46"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354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ascii="宋体" w:hAnsi="宋体" w:eastAsia="宋体" w:cs="宋体"/>
                <w:kern w:val="0"/>
                <w:sz w:val="24"/>
                <w:szCs w:val="24"/>
                <w:lang w:val="en-US" w:eastAsia="zh-CN" w:bidi="ar"/>
              </w:rPr>
              <w:t>建立配置管理库</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46"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restart"/>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ascii="宋体" w:hAnsi="宋体" w:eastAsia="宋体" w:cs="宋体"/>
                <w:kern w:val="0"/>
                <w:sz w:val="24"/>
                <w:szCs w:val="24"/>
                <w:lang w:val="en-US" w:eastAsia="zh-CN" w:bidi="ar"/>
              </w:rPr>
              <w:t>项目计划</w:t>
            </w:r>
          </w:p>
        </w:tc>
        <w:tc>
          <w:tcPr>
            <w:tcW w:w="354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ascii="宋体" w:hAnsi="宋体" w:eastAsia="宋体" w:cs="宋体"/>
                <w:kern w:val="0"/>
                <w:sz w:val="24"/>
                <w:szCs w:val="24"/>
                <w:lang w:val="en-US" w:eastAsia="zh-CN" w:bidi="ar"/>
              </w:rPr>
              <w:t>项目过程定义</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46"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354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ascii="宋体" w:hAnsi="宋体" w:eastAsia="宋体" w:cs="宋体"/>
                <w:kern w:val="0"/>
                <w:sz w:val="24"/>
                <w:szCs w:val="24"/>
                <w:lang w:val="en-US" w:eastAsia="zh-CN" w:bidi="ar"/>
              </w:rPr>
              <w:t>进行任务分解</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46"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354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ascii="宋体" w:hAnsi="宋体" w:eastAsia="宋体" w:cs="宋体"/>
                <w:kern w:val="0"/>
                <w:sz w:val="24"/>
                <w:szCs w:val="24"/>
                <w:lang w:val="en-US" w:eastAsia="zh-CN" w:bidi="ar"/>
              </w:rPr>
              <w:t>制定项目进度表</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354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ascii="宋体" w:hAnsi="宋体" w:eastAsia="宋体" w:cs="宋体"/>
                <w:kern w:val="0"/>
                <w:sz w:val="24"/>
                <w:szCs w:val="24"/>
                <w:lang w:val="en-US" w:eastAsia="zh-CN" w:bidi="ar"/>
              </w:rPr>
              <w:t>进行项目估计</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354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ascii="宋体" w:hAnsi="宋体" w:eastAsia="宋体" w:cs="宋体"/>
                <w:kern w:val="0"/>
                <w:sz w:val="24"/>
                <w:szCs w:val="24"/>
                <w:lang w:val="en-US" w:eastAsia="zh-CN" w:bidi="ar"/>
              </w:rPr>
              <w:t>制订质量管理计划</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354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ascii="宋体" w:hAnsi="宋体" w:eastAsia="宋体" w:cs="宋体"/>
                <w:kern w:val="0"/>
                <w:sz w:val="24"/>
                <w:szCs w:val="24"/>
                <w:lang w:val="en-US" w:eastAsia="zh-CN" w:bidi="ar"/>
              </w:rPr>
              <w:t>制订风险计划</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354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ascii="宋体" w:hAnsi="宋体" w:eastAsia="宋体" w:cs="宋体"/>
                <w:kern w:val="0"/>
                <w:sz w:val="24"/>
                <w:szCs w:val="24"/>
                <w:lang w:val="en-US" w:eastAsia="zh-CN" w:bidi="ar"/>
              </w:rPr>
              <w:t>制订配置管理计划</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354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ascii="宋体" w:hAnsi="宋体" w:eastAsia="宋体" w:cs="宋体"/>
                <w:kern w:val="0"/>
                <w:sz w:val="24"/>
                <w:szCs w:val="24"/>
                <w:lang w:val="en-US" w:eastAsia="zh-CN" w:bidi="ar"/>
              </w:rPr>
              <w:t>完成项目计划</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制订测试计划</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制订SQA计划</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项目计划管理评审</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restart"/>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ascii="宋体" w:hAnsi="宋体" w:eastAsia="宋体" w:cs="宋体"/>
                <w:kern w:val="0"/>
                <w:sz w:val="24"/>
                <w:szCs w:val="24"/>
                <w:lang w:val="en-US" w:eastAsia="zh-CN" w:bidi="ar"/>
              </w:rPr>
              <w:t>需求</w:t>
            </w:r>
          </w:p>
        </w:tc>
        <w:tc>
          <w:tcPr>
            <w:tcW w:w="1834" w:type="dxa"/>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ascii="宋体" w:hAnsi="宋体" w:eastAsia="宋体" w:cs="宋体"/>
                <w:kern w:val="0"/>
                <w:sz w:val="24"/>
                <w:szCs w:val="24"/>
                <w:lang w:val="en-US" w:eastAsia="zh-CN" w:bidi="ar"/>
              </w:rPr>
              <w:t>客户需求开发</w:t>
            </w: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获得和确认需求</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restart"/>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ascii="宋体" w:hAnsi="宋体" w:eastAsia="宋体" w:cs="宋体"/>
                <w:kern w:val="0"/>
                <w:sz w:val="24"/>
                <w:szCs w:val="24"/>
                <w:lang w:val="en-US" w:eastAsia="zh-CN" w:bidi="ar"/>
              </w:rPr>
              <w:t>软件需求开发</w:t>
            </w: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软件需求开发</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软件需求评审</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建立软件需求基准 </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restart"/>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p>
            <w:pPr>
              <w:bidi w:val="0"/>
              <w:rPr>
                <w:rFonts w:hint="eastAsia" w:asciiTheme="minorHAnsi" w:hAnsiTheme="minorHAnsi" w:eastAsiaTheme="minorEastAsia" w:cstheme="minorBidi"/>
                <w:kern w:val="2"/>
                <w:sz w:val="24"/>
                <w:szCs w:val="22"/>
                <w:lang w:val="en-US" w:eastAsia="zh-CN" w:bidi="ar-SA"/>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ind w:firstLine="205" w:firstLineChars="0"/>
              <w:jc w:val="left"/>
              <w:rPr>
                <w:rFonts w:hint="default"/>
                <w:lang w:val="en-US" w:eastAsia="zh-CN"/>
              </w:rPr>
            </w:pPr>
            <w:r>
              <w:rPr>
                <w:rFonts w:hint="eastAsia"/>
                <w:lang w:val="en-US" w:eastAsia="zh-CN"/>
              </w:rPr>
              <w:t>设计</w:t>
            </w:r>
          </w:p>
        </w:tc>
        <w:tc>
          <w:tcPr>
            <w:tcW w:w="1834" w:type="dxa"/>
            <w:vMerge w:val="restart"/>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ascii="宋体" w:hAnsi="宋体" w:eastAsia="宋体" w:cs="宋体"/>
                <w:kern w:val="0"/>
                <w:sz w:val="24"/>
                <w:szCs w:val="24"/>
                <w:lang w:val="en-US" w:eastAsia="zh-CN" w:bidi="ar"/>
              </w:rPr>
              <w:t>架构设计</w:t>
            </w: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决策分析启动标准策划</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决策分析</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进行架构设计</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架构设计评审</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建立架构设计某准</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restart"/>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ascii="宋体" w:hAnsi="宋体" w:eastAsia="宋体" w:cs="宋体"/>
                <w:kern w:val="0"/>
                <w:sz w:val="24"/>
                <w:szCs w:val="24"/>
                <w:lang w:val="en-US" w:eastAsia="zh-CN" w:bidi="ar"/>
              </w:rPr>
              <w:t>系统测试设计</w:t>
            </w: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系统测试设计</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测试设计评审</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建</w:t>
            </w:r>
            <w:r>
              <w:rPr>
                <w:rFonts w:ascii="宋体" w:hAnsi="宋体" w:eastAsia="宋体" w:cs="宋体"/>
                <w:kern w:val="0"/>
                <w:sz w:val="24"/>
                <w:szCs w:val="24"/>
                <w:lang w:val="en-US" w:eastAsia="zh-CN" w:bidi="ar"/>
              </w:rPr>
              <w:t>立系统测试基准</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restart"/>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ascii="宋体" w:hAnsi="宋体" w:eastAsia="宋体" w:cs="宋体"/>
                <w:kern w:val="0"/>
                <w:sz w:val="24"/>
                <w:szCs w:val="24"/>
                <w:lang w:val="en-US" w:eastAsia="zh-CN" w:bidi="ar"/>
              </w:rPr>
              <w:t>集成测试设计</w:t>
            </w:r>
          </w:p>
        </w:tc>
        <w:tc>
          <w:tcPr>
            <w:tcW w:w="3546" w:type="dxa"/>
          </w:tcPr>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集成测试设计</w:t>
            </w:r>
            <w:r>
              <w:rPr>
                <w:rFonts w:ascii="宋体" w:hAnsi="宋体" w:eastAsia="宋体" w:cs="宋体"/>
                <w:kern w:val="0"/>
                <w:sz w:val="24"/>
                <w:szCs w:val="24"/>
                <w:lang w:val="en-US" w:eastAsia="zh-CN" w:bidi="ar"/>
              </w:rPr>
              <w:br w:type="textWrapping"/>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3546" w:type="dxa"/>
          </w:tcPr>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测试设计评审</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3546" w:type="dxa"/>
          </w:tcPr>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建立集成测试基准</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restart"/>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ascii="宋体" w:hAnsi="宋体" w:eastAsia="宋体" w:cs="宋体"/>
                <w:kern w:val="0"/>
                <w:sz w:val="24"/>
                <w:szCs w:val="24"/>
                <w:lang w:val="en-US" w:eastAsia="zh-CN" w:bidi="ar"/>
              </w:rPr>
              <w:t>系统设计</w:t>
            </w: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进行系统设计</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系统设计评审</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建立系统设计基准</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restart"/>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ascii="宋体" w:hAnsi="宋体" w:eastAsia="宋体" w:cs="宋体"/>
                <w:kern w:val="0"/>
                <w:sz w:val="24"/>
                <w:szCs w:val="24"/>
                <w:lang w:val="en-US" w:eastAsia="zh-CN" w:bidi="ar"/>
              </w:rPr>
              <w:t>开发</w:t>
            </w:r>
          </w:p>
        </w:tc>
        <w:tc>
          <w:tcPr>
            <w:tcW w:w="1834" w:type="dxa"/>
            <w:vMerge w:val="restart"/>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宋体" w:hAnsi="宋体" w:eastAsia="宋体" w:cs="宋体"/>
                <w:kern w:val="0"/>
                <w:sz w:val="24"/>
                <w:szCs w:val="24"/>
                <w:lang w:val="en-US" w:eastAsia="zh-CN" w:bidi="ar"/>
              </w:rPr>
              <w:t>编码</w:t>
            </w:r>
          </w:p>
        </w:tc>
        <w:tc>
          <w:tcPr>
            <w:tcW w:w="3546" w:type="dxa"/>
          </w:tcPr>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编码</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系统集成</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代码评审</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restart"/>
            <w:tcBorders/>
          </w:tcPr>
          <w:p>
            <w:pPr>
              <w:keepNext w:val="0"/>
              <w:keepLines w:val="0"/>
              <w:widowControl/>
              <w:suppressLineNumbers w:val="0"/>
              <w:jc w:val="left"/>
              <w:rPr>
                <w:rFonts w:hint="default"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测试</w:t>
            </w:r>
          </w:p>
        </w:tc>
        <w:tc>
          <w:tcPr>
            <w:tcW w:w="1834" w:type="dxa"/>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ascii="宋体" w:hAnsi="宋体" w:eastAsia="宋体" w:cs="宋体"/>
                <w:kern w:val="0"/>
                <w:sz w:val="24"/>
                <w:szCs w:val="24"/>
                <w:lang w:val="en-US" w:eastAsia="zh-CN" w:bidi="ar"/>
              </w:rPr>
              <w:t>集成测试</w:t>
            </w: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进行集成测试</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ascii="宋体" w:hAnsi="宋体" w:eastAsia="宋体" w:cs="宋体"/>
                <w:kern w:val="0"/>
                <w:sz w:val="24"/>
                <w:szCs w:val="24"/>
                <w:lang w:val="en-US" w:eastAsia="zh-CN" w:bidi="ar"/>
              </w:rPr>
              <w:t>系统测试</w:t>
            </w: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进行系统测试</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restart"/>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ascii="宋体" w:hAnsi="宋体" w:eastAsia="宋体" w:cs="宋体"/>
                <w:kern w:val="0"/>
                <w:sz w:val="24"/>
                <w:szCs w:val="24"/>
                <w:lang w:val="en-US" w:eastAsia="zh-CN" w:bidi="ar"/>
              </w:rPr>
              <w:t>试运行</w:t>
            </w:r>
          </w:p>
        </w:tc>
        <w:tc>
          <w:tcPr>
            <w:tcW w:w="1834" w:type="dxa"/>
            <w:vMerge w:val="restart"/>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ascii="宋体" w:hAnsi="宋体" w:eastAsia="宋体" w:cs="宋体"/>
                <w:kern w:val="0"/>
                <w:sz w:val="24"/>
                <w:szCs w:val="24"/>
                <w:lang w:val="en-US" w:eastAsia="zh-CN" w:bidi="ar"/>
              </w:rPr>
              <w:t>产品发布</w:t>
            </w: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集成待发布产品</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版本确认</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产品发布</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restart"/>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ascii="宋体" w:hAnsi="宋体" w:eastAsia="宋体" w:cs="宋体"/>
                <w:kern w:val="0"/>
                <w:sz w:val="24"/>
                <w:szCs w:val="24"/>
                <w:lang w:val="en-US" w:eastAsia="zh-CN" w:bidi="ar"/>
              </w:rPr>
              <w:t>现场实施</w:t>
            </w: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软件交付</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安装调试</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验收测试</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客户培训</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ascii="宋体" w:hAnsi="宋体" w:eastAsia="宋体" w:cs="宋体"/>
                <w:kern w:val="0"/>
                <w:sz w:val="24"/>
                <w:szCs w:val="24"/>
                <w:lang w:val="en-US" w:eastAsia="zh-CN" w:bidi="ar"/>
              </w:rPr>
              <w:t>试运行</w:t>
            </w: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试运行</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restart"/>
            <w:tcBorders/>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系统验收</w:t>
            </w: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验收准备</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ascii="宋体" w:hAnsi="宋体" w:eastAsia="宋体" w:cs="宋体"/>
                <w:kern w:val="0"/>
                <w:sz w:val="24"/>
                <w:szCs w:val="24"/>
                <w:lang w:val="en-US" w:eastAsia="zh-CN" w:bidi="ar"/>
              </w:rPr>
            </w:pP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验收实施</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restart"/>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ascii="宋体" w:hAnsi="宋体" w:eastAsia="宋体" w:cs="宋体"/>
                <w:kern w:val="0"/>
                <w:sz w:val="24"/>
                <w:szCs w:val="24"/>
                <w:lang w:val="en-US" w:eastAsia="zh-CN" w:bidi="ar"/>
              </w:rPr>
              <w:t>管理</w:t>
            </w:r>
          </w:p>
        </w:tc>
        <w:tc>
          <w:tcPr>
            <w:tcW w:w="1834" w:type="dxa"/>
            <w:tcBorders/>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实施总结</w:t>
            </w: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实施总结</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restart"/>
            <w:tcBorders/>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里程碑总结</w:t>
            </w: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里程碑总结</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ascii="宋体" w:hAnsi="宋体" w:eastAsia="宋体" w:cs="宋体"/>
                <w:kern w:val="0"/>
                <w:sz w:val="24"/>
                <w:szCs w:val="24"/>
                <w:lang w:val="en-US" w:eastAsia="zh-CN" w:bidi="ar"/>
              </w:rPr>
            </w:pP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里程碑总结评审</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restart"/>
            <w:tcBorders/>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项目总结</w:t>
            </w: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项目总结</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ascii="宋体" w:hAnsi="宋体" w:eastAsia="宋体" w:cs="宋体"/>
                <w:kern w:val="0"/>
                <w:sz w:val="24"/>
                <w:szCs w:val="24"/>
                <w:lang w:val="en-US" w:eastAsia="zh-CN" w:bidi="ar"/>
              </w:rPr>
            </w:pP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项目总结管理评审</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restart"/>
            <w:tcBorders/>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管理活动</w:t>
            </w: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项目周报填写</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ascii="宋体" w:hAnsi="宋体" w:eastAsia="宋体" w:cs="宋体"/>
                <w:kern w:val="0"/>
                <w:sz w:val="24"/>
                <w:szCs w:val="24"/>
                <w:lang w:val="en-US" w:eastAsia="zh-CN" w:bidi="ar"/>
              </w:rPr>
            </w:pP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个人日报填写</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r>
      <w:tr>
        <w:tblPrEx>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ascii="宋体" w:hAnsi="宋体" w:eastAsia="宋体" w:cs="宋体"/>
                <w:kern w:val="0"/>
                <w:sz w:val="24"/>
                <w:szCs w:val="24"/>
                <w:lang w:val="en-US" w:eastAsia="zh-CN" w:bidi="ar"/>
              </w:rPr>
            </w:pP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项目例会</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ascii="宋体" w:hAnsi="宋体" w:eastAsia="宋体" w:cs="宋体"/>
                <w:kern w:val="0"/>
                <w:sz w:val="24"/>
                <w:szCs w:val="24"/>
                <w:lang w:val="en-US" w:eastAsia="zh-CN" w:bidi="ar"/>
              </w:rPr>
            </w:pP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配置管理</w:t>
            </w:r>
            <w:r>
              <w:rPr>
                <w:rFonts w:ascii="宋体" w:hAnsi="宋体" w:eastAsia="宋体" w:cs="宋体"/>
                <w:kern w:val="0"/>
                <w:sz w:val="24"/>
                <w:szCs w:val="24"/>
                <w:lang w:val="en-US" w:eastAsia="zh-CN" w:bidi="ar"/>
              </w:rPr>
              <w:br w:type="textWrapping"/>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55" w:hRule="atLeast"/>
        </w:trPr>
        <w:tc>
          <w:tcPr>
            <w:tcW w:w="1045" w:type="dxa"/>
            <w:vMerge w:val="continue"/>
            <w:tcBorders/>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834" w:type="dxa"/>
            <w:vMerge w:val="continue"/>
            <w:tcBorders/>
          </w:tcPr>
          <w:p>
            <w:pPr>
              <w:keepNext w:val="0"/>
              <w:keepLines w:val="0"/>
              <w:widowControl/>
              <w:suppressLineNumbers w:val="0"/>
              <w:jc w:val="left"/>
              <w:rPr>
                <w:rFonts w:ascii="宋体" w:hAnsi="宋体" w:eastAsia="宋体" w:cs="宋体"/>
                <w:kern w:val="0"/>
                <w:sz w:val="24"/>
                <w:szCs w:val="24"/>
                <w:lang w:val="en-US" w:eastAsia="zh-CN" w:bidi="ar"/>
              </w:rPr>
            </w:pPr>
          </w:p>
        </w:tc>
        <w:tc>
          <w:tcPr>
            <w:tcW w:w="3546" w:type="dxa"/>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项目度量 </w:t>
            </w:r>
          </w:p>
        </w:tc>
        <w:tc>
          <w:tcPr>
            <w:tcW w:w="486"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487"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p>
        </w:tc>
        <w:tc>
          <w:tcPr>
            <w:tcW w:w="1242" w:type="dxa"/>
          </w:tcPr>
          <w:p>
            <w:pPr>
              <w:keepNext w:val="0"/>
              <w:keepLines w:val="0"/>
              <w:widowControl/>
              <w:suppressLineNumbers w:val="0"/>
              <w:jc w:val="left"/>
              <w:rPr>
                <w:rFonts w:hint="eastAsia" w:asciiTheme="minorEastAsia" w:hAnsiTheme="minorEastAsia" w:cstheme="minorEastAsia"/>
                <w:kern w:val="0"/>
                <w:sz w:val="24"/>
                <w:szCs w:val="24"/>
                <w:vertAlign w:val="baseline"/>
                <w:lang w:val="en-US" w:eastAsia="zh-CN" w:bidi="ar"/>
              </w:rPr>
            </w:pPr>
            <w:r>
              <w:rPr>
                <w:rFonts w:hint="eastAsia" w:asciiTheme="minorEastAsia" w:hAnsiTheme="minorEastAsia" w:cstheme="minorEastAsia"/>
                <w:kern w:val="0"/>
                <w:sz w:val="24"/>
                <w:szCs w:val="24"/>
                <w:vertAlign w:val="baseline"/>
                <w:lang w:val="en-US" w:eastAsia="zh-CN" w:bidi="ar"/>
              </w:rPr>
              <w:t>√</w:t>
            </w:r>
          </w:p>
        </w:tc>
      </w:tr>
    </w:tbl>
    <w:p>
      <w:pPr>
        <w:keepNext w:val="0"/>
        <w:keepLines w:val="0"/>
        <w:widowControl/>
        <w:suppressLineNumbers w:val="0"/>
        <w:jc w:val="left"/>
      </w:pPr>
    </w:p>
    <w:p>
      <w:pPr>
        <w:keepNext w:val="0"/>
        <w:keepLines w:val="0"/>
        <w:widowControl/>
        <w:suppressLineNumbers w:val="0"/>
        <w:ind w:firstLine="420" w:firstLineChars="0"/>
        <w:jc w:val="left"/>
        <w:rPr>
          <w:rFonts w:hint="eastAsia" w:asciiTheme="minorEastAsia" w:hAnsiTheme="minorEastAsia" w:cstheme="minorEastAsia"/>
          <w:kern w:val="0"/>
          <w:sz w:val="24"/>
          <w:szCs w:val="24"/>
          <w:lang w:val="en-US" w:eastAsia="zh-CN" w:bidi="ar"/>
        </w:rPr>
      </w:pPr>
    </w:p>
    <w:p>
      <w:pPr>
        <w:pStyle w:val="3"/>
        <w:rPr>
          <w:rFonts w:hint="default" w:eastAsiaTheme="majorEastAsia"/>
          <w:lang w:val="en-US" w:eastAsia="zh-CN"/>
        </w:rPr>
      </w:pPr>
      <w:bookmarkStart w:id="10" w:name="_Toc17616"/>
      <w:r>
        <w:rPr>
          <w:rFonts w:hint="eastAsia"/>
          <w:lang w:val="en-US" w:eastAsia="zh-CN"/>
        </w:rPr>
        <w:t>5.2</w:t>
      </w:r>
      <w:r>
        <w:t xml:space="preserve"> </w:t>
      </w:r>
      <w:r>
        <w:rPr>
          <w:rFonts w:hint="eastAsia"/>
          <w:lang w:val="en-US" w:eastAsia="zh-CN"/>
        </w:rPr>
        <w:t>产品审计</w:t>
      </w:r>
      <w:bookmarkEnd w:id="10"/>
    </w:p>
    <w:p>
      <w:pPr>
        <w:keepNext w:val="0"/>
        <w:keepLines w:val="0"/>
        <w:widowControl/>
        <w:suppressLineNumbers w:val="0"/>
        <w:ind w:firstLine="420" w:firstLineChars="0"/>
        <w:jc w:val="left"/>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kern w:val="0"/>
          <w:sz w:val="24"/>
          <w:szCs w:val="24"/>
          <w:lang w:val="en-US" w:eastAsia="zh-CN" w:bidi="ar"/>
        </w:rPr>
        <w:t>QA对软件开发过程中创建的工作产品经选择后进行审核，以验证是否符合适当的标准。</w:t>
      </w:r>
    </w:p>
    <w:p>
      <w:pPr>
        <w:rPr>
          <w:rFonts w:hint="eastAsia"/>
          <w:b/>
          <w:bCs/>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方正兰亭超细黑简体">
    <w:panose1 w:val="02000000000000000000"/>
    <w:charset w:val="86"/>
    <w:family w:val="auto"/>
    <w:pitch w:val="default"/>
    <w:sig w:usb0="00000001" w:usb1="08000000" w:usb2="00000000" w:usb3="00000000" w:csb0="00040000" w:csb1="00000000"/>
  </w:font>
  <w:font w:name="Segoe UI Black">
    <w:panose1 w:val="020B0A02040204020203"/>
    <w:charset w:val="00"/>
    <w:family w:val="auto"/>
    <w:pitch w:val="default"/>
    <w:sig w:usb0="E00002FF" w:usb1="4000E47F" w:usb2="00000021"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23506746"/>
      <w:docPartObj>
        <w:docPartGallery w:val="AutoText"/>
      </w:docPartObj>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B29EEC"/>
    <w:multiLevelType w:val="singleLevel"/>
    <w:tmpl w:val="B8B29EEC"/>
    <w:lvl w:ilvl="0" w:tentative="0">
      <w:start w:val="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FC6"/>
    <w:rsid w:val="00070335"/>
    <w:rsid w:val="000A7EC5"/>
    <w:rsid w:val="001317B8"/>
    <w:rsid w:val="001F2266"/>
    <w:rsid w:val="002A4082"/>
    <w:rsid w:val="00394FC1"/>
    <w:rsid w:val="003A627A"/>
    <w:rsid w:val="00445EA5"/>
    <w:rsid w:val="00453FC6"/>
    <w:rsid w:val="004C39EA"/>
    <w:rsid w:val="004E3DFE"/>
    <w:rsid w:val="0055645B"/>
    <w:rsid w:val="00586E56"/>
    <w:rsid w:val="00664566"/>
    <w:rsid w:val="00694720"/>
    <w:rsid w:val="00703346"/>
    <w:rsid w:val="007045F4"/>
    <w:rsid w:val="00704ADE"/>
    <w:rsid w:val="00770AAB"/>
    <w:rsid w:val="007F4D74"/>
    <w:rsid w:val="008078F3"/>
    <w:rsid w:val="008669AA"/>
    <w:rsid w:val="008B5C03"/>
    <w:rsid w:val="0094374D"/>
    <w:rsid w:val="009858BB"/>
    <w:rsid w:val="009D2438"/>
    <w:rsid w:val="00A92A9F"/>
    <w:rsid w:val="00A97019"/>
    <w:rsid w:val="00B046C1"/>
    <w:rsid w:val="00B14DAC"/>
    <w:rsid w:val="00B75D0F"/>
    <w:rsid w:val="00C06AC4"/>
    <w:rsid w:val="00C26798"/>
    <w:rsid w:val="00D82D96"/>
    <w:rsid w:val="00E224B0"/>
    <w:rsid w:val="00E91718"/>
    <w:rsid w:val="00EE1186"/>
    <w:rsid w:val="00F32A4A"/>
    <w:rsid w:val="00FC25D9"/>
    <w:rsid w:val="13124756"/>
    <w:rsid w:val="54E747E2"/>
    <w:rsid w:val="6BA12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toc 1"/>
    <w:basedOn w:val="1"/>
    <w:next w:val="1"/>
    <w:unhideWhenUsed/>
    <w:qFormat/>
    <w:uiPriority w:val="39"/>
  </w:style>
  <w:style w:type="paragraph" w:styleId="6">
    <w:name w:val="toc 2"/>
    <w:basedOn w:val="1"/>
    <w:next w:val="1"/>
    <w:unhideWhenUsed/>
    <w:uiPriority w:val="39"/>
    <w:pPr>
      <w:ind w:left="420" w:leftChars="200"/>
    </w:p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Hyperlink"/>
    <w:basedOn w:val="9"/>
    <w:unhideWhenUsed/>
    <w:uiPriority w:val="99"/>
    <w:rPr>
      <w:color w:val="0563C1" w:themeColor="hyperlink"/>
      <w:u w:val="single"/>
      <w14:textFill>
        <w14:solidFill>
          <w14:schemeClr w14:val="hlink"/>
        </w14:solidFill>
      </w14:textFill>
    </w:rPr>
  </w:style>
  <w:style w:type="character" w:customStyle="1" w:styleId="11">
    <w:name w:val="页脚 字符"/>
    <w:basedOn w:val="9"/>
    <w:link w:val="4"/>
    <w:uiPriority w:val="99"/>
    <w:rPr>
      <w:sz w:val="18"/>
      <w:szCs w:val="18"/>
    </w:rPr>
  </w:style>
  <w:style w:type="character" w:customStyle="1" w:styleId="12">
    <w:name w:val="标题 1 字符"/>
    <w:basedOn w:val="9"/>
    <w:link w:val="2"/>
    <w:qFormat/>
    <w:uiPriority w:val="9"/>
    <w:rPr>
      <w:b/>
      <w:bCs/>
      <w:kern w:val="44"/>
      <w:sz w:val="44"/>
      <w:szCs w:val="44"/>
    </w:rPr>
  </w:style>
  <w:style w:type="paragraph" w:customStyle="1" w:styleId="1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4">
    <w:name w:val="标题 2 字符"/>
    <w:basedOn w:val="9"/>
    <w:link w:val="3"/>
    <w:qFormat/>
    <w:uiPriority w:val="9"/>
    <w:rPr>
      <w:rFonts w:asciiTheme="majorHAnsi" w:hAnsiTheme="majorHAnsi" w:eastAsiaTheme="majorEastAsia" w:cstheme="majorBidi"/>
      <w:b/>
      <w:bCs/>
      <w:sz w:val="32"/>
      <w:szCs w:val="32"/>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432</Words>
  <Characters>2467</Characters>
  <Lines>20</Lines>
  <Paragraphs>5</Paragraphs>
  <TotalTime>1</TotalTime>
  <ScaleCrop>false</ScaleCrop>
  <LinksUpToDate>false</LinksUpToDate>
  <CharactersWithSpaces>2894</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2019-06-15T06:15:00Z</dcterms:created>
  <dc:creator>-3000 LZFX</dc:creator>
  <cp:lastModifiedBy>einmal ist keinmal</cp:lastModifiedBy>
  <dcterms:modified xsi:type="dcterms:W3CDTF">2019-06-15T15:00:37Z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